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5C09" w14:textId="0B2CC309" w:rsidR="006A2B35" w:rsidRPr="00507C81" w:rsidRDefault="00507C81" w:rsidP="00507C81">
      <w:pPr>
        <w:jc w:val="center"/>
        <w:rPr>
          <w:rFonts w:ascii="Times New Roman" w:hAnsi="Times New Roman" w:cs="Times New Roman"/>
          <w:b/>
          <w:bCs/>
          <w:sz w:val="28"/>
          <w:szCs w:val="28"/>
        </w:rPr>
      </w:pPr>
      <w:r w:rsidRPr="00507C81">
        <w:rPr>
          <w:rFonts w:ascii="Times New Roman" w:hAnsi="Times New Roman" w:cs="Times New Roman"/>
          <w:b/>
          <w:bCs/>
          <w:sz w:val="28"/>
          <w:szCs w:val="28"/>
        </w:rPr>
        <w:t>Course Contents BS Mathematics (Spring-2024)</w:t>
      </w:r>
    </w:p>
    <w:p w14:paraId="228782B3" w14:textId="369A2033" w:rsidR="00507C81" w:rsidRPr="003F3FB6" w:rsidRDefault="00507C81" w:rsidP="00507C81">
      <w:pPr>
        <w:spacing w:line="276" w:lineRule="auto"/>
        <w:ind w:left="360"/>
        <w:jc w:val="both"/>
        <w:rPr>
          <w:rFonts w:ascii="Times New Roman" w:hAnsi="Times New Roman" w:cs="Times New Roman"/>
          <w:b/>
          <w:sz w:val="24"/>
          <w:szCs w:val="24"/>
          <w:u w:val="single"/>
        </w:rPr>
      </w:pPr>
      <w:r>
        <w:rPr>
          <w:rFonts w:ascii="Times New Roman" w:hAnsi="Times New Roman" w:cs="Times New Roman"/>
          <w:sz w:val="24"/>
          <w:szCs w:val="24"/>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29"/>
        <w:gridCol w:w="4321"/>
        <w:gridCol w:w="1453"/>
        <w:gridCol w:w="1999"/>
      </w:tblGrid>
      <w:tr w:rsidR="00507C81" w:rsidRPr="00BF0403" w14:paraId="6D65C6C0" w14:textId="77777777" w:rsidTr="001C27A8">
        <w:trPr>
          <w:trHeight w:val="408"/>
          <w:jc w:val="center"/>
        </w:trPr>
        <w:tc>
          <w:tcPr>
            <w:tcW w:w="7303" w:type="dxa"/>
            <w:gridSpan w:val="3"/>
            <w:tcBorders>
              <w:left w:val="single" w:sz="6" w:space="0" w:color="auto"/>
            </w:tcBorders>
            <w:shd w:val="clear" w:color="auto" w:fill="D9D9D9" w:themeFill="background1" w:themeFillShade="D9"/>
            <w:vAlign w:val="center"/>
          </w:tcPr>
          <w:p w14:paraId="40681891" w14:textId="040677C8" w:rsidR="00507C81" w:rsidRPr="00BF0403" w:rsidRDefault="00507C81" w:rsidP="001C27A8">
            <w:pPr>
              <w:tabs>
                <w:tab w:val="left" w:pos="2004"/>
              </w:tabs>
              <w:jc w:val="center"/>
              <w:rPr>
                <w:rFonts w:ascii="Times New Roman" w:hAnsi="Times New Roman" w:cs="Times New Roman"/>
                <w:b/>
                <w:bCs/>
                <w:color w:val="000000"/>
                <w:sz w:val="28"/>
                <w:szCs w:val="24"/>
                <w:u w:val="single"/>
              </w:rPr>
            </w:pPr>
            <w:r w:rsidRPr="00BF0403">
              <w:rPr>
                <w:rFonts w:ascii="Times New Roman" w:hAnsi="Times New Roman" w:cs="Times New Roman"/>
                <w:b/>
                <w:bCs/>
                <w:color w:val="000000"/>
                <w:sz w:val="28"/>
                <w:szCs w:val="24"/>
                <w:u w:val="single"/>
              </w:rPr>
              <w:t>Semester-II</w:t>
            </w:r>
            <w:r>
              <w:rPr>
                <w:rFonts w:ascii="Times New Roman" w:hAnsi="Times New Roman" w:cs="Times New Roman"/>
                <w:b/>
                <w:bCs/>
                <w:color w:val="000000"/>
                <w:sz w:val="28"/>
                <w:szCs w:val="24"/>
                <w:u w:val="single"/>
              </w:rPr>
              <w:t xml:space="preserve"> (New Scheme of Study)</w:t>
            </w:r>
          </w:p>
        </w:tc>
        <w:tc>
          <w:tcPr>
            <w:tcW w:w="1999" w:type="dxa"/>
            <w:tcBorders>
              <w:left w:val="single" w:sz="6" w:space="0" w:color="auto"/>
            </w:tcBorders>
            <w:shd w:val="clear" w:color="auto" w:fill="D9D9D9" w:themeFill="background1" w:themeFillShade="D9"/>
          </w:tcPr>
          <w:p w14:paraId="74835521" w14:textId="77777777" w:rsidR="00507C81" w:rsidRPr="00BF0403" w:rsidRDefault="00507C81" w:rsidP="001C27A8">
            <w:pPr>
              <w:tabs>
                <w:tab w:val="left" w:pos="2004"/>
              </w:tabs>
              <w:jc w:val="center"/>
              <w:rPr>
                <w:rFonts w:ascii="Times New Roman" w:hAnsi="Times New Roman" w:cs="Times New Roman"/>
                <w:b/>
                <w:bCs/>
                <w:color w:val="000000"/>
                <w:sz w:val="28"/>
                <w:szCs w:val="24"/>
                <w:u w:val="single"/>
              </w:rPr>
            </w:pPr>
          </w:p>
        </w:tc>
      </w:tr>
      <w:tr w:rsidR="00507C81" w:rsidRPr="007417DE" w14:paraId="6DED843B" w14:textId="77777777" w:rsidTr="001C27A8">
        <w:trPr>
          <w:trHeight w:val="285"/>
          <w:jc w:val="center"/>
        </w:trPr>
        <w:tc>
          <w:tcPr>
            <w:tcW w:w="1529" w:type="dxa"/>
            <w:tcBorders>
              <w:left w:val="single" w:sz="6" w:space="0" w:color="auto"/>
              <w:right w:val="single" w:sz="6" w:space="0" w:color="auto"/>
            </w:tcBorders>
            <w:shd w:val="clear" w:color="auto" w:fill="D9D9D9" w:themeFill="background1" w:themeFillShade="D9"/>
            <w:vAlign w:val="center"/>
          </w:tcPr>
          <w:p w14:paraId="7486A603" w14:textId="77777777" w:rsidR="00507C81" w:rsidRPr="007417DE" w:rsidRDefault="00507C81" w:rsidP="001C27A8">
            <w:pPr>
              <w:rPr>
                <w:rFonts w:ascii="Times New Roman" w:hAnsi="Times New Roman" w:cs="Times New Roman"/>
                <w:bCs/>
                <w:color w:val="000000"/>
                <w:sz w:val="24"/>
                <w:szCs w:val="24"/>
              </w:rPr>
            </w:pPr>
            <w:r w:rsidRPr="007417DE">
              <w:rPr>
                <w:rFonts w:ascii="Times New Roman" w:hAnsi="Times New Roman" w:cs="Times New Roman"/>
                <w:bCs/>
                <w:color w:val="000000"/>
                <w:sz w:val="24"/>
                <w:szCs w:val="24"/>
              </w:rPr>
              <w:t>Course Code</w:t>
            </w:r>
          </w:p>
        </w:tc>
        <w:tc>
          <w:tcPr>
            <w:tcW w:w="4321" w:type="dxa"/>
            <w:tcBorders>
              <w:left w:val="single" w:sz="6" w:space="0" w:color="auto"/>
            </w:tcBorders>
            <w:shd w:val="clear" w:color="auto" w:fill="D9D9D9" w:themeFill="background1" w:themeFillShade="D9"/>
            <w:vAlign w:val="center"/>
          </w:tcPr>
          <w:p w14:paraId="6C9BC171" w14:textId="77777777" w:rsidR="00507C81" w:rsidRPr="007417DE" w:rsidRDefault="00507C81" w:rsidP="001C27A8">
            <w:pPr>
              <w:jc w:val="center"/>
              <w:rPr>
                <w:rFonts w:ascii="Times New Roman" w:hAnsi="Times New Roman" w:cs="Times New Roman"/>
                <w:bCs/>
                <w:color w:val="000000"/>
                <w:sz w:val="24"/>
                <w:szCs w:val="24"/>
              </w:rPr>
            </w:pPr>
            <w:r w:rsidRPr="007417DE">
              <w:rPr>
                <w:rFonts w:ascii="Times New Roman" w:hAnsi="Times New Roman" w:cs="Times New Roman"/>
                <w:bCs/>
                <w:color w:val="000000"/>
                <w:sz w:val="24"/>
                <w:szCs w:val="24"/>
              </w:rPr>
              <w:t>Course Title</w:t>
            </w:r>
          </w:p>
        </w:tc>
        <w:tc>
          <w:tcPr>
            <w:tcW w:w="1453" w:type="dxa"/>
            <w:tcBorders>
              <w:left w:val="single" w:sz="6" w:space="0" w:color="auto"/>
            </w:tcBorders>
            <w:shd w:val="clear" w:color="auto" w:fill="D9D9D9" w:themeFill="background1" w:themeFillShade="D9"/>
            <w:vAlign w:val="center"/>
          </w:tcPr>
          <w:p w14:paraId="2E58EBBC" w14:textId="77777777" w:rsidR="00507C81" w:rsidRPr="007417DE" w:rsidRDefault="00507C81" w:rsidP="001C27A8">
            <w:pPr>
              <w:jc w:val="center"/>
              <w:rPr>
                <w:rFonts w:ascii="Times New Roman" w:hAnsi="Times New Roman" w:cs="Times New Roman"/>
                <w:bCs/>
                <w:color w:val="000000"/>
                <w:sz w:val="24"/>
                <w:szCs w:val="24"/>
              </w:rPr>
            </w:pPr>
            <w:r w:rsidRPr="007417DE">
              <w:rPr>
                <w:rFonts w:ascii="Times New Roman" w:hAnsi="Times New Roman" w:cs="Times New Roman"/>
                <w:bCs/>
                <w:color w:val="000000"/>
                <w:sz w:val="24"/>
                <w:szCs w:val="24"/>
              </w:rPr>
              <w:t>Credit hours</w:t>
            </w:r>
          </w:p>
        </w:tc>
        <w:tc>
          <w:tcPr>
            <w:tcW w:w="1999" w:type="dxa"/>
            <w:tcBorders>
              <w:left w:val="single" w:sz="6" w:space="0" w:color="auto"/>
            </w:tcBorders>
            <w:shd w:val="clear" w:color="auto" w:fill="D9D9D9" w:themeFill="background1" w:themeFillShade="D9"/>
          </w:tcPr>
          <w:p w14:paraId="2458637D" w14:textId="77777777" w:rsidR="00507C81" w:rsidRPr="007417DE" w:rsidRDefault="00507C81" w:rsidP="001C27A8">
            <w:pPr>
              <w:rPr>
                <w:rFonts w:ascii="Times New Roman" w:hAnsi="Times New Roman" w:cs="Times New Roman"/>
                <w:bCs/>
                <w:color w:val="000000"/>
                <w:sz w:val="24"/>
                <w:szCs w:val="24"/>
              </w:rPr>
            </w:pPr>
            <w:r w:rsidRPr="007417DE">
              <w:rPr>
                <w:rFonts w:ascii="Times New Roman" w:hAnsi="Times New Roman" w:cs="Times New Roman"/>
                <w:bCs/>
                <w:color w:val="000000"/>
                <w:sz w:val="24"/>
                <w:szCs w:val="24"/>
              </w:rPr>
              <w:t>Category</w:t>
            </w:r>
          </w:p>
        </w:tc>
      </w:tr>
      <w:tr w:rsidR="00507C81" w14:paraId="69542577" w14:textId="77777777" w:rsidTr="001C27A8">
        <w:trPr>
          <w:trHeight w:val="285"/>
          <w:jc w:val="center"/>
        </w:trPr>
        <w:tc>
          <w:tcPr>
            <w:tcW w:w="1529" w:type="dxa"/>
            <w:tcBorders>
              <w:left w:val="single" w:sz="6" w:space="0" w:color="auto"/>
              <w:right w:val="single" w:sz="6" w:space="0" w:color="auto"/>
            </w:tcBorders>
          </w:tcPr>
          <w:p w14:paraId="4BF6B2C2" w14:textId="77777777" w:rsidR="00507C81" w:rsidRPr="000B016B" w:rsidRDefault="00507C81" w:rsidP="001C27A8">
            <w:pPr>
              <w:ind w:right="-139"/>
              <w:rPr>
                <w:rFonts w:ascii="Times New Roman" w:hAnsi="Times New Roman" w:cs="Times New Roman"/>
                <w:bCs/>
                <w:sz w:val="24"/>
                <w:szCs w:val="24"/>
              </w:rPr>
            </w:pPr>
            <w:r w:rsidRPr="000B016B">
              <w:rPr>
                <w:rFonts w:ascii="Times New Roman" w:hAnsi="Times New Roman" w:cs="Times New Roman"/>
                <w:sz w:val="24"/>
                <w:szCs w:val="24"/>
              </w:rPr>
              <w:t>GEN-3201</w:t>
            </w:r>
          </w:p>
        </w:tc>
        <w:tc>
          <w:tcPr>
            <w:tcW w:w="4321" w:type="dxa"/>
            <w:tcBorders>
              <w:left w:val="single" w:sz="6" w:space="0" w:color="auto"/>
            </w:tcBorders>
            <w:vAlign w:val="center"/>
          </w:tcPr>
          <w:p w14:paraId="5234A8E6" w14:textId="77777777" w:rsidR="00507C81" w:rsidRPr="000B016B" w:rsidRDefault="00507C81" w:rsidP="001C27A8">
            <w:pPr>
              <w:autoSpaceDE w:val="0"/>
              <w:autoSpaceDN w:val="0"/>
              <w:adjustRightInd w:val="0"/>
              <w:rPr>
                <w:rFonts w:ascii="Times New Roman" w:hAnsi="Times New Roman" w:cs="Times New Roman"/>
                <w:color w:val="000000"/>
                <w:sz w:val="24"/>
                <w:szCs w:val="24"/>
              </w:rPr>
            </w:pPr>
            <w:r w:rsidRPr="000B016B">
              <w:rPr>
                <w:rFonts w:ascii="Times New Roman" w:hAnsi="Times New Roman" w:cs="Times New Roman"/>
                <w:sz w:val="24"/>
                <w:szCs w:val="24"/>
              </w:rPr>
              <w:t>Arabic/Kashmir Studies/Introduction to History</w:t>
            </w:r>
          </w:p>
        </w:tc>
        <w:tc>
          <w:tcPr>
            <w:tcW w:w="1453" w:type="dxa"/>
            <w:tcBorders>
              <w:left w:val="single" w:sz="6" w:space="0" w:color="auto"/>
            </w:tcBorders>
          </w:tcPr>
          <w:p w14:paraId="49405306"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2(2-0)</w:t>
            </w:r>
          </w:p>
        </w:tc>
        <w:tc>
          <w:tcPr>
            <w:tcW w:w="1999" w:type="dxa"/>
            <w:tcBorders>
              <w:left w:val="single" w:sz="6" w:space="0" w:color="auto"/>
            </w:tcBorders>
          </w:tcPr>
          <w:p w14:paraId="43BDF45B" w14:textId="77777777" w:rsidR="00507C81" w:rsidRPr="000B016B" w:rsidRDefault="00507C81" w:rsidP="001C27A8">
            <w:pPr>
              <w:jc w:val="center"/>
            </w:pPr>
            <w:r w:rsidRPr="000B016B">
              <w:t>General</w:t>
            </w:r>
          </w:p>
        </w:tc>
      </w:tr>
      <w:tr w:rsidR="00507C81" w14:paraId="2B1C2319" w14:textId="77777777" w:rsidTr="001C27A8">
        <w:trPr>
          <w:trHeight w:val="285"/>
          <w:jc w:val="center"/>
        </w:trPr>
        <w:tc>
          <w:tcPr>
            <w:tcW w:w="1529" w:type="dxa"/>
            <w:tcBorders>
              <w:left w:val="single" w:sz="6" w:space="0" w:color="auto"/>
              <w:right w:val="single" w:sz="6" w:space="0" w:color="auto"/>
            </w:tcBorders>
            <w:vAlign w:val="center"/>
          </w:tcPr>
          <w:p w14:paraId="5C2E4156" w14:textId="77777777" w:rsidR="00507C81" w:rsidRPr="000B016B" w:rsidRDefault="00507C81" w:rsidP="001C27A8">
            <w:pPr>
              <w:ind w:right="-139"/>
              <w:rPr>
                <w:rFonts w:ascii="Times New Roman" w:hAnsi="Times New Roman" w:cs="Times New Roman"/>
                <w:sz w:val="24"/>
                <w:szCs w:val="24"/>
              </w:rPr>
            </w:pPr>
            <w:r w:rsidRPr="000B016B">
              <w:rPr>
                <w:rFonts w:ascii="Times New Roman" w:hAnsi="Times New Roman" w:cs="Times New Roman"/>
                <w:bCs/>
                <w:sz w:val="24"/>
                <w:szCs w:val="24"/>
              </w:rPr>
              <w:t>GEN-3202</w:t>
            </w:r>
          </w:p>
        </w:tc>
        <w:tc>
          <w:tcPr>
            <w:tcW w:w="4321" w:type="dxa"/>
            <w:tcBorders>
              <w:left w:val="single" w:sz="6" w:space="0" w:color="auto"/>
            </w:tcBorders>
            <w:vAlign w:val="center"/>
          </w:tcPr>
          <w:p w14:paraId="758D6ACA" w14:textId="77777777" w:rsidR="00507C81" w:rsidRPr="000B016B" w:rsidRDefault="00507C81" w:rsidP="001C27A8">
            <w:pPr>
              <w:autoSpaceDE w:val="0"/>
              <w:autoSpaceDN w:val="0"/>
              <w:adjustRightInd w:val="0"/>
              <w:rPr>
                <w:rFonts w:ascii="Times New Roman" w:hAnsi="Times New Roman" w:cs="Times New Roman"/>
                <w:sz w:val="24"/>
                <w:szCs w:val="24"/>
              </w:rPr>
            </w:pPr>
            <w:r w:rsidRPr="000B016B">
              <w:rPr>
                <w:rFonts w:ascii="Times New Roman" w:hAnsi="Times New Roman" w:cs="Times New Roman"/>
                <w:sz w:val="24"/>
                <w:szCs w:val="24"/>
              </w:rPr>
              <w:t>Quantitative Reasoning-I</w:t>
            </w:r>
          </w:p>
        </w:tc>
        <w:tc>
          <w:tcPr>
            <w:tcW w:w="1453" w:type="dxa"/>
            <w:tcBorders>
              <w:left w:val="single" w:sz="6" w:space="0" w:color="auto"/>
            </w:tcBorders>
            <w:vAlign w:val="center"/>
          </w:tcPr>
          <w:p w14:paraId="4D46AC76"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3(3-0)</w:t>
            </w:r>
          </w:p>
        </w:tc>
        <w:tc>
          <w:tcPr>
            <w:tcW w:w="1999" w:type="dxa"/>
            <w:tcBorders>
              <w:left w:val="single" w:sz="6" w:space="0" w:color="auto"/>
            </w:tcBorders>
          </w:tcPr>
          <w:p w14:paraId="2B53060E" w14:textId="77777777" w:rsidR="00507C81" w:rsidRPr="000B016B" w:rsidRDefault="00507C81" w:rsidP="001C27A8">
            <w:pPr>
              <w:jc w:val="center"/>
            </w:pPr>
            <w:r w:rsidRPr="000B016B">
              <w:rPr>
                <w:rFonts w:ascii="Times New Roman" w:hAnsi="Times New Roman" w:cs="Times New Roman"/>
                <w:color w:val="000000"/>
                <w:sz w:val="24"/>
                <w:szCs w:val="24"/>
              </w:rPr>
              <w:t>General</w:t>
            </w:r>
          </w:p>
        </w:tc>
      </w:tr>
      <w:tr w:rsidR="00507C81" w14:paraId="0CCCE47D" w14:textId="77777777" w:rsidTr="001C27A8">
        <w:trPr>
          <w:trHeight w:val="285"/>
          <w:jc w:val="center"/>
        </w:trPr>
        <w:tc>
          <w:tcPr>
            <w:tcW w:w="1529" w:type="dxa"/>
            <w:tcBorders>
              <w:left w:val="single" w:sz="6" w:space="0" w:color="auto"/>
              <w:right w:val="single" w:sz="6" w:space="0" w:color="auto"/>
            </w:tcBorders>
            <w:vAlign w:val="center"/>
          </w:tcPr>
          <w:p w14:paraId="717B5204" w14:textId="77777777" w:rsidR="00507C81" w:rsidRPr="000B016B" w:rsidRDefault="00507C81" w:rsidP="001C27A8">
            <w:pPr>
              <w:ind w:right="-139"/>
              <w:rPr>
                <w:rFonts w:ascii="Times New Roman" w:hAnsi="Times New Roman" w:cs="Times New Roman"/>
                <w:bCs/>
                <w:sz w:val="24"/>
                <w:szCs w:val="24"/>
              </w:rPr>
            </w:pPr>
            <w:r w:rsidRPr="000B016B">
              <w:rPr>
                <w:rFonts w:ascii="Times New Roman" w:hAnsi="Times New Roman" w:cs="Times New Roman"/>
                <w:bCs/>
                <w:sz w:val="24"/>
                <w:szCs w:val="24"/>
              </w:rPr>
              <w:t>GEN-3203</w:t>
            </w:r>
          </w:p>
        </w:tc>
        <w:tc>
          <w:tcPr>
            <w:tcW w:w="4321" w:type="dxa"/>
            <w:tcBorders>
              <w:left w:val="single" w:sz="6" w:space="0" w:color="auto"/>
            </w:tcBorders>
            <w:vAlign w:val="center"/>
          </w:tcPr>
          <w:p w14:paraId="23065ECA" w14:textId="77777777" w:rsidR="00507C81" w:rsidRPr="000B016B" w:rsidRDefault="00507C81" w:rsidP="001C27A8">
            <w:pPr>
              <w:autoSpaceDE w:val="0"/>
              <w:autoSpaceDN w:val="0"/>
              <w:adjustRightInd w:val="0"/>
              <w:rPr>
                <w:rFonts w:ascii="Times New Roman" w:hAnsi="Times New Roman" w:cs="Times New Roman"/>
                <w:sz w:val="24"/>
                <w:szCs w:val="24"/>
              </w:rPr>
            </w:pPr>
            <w:r w:rsidRPr="000B016B">
              <w:rPr>
                <w:rFonts w:asciiTheme="majorBidi" w:eastAsia="Times New Roman" w:hAnsiTheme="majorBidi" w:cstheme="majorBidi"/>
                <w:sz w:val="24"/>
                <w:szCs w:val="24"/>
              </w:rPr>
              <w:t>Expository Writing</w:t>
            </w:r>
          </w:p>
        </w:tc>
        <w:tc>
          <w:tcPr>
            <w:tcW w:w="1453" w:type="dxa"/>
            <w:tcBorders>
              <w:left w:val="single" w:sz="6" w:space="0" w:color="auto"/>
            </w:tcBorders>
            <w:vAlign w:val="center"/>
          </w:tcPr>
          <w:p w14:paraId="466F1E42"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sz w:val="24"/>
                <w:szCs w:val="24"/>
              </w:rPr>
              <w:t>3(3-0)</w:t>
            </w:r>
          </w:p>
        </w:tc>
        <w:tc>
          <w:tcPr>
            <w:tcW w:w="1999" w:type="dxa"/>
            <w:tcBorders>
              <w:left w:val="single" w:sz="6" w:space="0" w:color="auto"/>
            </w:tcBorders>
          </w:tcPr>
          <w:p w14:paraId="2FE8B0A1"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heme="majorBidi" w:hAnsiTheme="majorBidi" w:cstheme="majorBidi"/>
                <w:sz w:val="24"/>
                <w:szCs w:val="24"/>
              </w:rPr>
              <w:t>General</w:t>
            </w:r>
          </w:p>
        </w:tc>
      </w:tr>
      <w:tr w:rsidR="00507C81" w14:paraId="3D163212" w14:textId="77777777" w:rsidTr="001C27A8">
        <w:trPr>
          <w:trHeight w:val="285"/>
          <w:jc w:val="center"/>
        </w:trPr>
        <w:tc>
          <w:tcPr>
            <w:tcW w:w="1529" w:type="dxa"/>
            <w:tcBorders>
              <w:left w:val="single" w:sz="6" w:space="0" w:color="auto"/>
              <w:right w:val="single" w:sz="6" w:space="0" w:color="auto"/>
            </w:tcBorders>
          </w:tcPr>
          <w:p w14:paraId="2B663447" w14:textId="77777777" w:rsidR="00507C81" w:rsidRPr="000B016B" w:rsidRDefault="00507C81" w:rsidP="001C27A8">
            <w:pPr>
              <w:ind w:right="-139"/>
              <w:rPr>
                <w:rFonts w:ascii="Times New Roman" w:hAnsi="Times New Roman" w:cs="Times New Roman"/>
                <w:bCs/>
                <w:sz w:val="24"/>
                <w:szCs w:val="24"/>
              </w:rPr>
            </w:pPr>
            <w:r w:rsidRPr="000B016B">
              <w:rPr>
                <w:rFonts w:ascii="Times New Roman" w:hAnsi="Times New Roman" w:cs="Times New Roman"/>
                <w:bCs/>
                <w:sz w:val="24"/>
                <w:szCs w:val="24"/>
              </w:rPr>
              <w:t>MATH-3204</w:t>
            </w:r>
          </w:p>
        </w:tc>
        <w:tc>
          <w:tcPr>
            <w:tcW w:w="4321" w:type="dxa"/>
            <w:tcBorders>
              <w:left w:val="single" w:sz="6" w:space="0" w:color="auto"/>
            </w:tcBorders>
          </w:tcPr>
          <w:p w14:paraId="0AF0495C" w14:textId="77777777" w:rsidR="00507C81" w:rsidRPr="000B016B" w:rsidRDefault="00507C81" w:rsidP="001C27A8">
            <w:pPr>
              <w:autoSpaceDE w:val="0"/>
              <w:autoSpaceDN w:val="0"/>
              <w:adjustRightInd w:val="0"/>
              <w:rPr>
                <w:rFonts w:ascii="Times New Roman" w:hAnsi="Times New Roman" w:cs="Times New Roman"/>
                <w:sz w:val="24"/>
                <w:szCs w:val="24"/>
              </w:rPr>
            </w:pPr>
            <w:r w:rsidRPr="000B016B">
              <w:rPr>
                <w:rFonts w:ascii="Times New Roman" w:hAnsi="Times New Roman" w:cs="Times New Roman"/>
                <w:color w:val="000000"/>
                <w:sz w:val="24"/>
                <w:szCs w:val="24"/>
              </w:rPr>
              <w:t>Calculus-II</w:t>
            </w:r>
          </w:p>
        </w:tc>
        <w:tc>
          <w:tcPr>
            <w:tcW w:w="1453" w:type="dxa"/>
            <w:tcBorders>
              <w:left w:val="single" w:sz="6" w:space="0" w:color="auto"/>
            </w:tcBorders>
          </w:tcPr>
          <w:p w14:paraId="3F3AFF6D"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3(3-0)</w:t>
            </w:r>
          </w:p>
        </w:tc>
        <w:tc>
          <w:tcPr>
            <w:tcW w:w="1999" w:type="dxa"/>
            <w:tcBorders>
              <w:left w:val="single" w:sz="6" w:space="0" w:color="auto"/>
            </w:tcBorders>
          </w:tcPr>
          <w:p w14:paraId="5565CA7E"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Major</w:t>
            </w:r>
          </w:p>
        </w:tc>
      </w:tr>
      <w:tr w:rsidR="00507C81" w14:paraId="5B5804CF" w14:textId="77777777" w:rsidTr="001C27A8">
        <w:trPr>
          <w:trHeight w:val="364"/>
          <w:jc w:val="center"/>
        </w:trPr>
        <w:tc>
          <w:tcPr>
            <w:tcW w:w="1529" w:type="dxa"/>
            <w:tcBorders>
              <w:left w:val="single" w:sz="6" w:space="0" w:color="auto"/>
              <w:right w:val="single" w:sz="6" w:space="0" w:color="auto"/>
            </w:tcBorders>
          </w:tcPr>
          <w:p w14:paraId="178B9E67" w14:textId="77777777" w:rsidR="00507C81" w:rsidRPr="000B016B" w:rsidRDefault="00507C81" w:rsidP="001C27A8">
            <w:pPr>
              <w:rPr>
                <w:rFonts w:asciiTheme="majorBidi" w:hAnsiTheme="majorBidi" w:cstheme="majorBidi"/>
                <w:bCs/>
                <w:sz w:val="24"/>
                <w:szCs w:val="24"/>
              </w:rPr>
            </w:pPr>
            <w:r w:rsidRPr="000B016B">
              <w:rPr>
                <w:rFonts w:asciiTheme="majorBidi" w:hAnsiTheme="majorBidi" w:cstheme="majorBidi"/>
                <w:bCs/>
                <w:sz w:val="24"/>
                <w:szCs w:val="24"/>
              </w:rPr>
              <w:t>MATH-3205</w:t>
            </w:r>
          </w:p>
        </w:tc>
        <w:tc>
          <w:tcPr>
            <w:tcW w:w="4321" w:type="dxa"/>
            <w:tcBorders>
              <w:left w:val="single" w:sz="6" w:space="0" w:color="auto"/>
            </w:tcBorders>
          </w:tcPr>
          <w:p w14:paraId="6248A24B" w14:textId="77777777" w:rsidR="00507C81" w:rsidRPr="000B016B" w:rsidRDefault="00507C81" w:rsidP="001C27A8">
            <w:pPr>
              <w:autoSpaceDE w:val="0"/>
              <w:autoSpaceDN w:val="0"/>
              <w:adjustRightInd w:val="0"/>
              <w:rPr>
                <w:rFonts w:ascii="Times New Roman" w:hAnsi="Times New Roman" w:cs="Times New Roman"/>
                <w:color w:val="000000"/>
                <w:sz w:val="24"/>
                <w:szCs w:val="24"/>
              </w:rPr>
            </w:pPr>
            <w:r w:rsidRPr="000B016B">
              <w:rPr>
                <w:rFonts w:ascii="Times New Roman" w:hAnsi="Times New Roman" w:cs="Times New Roman"/>
                <w:color w:val="000000"/>
                <w:sz w:val="24"/>
                <w:szCs w:val="24"/>
              </w:rPr>
              <w:t>Introduction to Linear Algebra</w:t>
            </w:r>
          </w:p>
        </w:tc>
        <w:tc>
          <w:tcPr>
            <w:tcW w:w="1453" w:type="dxa"/>
            <w:tcBorders>
              <w:left w:val="single" w:sz="6" w:space="0" w:color="auto"/>
            </w:tcBorders>
          </w:tcPr>
          <w:p w14:paraId="1786FF06" w14:textId="77777777" w:rsidR="00507C81" w:rsidRPr="000B016B" w:rsidRDefault="00507C81" w:rsidP="001C27A8">
            <w:pPr>
              <w:ind w:right="-89"/>
              <w:jc w:val="center"/>
              <w:rPr>
                <w:rFonts w:asciiTheme="majorBidi" w:eastAsia="Times New Roman" w:hAnsiTheme="majorBidi" w:cstheme="majorBidi"/>
                <w:sz w:val="24"/>
                <w:szCs w:val="24"/>
              </w:rPr>
            </w:pPr>
            <w:r w:rsidRPr="000B016B">
              <w:rPr>
                <w:rFonts w:asciiTheme="majorBidi" w:eastAsia="Times New Roman" w:hAnsiTheme="majorBidi" w:cstheme="majorBidi"/>
                <w:sz w:val="24"/>
                <w:szCs w:val="24"/>
              </w:rPr>
              <w:t>3(3-0)</w:t>
            </w:r>
          </w:p>
        </w:tc>
        <w:tc>
          <w:tcPr>
            <w:tcW w:w="1999" w:type="dxa"/>
            <w:tcBorders>
              <w:left w:val="single" w:sz="6" w:space="0" w:color="auto"/>
            </w:tcBorders>
          </w:tcPr>
          <w:p w14:paraId="30F2529C"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Major</w:t>
            </w:r>
          </w:p>
        </w:tc>
      </w:tr>
      <w:tr w:rsidR="00507C81" w14:paraId="06CB61E9" w14:textId="77777777" w:rsidTr="001C27A8">
        <w:trPr>
          <w:trHeight w:val="247"/>
          <w:jc w:val="center"/>
        </w:trPr>
        <w:tc>
          <w:tcPr>
            <w:tcW w:w="1529" w:type="dxa"/>
            <w:tcBorders>
              <w:left w:val="single" w:sz="6" w:space="0" w:color="auto"/>
              <w:right w:val="single" w:sz="6" w:space="0" w:color="auto"/>
            </w:tcBorders>
            <w:vAlign w:val="center"/>
          </w:tcPr>
          <w:p w14:paraId="5ABD66BE" w14:textId="77777777" w:rsidR="00507C81" w:rsidRPr="000B016B" w:rsidRDefault="00507C81" w:rsidP="001C27A8">
            <w:pPr>
              <w:ind w:right="-139"/>
              <w:rPr>
                <w:rFonts w:ascii="Times New Roman" w:hAnsi="Times New Roman" w:cs="Times New Roman"/>
                <w:bCs/>
                <w:sz w:val="24"/>
                <w:szCs w:val="24"/>
              </w:rPr>
            </w:pPr>
            <w:r w:rsidRPr="000B016B">
              <w:rPr>
                <w:rFonts w:ascii="Times New Roman" w:hAnsi="Times New Roman" w:cs="Times New Roman"/>
                <w:bCs/>
                <w:sz w:val="24"/>
                <w:szCs w:val="24"/>
              </w:rPr>
              <w:t>PHY-3206</w:t>
            </w:r>
          </w:p>
        </w:tc>
        <w:tc>
          <w:tcPr>
            <w:tcW w:w="4321" w:type="dxa"/>
            <w:tcBorders>
              <w:left w:val="single" w:sz="6" w:space="0" w:color="auto"/>
            </w:tcBorders>
            <w:vAlign w:val="center"/>
          </w:tcPr>
          <w:p w14:paraId="2F1B764B" w14:textId="77777777" w:rsidR="00507C81" w:rsidRPr="000B016B" w:rsidRDefault="00507C81" w:rsidP="001C27A8">
            <w:pPr>
              <w:autoSpaceDE w:val="0"/>
              <w:autoSpaceDN w:val="0"/>
              <w:adjustRightInd w:val="0"/>
              <w:rPr>
                <w:rFonts w:ascii="Times New Roman" w:hAnsi="Times New Roman" w:cs="Times New Roman"/>
                <w:sz w:val="24"/>
                <w:szCs w:val="24"/>
              </w:rPr>
            </w:pPr>
            <w:r w:rsidRPr="000B016B">
              <w:rPr>
                <w:rFonts w:ascii="Times New Roman" w:hAnsi="Times New Roman" w:cs="Times New Roman"/>
                <w:color w:val="000000"/>
                <w:sz w:val="24"/>
                <w:szCs w:val="24"/>
              </w:rPr>
              <w:t>Electricity and Magnetism</w:t>
            </w:r>
          </w:p>
        </w:tc>
        <w:tc>
          <w:tcPr>
            <w:tcW w:w="1453" w:type="dxa"/>
            <w:tcBorders>
              <w:left w:val="single" w:sz="6" w:space="0" w:color="auto"/>
            </w:tcBorders>
            <w:vAlign w:val="center"/>
          </w:tcPr>
          <w:p w14:paraId="4B95EAF8"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3(3-0)</w:t>
            </w:r>
          </w:p>
        </w:tc>
        <w:tc>
          <w:tcPr>
            <w:tcW w:w="1999" w:type="dxa"/>
            <w:tcBorders>
              <w:left w:val="single" w:sz="6" w:space="0" w:color="auto"/>
            </w:tcBorders>
          </w:tcPr>
          <w:p w14:paraId="5164101F" w14:textId="77777777" w:rsidR="00507C81" w:rsidRPr="000B016B" w:rsidRDefault="00507C81" w:rsidP="001C27A8">
            <w:pPr>
              <w:ind w:right="-104"/>
              <w:jc w:val="center"/>
              <w:rPr>
                <w:rFonts w:ascii="Times New Roman" w:hAnsi="Times New Roman" w:cs="Times New Roman"/>
                <w:sz w:val="24"/>
                <w:szCs w:val="24"/>
              </w:rPr>
            </w:pPr>
            <w:r w:rsidRPr="000B016B">
              <w:rPr>
                <w:rFonts w:ascii="Times New Roman" w:hAnsi="Times New Roman" w:cs="Times New Roman"/>
                <w:color w:val="000000"/>
                <w:sz w:val="24"/>
                <w:szCs w:val="24"/>
              </w:rPr>
              <w:t>Interdisciplinary</w:t>
            </w:r>
          </w:p>
        </w:tc>
      </w:tr>
      <w:tr w:rsidR="00507C81" w14:paraId="4F9AE1BE" w14:textId="77777777" w:rsidTr="001C27A8">
        <w:trPr>
          <w:trHeight w:val="285"/>
          <w:jc w:val="center"/>
        </w:trPr>
        <w:tc>
          <w:tcPr>
            <w:tcW w:w="1529" w:type="dxa"/>
            <w:tcBorders>
              <w:left w:val="single" w:sz="6" w:space="0" w:color="auto"/>
              <w:right w:val="single" w:sz="6" w:space="0" w:color="auto"/>
            </w:tcBorders>
            <w:vAlign w:val="center"/>
          </w:tcPr>
          <w:p w14:paraId="4377E9A8" w14:textId="77777777" w:rsidR="00507C81" w:rsidRPr="000B016B" w:rsidRDefault="00507C81" w:rsidP="001C27A8">
            <w:pPr>
              <w:ind w:right="-139"/>
              <w:rPr>
                <w:rFonts w:ascii="Times New Roman" w:hAnsi="Times New Roman" w:cs="Times New Roman"/>
                <w:sz w:val="24"/>
                <w:szCs w:val="24"/>
              </w:rPr>
            </w:pPr>
            <w:r w:rsidRPr="000B016B">
              <w:rPr>
                <w:rFonts w:ascii="Times New Roman" w:hAnsi="Times New Roman" w:cs="Times New Roman"/>
                <w:sz w:val="24"/>
                <w:szCs w:val="24"/>
              </w:rPr>
              <w:t>PHY-3207</w:t>
            </w:r>
          </w:p>
        </w:tc>
        <w:tc>
          <w:tcPr>
            <w:tcW w:w="4321" w:type="dxa"/>
            <w:tcBorders>
              <w:left w:val="single" w:sz="6" w:space="0" w:color="auto"/>
            </w:tcBorders>
            <w:vAlign w:val="center"/>
          </w:tcPr>
          <w:p w14:paraId="6A4BACD8" w14:textId="77777777" w:rsidR="00507C81" w:rsidRPr="000B016B" w:rsidRDefault="00507C81" w:rsidP="001C27A8">
            <w:pPr>
              <w:autoSpaceDE w:val="0"/>
              <w:autoSpaceDN w:val="0"/>
              <w:adjustRightInd w:val="0"/>
              <w:rPr>
                <w:rFonts w:ascii="Times New Roman" w:hAnsi="Times New Roman" w:cs="Times New Roman"/>
                <w:sz w:val="24"/>
                <w:szCs w:val="24"/>
              </w:rPr>
            </w:pPr>
            <w:r w:rsidRPr="000B016B">
              <w:rPr>
                <w:rFonts w:ascii="Times New Roman" w:hAnsi="Times New Roman" w:cs="Times New Roman"/>
                <w:sz w:val="24"/>
                <w:szCs w:val="24"/>
              </w:rPr>
              <w:t>Physics Lab-II</w:t>
            </w:r>
          </w:p>
        </w:tc>
        <w:tc>
          <w:tcPr>
            <w:tcW w:w="1453" w:type="dxa"/>
            <w:tcBorders>
              <w:left w:val="single" w:sz="6" w:space="0" w:color="auto"/>
            </w:tcBorders>
            <w:vAlign w:val="center"/>
          </w:tcPr>
          <w:p w14:paraId="7432BA00"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1(0-1)</w:t>
            </w:r>
          </w:p>
        </w:tc>
        <w:tc>
          <w:tcPr>
            <w:tcW w:w="1999" w:type="dxa"/>
            <w:tcBorders>
              <w:left w:val="single" w:sz="6" w:space="0" w:color="auto"/>
            </w:tcBorders>
          </w:tcPr>
          <w:p w14:paraId="5916828B" w14:textId="77777777" w:rsidR="00507C81" w:rsidRPr="000B016B" w:rsidRDefault="00507C81" w:rsidP="001C27A8">
            <w:pPr>
              <w:ind w:right="-104"/>
              <w:jc w:val="center"/>
              <w:rPr>
                <w:rFonts w:ascii="Times New Roman" w:hAnsi="Times New Roman" w:cs="Times New Roman"/>
                <w:color w:val="000000"/>
                <w:sz w:val="24"/>
                <w:szCs w:val="24"/>
              </w:rPr>
            </w:pPr>
            <w:r w:rsidRPr="000B016B">
              <w:rPr>
                <w:rFonts w:ascii="Times New Roman" w:hAnsi="Times New Roman" w:cs="Times New Roman"/>
                <w:color w:val="000000"/>
                <w:sz w:val="24"/>
                <w:szCs w:val="24"/>
              </w:rPr>
              <w:t>Interdisciplinary</w:t>
            </w:r>
          </w:p>
        </w:tc>
      </w:tr>
      <w:tr w:rsidR="00507C81" w14:paraId="2FB134DB" w14:textId="77777777" w:rsidTr="001C27A8">
        <w:trPr>
          <w:trHeight w:val="65"/>
          <w:jc w:val="center"/>
        </w:trPr>
        <w:tc>
          <w:tcPr>
            <w:tcW w:w="5850" w:type="dxa"/>
            <w:gridSpan w:val="2"/>
            <w:tcBorders>
              <w:left w:val="single" w:sz="6" w:space="0" w:color="auto"/>
            </w:tcBorders>
            <w:vAlign w:val="center"/>
          </w:tcPr>
          <w:p w14:paraId="03D3084C" w14:textId="77777777" w:rsidR="00507C81" w:rsidRPr="000B016B" w:rsidRDefault="00507C81" w:rsidP="001C27A8">
            <w:pPr>
              <w:jc w:val="center"/>
              <w:rPr>
                <w:rFonts w:ascii="Times New Roman" w:hAnsi="Times New Roman" w:cs="Times New Roman"/>
                <w:b/>
                <w:i/>
                <w:sz w:val="24"/>
                <w:szCs w:val="24"/>
              </w:rPr>
            </w:pPr>
            <w:r w:rsidRPr="000B016B">
              <w:rPr>
                <w:rFonts w:ascii="Times New Roman" w:hAnsi="Times New Roman" w:cs="Times New Roman"/>
                <w:b/>
                <w:i/>
                <w:sz w:val="24"/>
                <w:szCs w:val="24"/>
              </w:rPr>
              <w:t>Total</w:t>
            </w:r>
          </w:p>
        </w:tc>
        <w:tc>
          <w:tcPr>
            <w:tcW w:w="1453" w:type="dxa"/>
            <w:tcBorders>
              <w:left w:val="single" w:sz="6" w:space="0" w:color="auto"/>
            </w:tcBorders>
            <w:vAlign w:val="center"/>
          </w:tcPr>
          <w:p w14:paraId="51F21005" w14:textId="77777777" w:rsidR="00507C81" w:rsidRPr="000B016B" w:rsidRDefault="00507C81" w:rsidP="001C27A8">
            <w:pPr>
              <w:jc w:val="center"/>
              <w:rPr>
                <w:rFonts w:ascii="Times New Roman" w:hAnsi="Times New Roman" w:cs="Times New Roman"/>
                <w:b/>
                <w:i/>
                <w:sz w:val="24"/>
                <w:szCs w:val="24"/>
              </w:rPr>
            </w:pPr>
            <w:r w:rsidRPr="000B016B">
              <w:rPr>
                <w:rFonts w:ascii="Times New Roman" w:hAnsi="Times New Roman" w:cs="Times New Roman"/>
                <w:b/>
                <w:i/>
                <w:sz w:val="24"/>
                <w:szCs w:val="24"/>
              </w:rPr>
              <w:t>18(17-1)</w:t>
            </w:r>
          </w:p>
          <w:p w14:paraId="4E5D6370" w14:textId="77777777" w:rsidR="00507C81" w:rsidRPr="000B016B" w:rsidRDefault="00507C81" w:rsidP="001C27A8">
            <w:pPr>
              <w:rPr>
                <w:rFonts w:ascii="Times New Roman" w:hAnsi="Times New Roman" w:cs="Times New Roman"/>
                <w:b/>
                <w:i/>
                <w:sz w:val="24"/>
                <w:szCs w:val="24"/>
              </w:rPr>
            </w:pPr>
          </w:p>
        </w:tc>
        <w:tc>
          <w:tcPr>
            <w:tcW w:w="1999" w:type="dxa"/>
            <w:tcBorders>
              <w:left w:val="single" w:sz="6" w:space="0" w:color="auto"/>
            </w:tcBorders>
          </w:tcPr>
          <w:p w14:paraId="6FBC8E6F" w14:textId="77777777" w:rsidR="00507C81" w:rsidRPr="000B016B" w:rsidRDefault="00507C81" w:rsidP="001C27A8">
            <w:pPr>
              <w:jc w:val="center"/>
              <w:rPr>
                <w:rFonts w:ascii="Times New Roman" w:hAnsi="Times New Roman" w:cs="Times New Roman"/>
                <w:b/>
                <w:i/>
                <w:sz w:val="24"/>
                <w:szCs w:val="24"/>
              </w:rPr>
            </w:pPr>
            <w:bookmarkStart w:id="0" w:name="_GoBack"/>
            <w:bookmarkEnd w:id="0"/>
          </w:p>
        </w:tc>
      </w:tr>
    </w:tbl>
    <w:p w14:paraId="06E2641B" w14:textId="77777777" w:rsidR="00507C81" w:rsidRDefault="00507C81" w:rsidP="00507C81">
      <w:pPr>
        <w:widowControl w:val="0"/>
        <w:autoSpaceDE w:val="0"/>
        <w:autoSpaceDN w:val="0"/>
        <w:adjustRightInd w:val="0"/>
        <w:jc w:val="center"/>
        <w:rPr>
          <w:rFonts w:ascii="Times New Roman" w:hAnsi="Times New Roman" w:cs="Times New Roman"/>
          <w:b/>
          <w:sz w:val="28"/>
          <w:szCs w:val="28"/>
          <w:u w:val="single"/>
        </w:rPr>
      </w:pPr>
      <w:r w:rsidRPr="004D09D9">
        <w:rPr>
          <w:rFonts w:ascii="Times New Roman" w:hAnsi="Times New Roman" w:cs="Times New Roman"/>
          <w:b/>
          <w:sz w:val="28"/>
          <w:szCs w:val="28"/>
          <w:u w:val="single"/>
        </w:rPr>
        <w:t>Semester-II</w:t>
      </w:r>
    </w:p>
    <w:tbl>
      <w:tblPr>
        <w:tblW w:w="0" w:type="auto"/>
        <w:tblLook w:val="04A0" w:firstRow="1" w:lastRow="0" w:firstColumn="1" w:lastColumn="0" w:noHBand="0" w:noVBand="1"/>
      </w:tblPr>
      <w:tblGrid>
        <w:gridCol w:w="9259"/>
      </w:tblGrid>
      <w:tr w:rsidR="00507C81" w:rsidRPr="009003DE" w14:paraId="56CC9925" w14:textId="77777777" w:rsidTr="001C27A8">
        <w:tc>
          <w:tcPr>
            <w:tcW w:w="9260" w:type="dxa"/>
          </w:tcPr>
          <w:p w14:paraId="36271BE7" w14:textId="77777777" w:rsidR="00507C81" w:rsidRPr="00DB2B78" w:rsidRDefault="00507C81" w:rsidP="001C27A8">
            <w:pPr>
              <w:tabs>
                <w:tab w:val="left" w:pos="2265"/>
              </w:tabs>
              <w:rPr>
                <w:rFonts w:ascii="Times New Roman" w:eastAsia="Calibri" w:hAnsi="Times New Roman" w:cs="Times New Roman"/>
                <w:b/>
                <w:sz w:val="24"/>
                <w:szCs w:val="24"/>
              </w:rPr>
            </w:pPr>
            <w:r w:rsidRPr="00DB2B78">
              <w:rPr>
                <w:rFonts w:ascii="Times New Roman" w:eastAsia="Calibri" w:hAnsi="Times New Roman" w:cs="Times New Roman"/>
                <w:b/>
                <w:sz w:val="24"/>
                <w:szCs w:val="24"/>
              </w:rPr>
              <w:t>GEN-320</w:t>
            </w:r>
            <w:r>
              <w:rPr>
                <w:rFonts w:ascii="Times New Roman" w:eastAsia="Calibri" w:hAnsi="Times New Roman" w:cs="Times New Roman"/>
                <w:b/>
                <w:sz w:val="24"/>
                <w:szCs w:val="24"/>
              </w:rPr>
              <w:t>1</w:t>
            </w:r>
            <w:r w:rsidRPr="00DB2B78">
              <w:rPr>
                <w:rFonts w:ascii="Times New Roman" w:eastAsia="Calibri" w:hAnsi="Times New Roman" w:cs="Times New Roman"/>
                <w:b/>
                <w:sz w:val="24"/>
                <w:szCs w:val="24"/>
              </w:rPr>
              <w:t xml:space="preserve"> </w:t>
            </w:r>
            <w:r w:rsidRPr="00DB2B78">
              <w:rPr>
                <w:rFonts w:ascii="Times New Roman" w:eastAsia="Calibri" w:hAnsi="Times New Roman" w:cs="Times New Roman"/>
                <w:b/>
                <w:sz w:val="24"/>
                <w:szCs w:val="24"/>
              </w:rPr>
              <w:tab/>
            </w:r>
            <w:r w:rsidRPr="00DB2B78">
              <w:rPr>
                <w:rFonts w:ascii="Times New Roman" w:eastAsia="Calibri" w:hAnsi="Times New Roman" w:cs="Times New Roman"/>
                <w:b/>
                <w:sz w:val="24"/>
                <w:szCs w:val="24"/>
              </w:rPr>
              <w:tab/>
            </w:r>
            <w:r w:rsidRPr="00DB2B78">
              <w:rPr>
                <w:rFonts w:ascii="Times New Roman" w:eastAsia="Calibri" w:hAnsi="Times New Roman" w:cs="Times New Roman"/>
                <w:b/>
                <w:sz w:val="24"/>
                <w:szCs w:val="24"/>
              </w:rPr>
              <w:tab/>
              <w:t>Arabic</w:t>
            </w:r>
            <w:r w:rsidRPr="00DB2B78">
              <w:rPr>
                <w:rFonts w:ascii="Times New Roman" w:eastAsia="Calibri" w:hAnsi="Times New Roman" w:cs="Times New Roman"/>
                <w:b/>
                <w:sz w:val="24"/>
                <w:szCs w:val="24"/>
              </w:rPr>
              <w:tab/>
            </w:r>
            <w:r w:rsidRPr="00DB2B78">
              <w:rPr>
                <w:rFonts w:ascii="Times New Roman" w:eastAsia="Calibri" w:hAnsi="Times New Roman" w:cs="Times New Roman"/>
                <w:b/>
                <w:sz w:val="24"/>
                <w:szCs w:val="24"/>
              </w:rPr>
              <w:tab/>
            </w:r>
            <w:r w:rsidRPr="00DB2B78">
              <w:rPr>
                <w:rFonts w:ascii="Times New Roman" w:eastAsia="Calibri" w:hAnsi="Times New Roman" w:cs="Times New Roman"/>
                <w:b/>
                <w:sz w:val="24"/>
                <w:szCs w:val="24"/>
              </w:rPr>
              <w:tab/>
            </w:r>
            <w:r w:rsidRPr="00DB2B78">
              <w:rPr>
                <w:rFonts w:ascii="Times New Roman" w:eastAsia="Calibri" w:hAnsi="Times New Roman" w:cs="Times New Roman"/>
                <w:b/>
                <w:sz w:val="24"/>
                <w:szCs w:val="24"/>
              </w:rPr>
              <w:tab/>
              <w:t xml:space="preserve">Credit </w:t>
            </w:r>
            <w:proofErr w:type="spellStart"/>
            <w:r w:rsidRPr="00DB2B78">
              <w:rPr>
                <w:rFonts w:ascii="Times New Roman" w:eastAsia="Calibri" w:hAnsi="Times New Roman" w:cs="Times New Roman"/>
                <w:b/>
                <w:sz w:val="24"/>
                <w:szCs w:val="24"/>
              </w:rPr>
              <w:t>Hrs</w:t>
            </w:r>
            <w:proofErr w:type="spellEnd"/>
            <w:r w:rsidRPr="00DB2B78">
              <w:rPr>
                <w:rFonts w:ascii="Times New Roman" w:eastAsia="Calibri" w:hAnsi="Times New Roman" w:cs="Times New Roman"/>
                <w:b/>
                <w:sz w:val="24"/>
                <w:szCs w:val="24"/>
              </w:rPr>
              <w:t xml:space="preserve"> :</w:t>
            </w:r>
            <w:r w:rsidRPr="00DB2B78">
              <w:rPr>
                <w:rFonts w:ascii="Jameel Noori Nastaleeq" w:eastAsia="Calibri" w:hAnsi="Jameel Noori Nastaleeq" w:cs="Jameel Noori Nastaleeq"/>
                <w:b/>
              </w:rPr>
              <w:t>2(2-0)</w:t>
            </w:r>
          </w:p>
          <w:tbl>
            <w:tblPr>
              <w:tblStyle w:val="TableGrid"/>
              <w:tblW w:w="5000" w:type="pct"/>
              <w:tblLook w:val="04A0" w:firstRow="1" w:lastRow="0" w:firstColumn="1" w:lastColumn="0" w:noHBand="0" w:noVBand="1"/>
            </w:tblPr>
            <w:tblGrid>
              <w:gridCol w:w="2040"/>
              <w:gridCol w:w="6993"/>
            </w:tblGrid>
            <w:tr w:rsidR="00507C81" w:rsidRPr="00DB2B78" w14:paraId="308E8C37" w14:textId="77777777" w:rsidTr="001C27A8">
              <w:trPr>
                <w:trHeight w:val="1403"/>
              </w:trPr>
              <w:tc>
                <w:tcPr>
                  <w:tcW w:w="1129" w:type="pct"/>
                </w:tcPr>
                <w:p w14:paraId="15663A52" w14:textId="77777777" w:rsidR="00507C81" w:rsidRPr="00DB2B78" w:rsidRDefault="00507C81" w:rsidP="001C27A8">
                  <w:pPr>
                    <w:spacing w:after="160" w:line="16" w:lineRule="atLeast"/>
                    <w:rPr>
                      <w:rFonts w:ascii="Jameel Noori Nastaleeq" w:eastAsia="Calibri" w:hAnsi="Jameel Noori Nastaleeq" w:cs="Jameel Noori Nastaleeq"/>
                    </w:rPr>
                  </w:pPr>
                  <w:r w:rsidRPr="00DB2B78">
                    <w:rPr>
                      <w:rFonts w:ascii="Jameel Noori Nastaleeq" w:eastAsia="Calibri" w:hAnsi="Jameel Noori Nastaleeq" w:cs="Jameel Noori Nastaleeq"/>
                    </w:rPr>
                    <w:t>Objectives of the Course</w:t>
                  </w:r>
                </w:p>
              </w:tc>
              <w:tc>
                <w:tcPr>
                  <w:tcW w:w="3871" w:type="pct"/>
                </w:tcPr>
                <w:p w14:paraId="0DD8279F" w14:textId="77777777" w:rsidR="00507C81" w:rsidRPr="00DB2B78" w:rsidRDefault="00507C81" w:rsidP="001C27A8">
                  <w:pPr>
                    <w:bidi/>
                    <w:spacing w:after="160" w:line="16" w:lineRule="atLeast"/>
                    <w:rPr>
                      <w:rFonts w:ascii="Jameel Noori Nastaleeq" w:eastAsia="Calibri" w:hAnsi="Jameel Noori Nastaleeq" w:cs="Jameel Noori Nastaleeq"/>
                      <w:rtl/>
                    </w:rPr>
                  </w:pPr>
                  <w:r w:rsidRPr="00DB2B78">
                    <w:rPr>
                      <w:rFonts w:ascii="Jameel Noori Nastaleeq" w:eastAsia="Calibri" w:hAnsi="Jameel Noori Nastaleeq" w:cs="Jameel Noori Nastaleeq"/>
                      <w:rtl/>
                      <w:lang w:bidi="fa-IR"/>
                    </w:rPr>
                    <w:t>۱</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طلباء</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کو</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عربی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زبان</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علوم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اسلامیہ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میں</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اہمیت</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سے</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آگاہ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کرنا</w:t>
                  </w:r>
                </w:p>
                <w:p w14:paraId="3874AB58" w14:textId="77777777" w:rsidR="00507C81" w:rsidRPr="00DB2B78" w:rsidRDefault="00507C81" w:rsidP="001C27A8">
                  <w:pPr>
                    <w:bidi/>
                    <w:spacing w:after="160" w:line="16" w:lineRule="atLeast"/>
                    <w:rPr>
                      <w:rFonts w:ascii="Jameel Noori Nastaleeq" w:eastAsia="Calibri" w:hAnsi="Jameel Noori Nastaleeq" w:cs="Jameel Noori Nastaleeq"/>
                    </w:rPr>
                  </w:pPr>
                  <w:r w:rsidRPr="00DB2B78">
                    <w:rPr>
                      <w:rFonts w:ascii="Jameel Noori Nastaleeq" w:eastAsia="Calibri" w:hAnsi="Jameel Noori Nastaleeq" w:cs="Jameel Noori Nastaleeq"/>
                      <w:rtl/>
                      <w:lang w:bidi="fa-IR"/>
                    </w:rPr>
                    <w:t>۲</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طلباء</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کو</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علم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صرف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اور</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نحو</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کے</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بنیادی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قواعد</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سے</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آگاہ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کرنا</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تاکہ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اسلامی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علوم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سے</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کما</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حقہ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استفادہ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کیا</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جا</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سکے</w:t>
                  </w:r>
                </w:p>
                <w:p w14:paraId="6EDE2BBA" w14:textId="77777777" w:rsidR="00507C81" w:rsidRPr="00DB2B78" w:rsidRDefault="00507C81" w:rsidP="001C27A8">
                  <w:pPr>
                    <w:bidi/>
                    <w:spacing w:after="160" w:line="16" w:lineRule="atLeast"/>
                    <w:rPr>
                      <w:rFonts w:ascii="Jameel Noori Nastaleeq" w:eastAsia="Calibri" w:hAnsi="Jameel Noori Nastaleeq" w:cs="Jameel Noori Nastaleeq"/>
                    </w:rPr>
                  </w:pPr>
                  <w:r w:rsidRPr="00DB2B78">
                    <w:rPr>
                      <w:rFonts w:ascii="Jameel Noori Nastaleeq" w:eastAsia="Calibri" w:hAnsi="Jameel Noori Nastaleeq" w:cs="Jameel Noori Nastaleeq"/>
                      <w:rtl/>
                      <w:lang w:bidi="fa-IR"/>
                    </w:rPr>
                    <w:t>۳</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طلباء</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کو علم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صَرف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کے</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بنیادی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اصولوں</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سے</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آگاہ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کرنا</w:t>
                  </w:r>
                </w:p>
                <w:p w14:paraId="5C4079D3" w14:textId="77777777" w:rsidR="00507C81" w:rsidRPr="00DB2B78" w:rsidRDefault="00507C81" w:rsidP="001C27A8">
                  <w:pPr>
                    <w:bidi/>
                    <w:spacing w:after="160" w:line="16" w:lineRule="atLeast"/>
                    <w:rPr>
                      <w:rFonts w:ascii="Jameel Noori Nastaleeq" w:eastAsia="Calibri" w:hAnsi="Jameel Noori Nastaleeq" w:cs="Jameel Noori Nastaleeq"/>
                      <w:rtl/>
                      <w:lang w:bidi="ur-PK"/>
                    </w:rPr>
                  </w:pPr>
                  <w:r w:rsidRPr="00DB2B78">
                    <w:rPr>
                      <w:rFonts w:ascii="Jameel Noori Nastaleeq" w:eastAsia="Calibri" w:hAnsi="Jameel Noori Nastaleeq" w:cs="Jameel Noori Nastaleeq" w:hint="cs"/>
                      <w:rtl/>
                      <w:lang w:bidi="ur-PK"/>
                    </w:rPr>
                    <w:t>۴۔ قرآن مجید سے  قواعد عربیہ کی  عملی مشق کروانا۔</w:t>
                  </w:r>
                </w:p>
              </w:tc>
            </w:tr>
          </w:tbl>
          <w:p w14:paraId="67A5D76B" w14:textId="77777777" w:rsidR="00507C81" w:rsidRPr="00DB2B78" w:rsidRDefault="00507C81" w:rsidP="001C27A8">
            <w:pPr>
              <w:tabs>
                <w:tab w:val="left" w:pos="2265"/>
              </w:tabs>
              <w:rPr>
                <w:rFonts w:ascii="Times New Roman" w:eastAsia="Calibri" w:hAnsi="Times New Roman" w:cs="Times New Roman"/>
                <w:sz w:val="24"/>
                <w:szCs w:val="24"/>
              </w:rPr>
            </w:pPr>
          </w:p>
          <w:tbl>
            <w:tblPr>
              <w:tblStyle w:val="TableGrid"/>
              <w:tblW w:w="10195" w:type="dxa"/>
              <w:shd w:val="clear" w:color="auto" w:fill="EEECE1"/>
              <w:tblLook w:val="04A0" w:firstRow="1" w:lastRow="0" w:firstColumn="1" w:lastColumn="0" w:noHBand="0" w:noVBand="1"/>
            </w:tblPr>
            <w:tblGrid>
              <w:gridCol w:w="1098"/>
              <w:gridCol w:w="1440"/>
              <w:gridCol w:w="1537"/>
              <w:gridCol w:w="263"/>
              <w:gridCol w:w="1440"/>
              <w:gridCol w:w="1800"/>
              <w:gridCol w:w="1080"/>
              <w:gridCol w:w="1170"/>
              <w:gridCol w:w="367"/>
            </w:tblGrid>
            <w:tr w:rsidR="00507C81" w:rsidRPr="00DB2B78" w14:paraId="5BCD46F9" w14:textId="77777777" w:rsidTr="001C27A8">
              <w:trPr>
                <w:trHeight w:val="64"/>
              </w:trPr>
              <w:tc>
                <w:tcPr>
                  <w:tcW w:w="1098" w:type="dxa"/>
                  <w:shd w:val="clear" w:color="auto" w:fill="EEECE1"/>
                </w:tcPr>
                <w:p w14:paraId="604621F9"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Week</w:t>
                  </w:r>
                </w:p>
              </w:tc>
              <w:tc>
                <w:tcPr>
                  <w:tcW w:w="1440" w:type="dxa"/>
                  <w:shd w:val="clear" w:color="auto" w:fill="EEECE1"/>
                </w:tcPr>
                <w:p w14:paraId="7D924231" w14:textId="77777777" w:rsidR="00507C81" w:rsidRPr="00DB2B78" w:rsidRDefault="00507C81" w:rsidP="001C27A8">
                  <w:pPr>
                    <w:tabs>
                      <w:tab w:val="left" w:pos="2265"/>
                    </w:tabs>
                    <w:bidi/>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No.</w:t>
                  </w:r>
                </w:p>
              </w:tc>
              <w:tc>
                <w:tcPr>
                  <w:tcW w:w="3240" w:type="dxa"/>
                  <w:gridSpan w:val="3"/>
                  <w:shd w:val="clear" w:color="auto" w:fill="EEECE1"/>
                </w:tcPr>
                <w:p w14:paraId="6F0251DA" w14:textId="77777777" w:rsidR="00507C81" w:rsidRPr="00DB2B78" w:rsidRDefault="00507C81" w:rsidP="001C27A8">
                  <w:pPr>
                    <w:tabs>
                      <w:tab w:val="left" w:pos="2265"/>
                    </w:tabs>
                    <w:bidi/>
                    <w:spacing w:after="160" w:line="259" w:lineRule="auto"/>
                    <w:jc w:val="center"/>
                    <w:rPr>
                      <w:rFonts w:ascii="Jameel Noori Nastaleeq" w:eastAsia="Calibri" w:hAnsi="Jameel Noori Nastaleeq" w:cs="Jameel Noori Nastaleeq"/>
                      <w:b/>
                      <w:bCs/>
                      <w:sz w:val="32"/>
                      <w:szCs w:val="32"/>
                    </w:rPr>
                  </w:pPr>
                  <w:r w:rsidRPr="00DB2B78">
                    <w:rPr>
                      <w:rFonts w:ascii="Jameel Noori Nastaleeq" w:eastAsia="Calibri" w:hAnsi="Jameel Noori Nastaleeq" w:cs="Jameel Noori Nastaleeq"/>
                      <w:b/>
                      <w:bCs/>
                      <w:sz w:val="32"/>
                      <w:szCs w:val="32"/>
                      <w:rtl/>
                    </w:rPr>
                    <w:t>قواعد</w:t>
                  </w:r>
                </w:p>
              </w:tc>
              <w:tc>
                <w:tcPr>
                  <w:tcW w:w="2880" w:type="dxa"/>
                  <w:gridSpan w:val="2"/>
                  <w:shd w:val="clear" w:color="auto" w:fill="EEECE1"/>
                </w:tcPr>
                <w:p w14:paraId="470B025E" w14:textId="77777777" w:rsidR="00507C81" w:rsidRPr="00DB2B78" w:rsidRDefault="00507C81" w:rsidP="001C27A8">
                  <w:pPr>
                    <w:tabs>
                      <w:tab w:val="left" w:pos="2265"/>
                    </w:tabs>
                    <w:bidi/>
                    <w:spacing w:after="160" w:line="259" w:lineRule="auto"/>
                    <w:jc w:val="center"/>
                    <w:rPr>
                      <w:rFonts w:ascii="Jameel Noori Nastaleeq" w:eastAsia="Calibri" w:hAnsi="Jameel Noori Nastaleeq" w:cs="Jameel Noori Nastaleeq"/>
                      <w:b/>
                      <w:bCs/>
                      <w:sz w:val="32"/>
                      <w:szCs w:val="32"/>
                      <w:rtl/>
                      <w:lang w:bidi="ur-PK"/>
                    </w:rPr>
                  </w:pPr>
                  <w:r w:rsidRPr="00DB2B78">
                    <w:rPr>
                      <w:rFonts w:ascii="Jameel Noori Nastaleeq" w:eastAsia="Calibri" w:hAnsi="Jameel Noori Nastaleeq" w:cs="Jameel Noori Nastaleeq" w:hint="cs"/>
                      <w:b/>
                      <w:bCs/>
                      <w:sz w:val="32"/>
                      <w:szCs w:val="32"/>
                      <w:rtl/>
                      <w:lang w:bidi="ur-PK"/>
                    </w:rPr>
                    <w:t xml:space="preserve">عملی  مشق </w:t>
                  </w:r>
                </w:p>
              </w:tc>
              <w:tc>
                <w:tcPr>
                  <w:tcW w:w="1537" w:type="dxa"/>
                  <w:gridSpan w:val="2"/>
                  <w:shd w:val="clear" w:color="auto" w:fill="EEECE1"/>
                </w:tcPr>
                <w:p w14:paraId="0C66B8D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20BB174" w14:textId="77777777" w:rsidTr="001C27A8">
              <w:tblPrEx>
                <w:shd w:val="clear" w:color="auto" w:fill="auto"/>
              </w:tblPrEx>
              <w:trPr>
                <w:trHeight w:val="412"/>
              </w:trPr>
              <w:tc>
                <w:tcPr>
                  <w:tcW w:w="1098" w:type="dxa"/>
                  <w:vMerge w:val="restart"/>
                </w:tcPr>
                <w:p w14:paraId="6D28B3DE"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1</w:t>
                  </w:r>
                </w:p>
              </w:tc>
              <w:tc>
                <w:tcPr>
                  <w:tcW w:w="1440" w:type="dxa"/>
                </w:tcPr>
                <w:p w14:paraId="4D893DB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w:t>
                  </w:r>
                </w:p>
                <w:p w14:paraId="25107476"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03509F73" w14:textId="77777777" w:rsidR="00507C81" w:rsidRPr="00DB2B78" w:rsidRDefault="00507C81" w:rsidP="006F4ABA">
                  <w:pPr>
                    <w:numPr>
                      <w:ilvl w:val="0"/>
                      <w:numId w:val="35"/>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اسم کی پہچان</w:t>
                  </w:r>
                </w:p>
              </w:tc>
              <w:tc>
                <w:tcPr>
                  <w:tcW w:w="2880" w:type="dxa"/>
                  <w:gridSpan w:val="2"/>
                </w:tcPr>
                <w:p w14:paraId="4701A451" w14:textId="77777777" w:rsidR="00507C81" w:rsidRPr="00DB2B78" w:rsidRDefault="00507C81" w:rsidP="006F4ABA">
                  <w:pPr>
                    <w:numPr>
                      <w:ilvl w:val="0"/>
                      <w:numId w:val="35"/>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تعوًذ اور سورۃ الفاتحۃ</w:t>
                  </w:r>
                </w:p>
                <w:p w14:paraId="25099158" w14:textId="77777777" w:rsidR="00507C81" w:rsidRPr="00DB2B78" w:rsidRDefault="00507C81" w:rsidP="001C27A8">
                  <w:pPr>
                    <w:bidi/>
                    <w:ind w:lef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(1-4)</w:t>
                  </w:r>
                </w:p>
              </w:tc>
              <w:tc>
                <w:tcPr>
                  <w:tcW w:w="1537" w:type="dxa"/>
                  <w:gridSpan w:val="2"/>
                </w:tcPr>
                <w:p w14:paraId="7B19A63F"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6CD40849" w14:textId="77777777" w:rsidTr="001C27A8">
              <w:tblPrEx>
                <w:shd w:val="clear" w:color="auto" w:fill="auto"/>
              </w:tblPrEx>
              <w:trPr>
                <w:trHeight w:val="411"/>
              </w:trPr>
              <w:tc>
                <w:tcPr>
                  <w:tcW w:w="1098" w:type="dxa"/>
                  <w:vMerge/>
                </w:tcPr>
                <w:p w14:paraId="35A37EA4"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5C3E28B3"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w:t>
                  </w:r>
                </w:p>
              </w:tc>
              <w:tc>
                <w:tcPr>
                  <w:tcW w:w="3240" w:type="dxa"/>
                  <w:gridSpan w:val="3"/>
                </w:tcPr>
                <w:p w14:paraId="57AC5409" w14:textId="77777777" w:rsidR="00507C81" w:rsidRPr="00DB2B78" w:rsidRDefault="00507C81" w:rsidP="006F4ABA">
                  <w:pPr>
                    <w:numPr>
                      <w:ilvl w:val="0"/>
                      <w:numId w:val="24"/>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ھُوَ، هُمْ</w:t>
                  </w:r>
                  <w:r w:rsidRPr="00DB2B78">
                    <w:rPr>
                      <w:rFonts w:ascii="Jameel Noori Nastaleeq" w:eastAsia="Times New Roman" w:hAnsi="Jameel Noori Nastaleeq" w:cs="Jameel Noori Nastaleeq" w:hint="cs"/>
                      <w:sz w:val="28"/>
                      <w:szCs w:val="28"/>
                      <w:rtl/>
                      <w:lang w:bidi="ur-PK"/>
                    </w:rPr>
                    <w:t xml:space="preserve">، ۔۔۔ضمائز منفصلہ </w:t>
                  </w:r>
                </w:p>
              </w:tc>
              <w:tc>
                <w:tcPr>
                  <w:tcW w:w="2880" w:type="dxa"/>
                  <w:gridSpan w:val="2"/>
                </w:tcPr>
                <w:p w14:paraId="0920C486" w14:textId="77777777" w:rsidR="00507C81" w:rsidRPr="00DB2B78" w:rsidRDefault="00507C81" w:rsidP="006F4ABA">
                  <w:pPr>
                    <w:numPr>
                      <w:ilvl w:val="0"/>
                      <w:numId w:val="24"/>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سورۃ الفاتحۃ (5-7)</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sz w:val="28"/>
                      <w:szCs w:val="28"/>
                      <w:rtl/>
                    </w:rPr>
                    <w:t xml:space="preserve"> تكبير، ثناء، تسبيحات</w:t>
                  </w:r>
                </w:p>
              </w:tc>
              <w:tc>
                <w:tcPr>
                  <w:tcW w:w="1537" w:type="dxa"/>
                  <w:gridSpan w:val="2"/>
                </w:tcPr>
                <w:p w14:paraId="492007B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71ACA7AE" w14:textId="77777777" w:rsidTr="001C27A8">
              <w:tblPrEx>
                <w:shd w:val="clear" w:color="auto" w:fill="auto"/>
              </w:tblPrEx>
              <w:trPr>
                <w:gridAfter w:val="8"/>
                <w:wAfter w:w="9097" w:type="dxa"/>
                <w:trHeight w:val="503"/>
              </w:trPr>
              <w:tc>
                <w:tcPr>
                  <w:tcW w:w="1098" w:type="dxa"/>
                  <w:vMerge/>
                </w:tcPr>
                <w:p w14:paraId="1D4EC372"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r>
            <w:tr w:rsidR="00507C81" w:rsidRPr="00DB2B78" w14:paraId="779B6CEC" w14:textId="77777777" w:rsidTr="001C27A8">
              <w:tblPrEx>
                <w:shd w:val="clear" w:color="auto" w:fill="auto"/>
              </w:tblPrEx>
              <w:trPr>
                <w:trHeight w:val="561"/>
              </w:trPr>
              <w:tc>
                <w:tcPr>
                  <w:tcW w:w="1098" w:type="dxa"/>
                  <w:vMerge w:val="restart"/>
                </w:tcPr>
                <w:p w14:paraId="07A9B20E"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2</w:t>
                  </w:r>
                </w:p>
              </w:tc>
              <w:tc>
                <w:tcPr>
                  <w:tcW w:w="1440" w:type="dxa"/>
                </w:tcPr>
                <w:p w14:paraId="14206FAC"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3</w:t>
                  </w:r>
                </w:p>
                <w:p w14:paraId="3B68CFE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3EFBE5FF" w14:textId="77777777" w:rsidR="00507C81" w:rsidRPr="00DB2B78" w:rsidRDefault="00507C81" w:rsidP="006F4ABA">
                  <w:pPr>
                    <w:numPr>
                      <w:ilvl w:val="0"/>
                      <w:numId w:val="28"/>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لِ، مِنْ، عَنْ، مَعَ</w:t>
                  </w:r>
                  <w:r w:rsidRPr="00DB2B78">
                    <w:rPr>
                      <w:rFonts w:ascii="Jameel Noori Nastaleeq" w:eastAsia="Times New Roman" w:hAnsi="Jameel Noori Nastaleeq" w:cs="Jameel Noori Nastaleeq" w:hint="cs"/>
                      <w:sz w:val="28"/>
                      <w:szCs w:val="28"/>
                      <w:rtl/>
                    </w:rPr>
                    <w:t xml:space="preserve">۔۔حروف جار </w:t>
                  </w:r>
                </w:p>
              </w:tc>
              <w:tc>
                <w:tcPr>
                  <w:tcW w:w="2880" w:type="dxa"/>
                  <w:gridSpan w:val="2"/>
                </w:tcPr>
                <w:p w14:paraId="60B339C2" w14:textId="77777777" w:rsidR="00507C81" w:rsidRPr="00DB2B78" w:rsidRDefault="00507C81" w:rsidP="006F4ABA">
                  <w:pPr>
                    <w:numPr>
                      <w:ilvl w:val="0"/>
                      <w:numId w:val="28"/>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تشهد</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sz w:val="28"/>
                      <w:szCs w:val="28"/>
                      <w:rtl/>
                    </w:rPr>
                    <w:t xml:space="preserve"> درودِ</w:t>
                  </w:r>
                  <w:r w:rsidRPr="00DB2B78">
                    <w:rPr>
                      <w:rFonts w:ascii="Jameel Noori Nastaleeq" w:eastAsia="Times New Roman" w:hAnsi="Jameel Noori Nastaleeq" w:cs="Jameel Noori Nastaleeq" w:hint="cs"/>
                      <w:sz w:val="28"/>
                      <w:szCs w:val="28"/>
                      <w:rtl/>
                    </w:rPr>
                    <w:t xml:space="preserve">، دعا </w:t>
                  </w:r>
                </w:p>
              </w:tc>
              <w:tc>
                <w:tcPr>
                  <w:tcW w:w="1537" w:type="dxa"/>
                  <w:gridSpan w:val="2"/>
                </w:tcPr>
                <w:p w14:paraId="56BBA45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40B04458" w14:textId="77777777" w:rsidTr="001C27A8">
              <w:tblPrEx>
                <w:shd w:val="clear" w:color="auto" w:fill="auto"/>
              </w:tblPrEx>
              <w:trPr>
                <w:trHeight w:val="350"/>
              </w:trPr>
              <w:tc>
                <w:tcPr>
                  <w:tcW w:w="1098" w:type="dxa"/>
                  <w:vMerge/>
                </w:tcPr>
                <w:p w14:paraId="20AE8E1A"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638E325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4</w:t>
                  </w:r>
                </w:p>
              </w:tc>
              <w:tc>
                <w:tcPr>
                  <w:tcW w:w="3240" w:type="dxa"/>
                  <w:gridSpan w:val="3"/>
                </w:tcPr>
                <w:p w14:paraId="612F1F75" w14:textId="77777777" w:rsidR="00507C81" w:rsidRPr="00DB2B78" w:rsidRDefault="00507C81" w:rsidP="006F4ABA">
                  <w:pPr>
                    <w:numPr>
                      <w:ilvl w:val="0"/>
                      <w:numId w:val="28"/>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فعل ماضى: فَعَلَ</w:t>
                  </w:r>
                </w:p>
              </w:tc>
              <w:tc>
                <w:tcPr>
                  <w:tcW w:w="2880" w:type="dxa"/>
                  <w:gridSpan w:val="2"/>
                </w:tcPr>
                <w:p w14:paraId="67D6A724" w14:textId="77777777" w:rsidR="00507C81" w:rsidRPr="00DB2B78" w:rsidRDefault="00507C81" w:rsidP="006F4ABA">
                  <w:pPr>
                    <w:numPr>
                      <w:ilvl w:val="0"/>
                      <w:numId w:val="28"/>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الإخلاص</w:t>
                  </w:r>
                </w:p>
              </w:tc>
              <w:tc>
                <w:tcPr>
                  <w:tcW w:w="1537" w:type="dxa"/>
                  <w:gridSpan w:val="2"/>
                </w:tcPr>
                <w:p w14:paraId="30D6EF8A"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792BE465" w14:textId="77777777" w:rsidTr="001C27A8">
              <w:tblPrEx>
                <w:shd w:val="clear" w:color="auto" w:fill="auto"/>
              </w:tblPrEx>
              <w:trPr>
                <w:gridAfter w:val="8"/>
                <w:wAfter w:w="9097" w:type="dxa"/>
                <w:trHeight w:val="458"/>
              </w:trPr>
              <w:tc>
                <w:tcPr>
                  <w:tcW w:w="1098" w:type="dxa"/>
                  <w:vMerge/>
                </w:tcPr>
                <w:p w14:paraId="453ABB2F"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r>
            <w:tr w:rsidR="00507C81" w:rsidRPr="00DB2B78" w14:paraId="05C4564C" w14:textId="77777777" w:rsidTr="001C27A8">
              <w:tblPrEx>
                <w:shd w:val="clear" w:color="auto" w:fill="auto"/>
              </w:tblPrEx>
              <w:tc>
                <w:tcPr>
                  <w:tcW w:w="1098" w:type="dxa"/>
                  <w:vMerge w:val="restart"/>
                </w:tcPr>
                <w:p w14:paraId="23E5ED3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3</w:t>
                  </w:r>
                </w:p>
              </w:tc>
              <w:tc>
                <w:tcPr>
                  <w:tcW w:w="1440" w:type="dxa"/>
                </w:tcPr>
                <w:p w14:paraId="46CAB1B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5</w:t>
                  </w:r>
                </w:p>
                <w:p w14:paraId="690FDB85"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20655FB3"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6C151C75" w14:textId="77777777" w:rsidR="00507C81" w:rsidRPr="00DB2B78" w:rsidRDefault="00507C81" w:rsidP="006F4ABA">
                  <w:pPr>
                    <w:numPr>
                      <w:ilvl w:val="0"/>
                      <w:numId w:val="29"/>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فعل مضارع: يَفْعَلُ</w:t>
                  </w:r>
                </w:p>
              </w:tc>
              <w:tc>
                <w:tcPr>
                  <w:tcW w:w="2880" w:type="dxa"/>
                  <w:gridSpan w:val="2"/>
                </w:tcPr>
                <w:p w14:paraId="00F1AAD2" w14:textId="77777777" w:rsidR="00507C81" w:rsidRPr="00DB2B78" w:rsidRDefault="00507C81" w:rsidP="006F4ABA">
                  <w:pPr>
                    <w:numPr>
                      <w:ilvl w:val="0"/>
                      <w:numId w:val="29"/>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الفلق</w:t>
                  </w:r>
                </w:p>
              </w:tc>
              <w:tc>
                <w:tcPr>
                  <w:tcW w:w="1537" w:type="dxa"/>
                  <w:gridSpan w:val="2"/>
                </w:tcPr>
                <w:p w14:paraId="5232E69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6A6457BA" w14:textId="77777777" w:rsidTr="001C27A8">
              <w:tblPrEx>
                <w:shd w:val="clear" w:color="auto" w:fill="auto"/>
              </w:tblPrEx>
              <w:trPr>
                <w:trHeight w:val="561"/>
              </w:trPr>
              <w:tc>
                <w:tcPr>
                  <w:tcW w:w="1098" w:type="dxa"/>
                  <w:vMerge/>
                </w:tcPr>
                <w:p w14:paraId="582F45B9"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2892B92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6</w:t>
                  </w:r>
                </w:p>
                <w:p w14:paraId="1FD6CD9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0E98DB77" w14:textId="77777777" w:rsidR="00507C81" w:rsidRPr="00DB2B78" w:rsidRDefault="00507C81" w:rsidP="006F4ABA">
                  <w:pPr>
                    <w:numPr>
                      <w:ilvl w:val="0"/>
                      <w:numId w:val="30"/>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فعل امر، فاعل، مفعول، فعل</w:t>
                  </w:r>
                </w:p>
              </w:tc>
              <w:tc>
                <w:tcPr>
                  <w:tcW w:w="2880" w:type="dxa"/>
                  <w:gridSpan w:val="2"/>
                </w:tcPr>
                <w:p w14:paraId="19282904" w14:textId="77777777" w:rsidR="00507C81" w:rsidRPr="00DB2B78" w:rsidRDefault="00507C81" w:rsidP="006F4ABA">
                  <w:pPr>
                    <w:numPr>
                      <w:ilvl w:val="0"/>
                      <w:numId w:val="30"/>
                    </w:numPr>
                    <w:tabs>
                      <w:tab w:val="left" w:pos="2265"/>
                    </w:tabs>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النّاس</w:t>
                  </w:r>
                </w:p>
              </w:tc>
              <w:tc>
                <w:tcPr>
                  <w:tcW w:w="1537" w:type="dxa"/>
                  <w:gridSpan w:val="2"/>
                </w:tcPr>
                <w:p w14:paraId="34BA4E8D"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Quiz # 01</w:t>
                  </w:r>
                </w:p>
              </w:tc>
            </w:tr>
            <w:tr w:rsidR="00507C81" w:rsidRPr="00DB2B78" w14:paraId="50C2CC9A" w14:textId="77777777" w:rsidTr="001C27A8">
              <w:tblPrEx>
                <w:shd w:val="clear" w:color="auto" w:fill="auto"/>
              </w:tblPrEx>
              <w:trPr>
                <w:gridAfter w:val="6"/>
                <w:wAfter w:w="6120" w:type="dxa"/>
                <w:trHeight w:val="262"/>
              </w:trPr>
              <w:tc>
                <w:tcPr>
                  <w:tcW w:w="1098" w:type="dxa"/>
                  <w:vMerge/>
                </w:tcPr>
                <w:p w14:paraId="268678FA"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0FDBD2B5"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1537" w:type="dxa"/>
                </w:tcPr>
                <w:p w14:paraId="7F2F32F5"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r>
            <w:tr w:rsidR="00507C81" w:rsidRPr="00DB2B78" w14:paraId="314152D1" w14:textId="77777777" w:rsidTr="001C27A8">
              <w:tblPrEx>
                <w:shd w:val="clear" w:color="auto" w:fill="auto"/>
              </w:tblPrEx>
              <w:trPr>
                <w:trHeight w:val="458"/>
              </w:trPr>
              <w:tc>
                <w:tcPr>
                  <w:tcW w:w="1098" w:type="dxa"/>
                  <w:vMerge w:val="restart"/>
                </w:tcPr>
                <w:p w14:paraId="5C30037D"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4</w:t>
                  </w:r>
                </w:p>
              </w:tc>
              <w:tc>
                <w:tcPr>
                  <w:tcW w:w="1440" w:type="dxa"/>
                </w:tcPr>
                <w:p w14:paraId="3902C08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7</w:t>
                  </w:r>
                </w:p>
                <w:p w14:paraId="39A1E1E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1263237F"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00557FCE" w14:textId="77777777" w:rsidR="00507C81" w:rsidRPr="00DB2B78" w:rsidRDefault="00507C81" w:rsidP="006F4ABA">
                  <w:pPr>
                    <w:numPr>
                      <w:ilvl w:val="0"/>
                      <w:numId w:val="26"/>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 xml:space="preserve">نَصَرَ، عَبَدَ </w:t>
                  </w:r>
                </w:p>
              </w:tc>
              <w:tc>
                <w:tcPr>
                  <w:tcW w:w="2880" w:type="dxa"/>
                  <w:gridSpan w:val="2"/>
                </w:tcPr>
                <w:p w14:paraId="6B14ABF1" w14:textId="77777777" w:rsidR="00507C81" w:rsidRPr="00DB2B78" w:rsidRDefault="00507C81" w:rsidP="006F4ABA">
                  <w:pPr>
                    <w:numPr>
                      <w:ilvl w:val="0"/>
                      <w:numId w:val="26"/>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النصر</w:t>
                  </w:r>
                </w:p>
              </w:tc>
              <w:tc>
                <w:tcPr>
                  <w:tcW w:w="1537" w:type="dxa"/>
                  <w:gridSpan w:val="2"/>
                </w:tcPr>
                <w:p w14:paraId="13153FE8"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Assignment# 01</w:t>
                  </w:r>
                </w:p>
              </w:tc>
            </w:tr>
            <w:tr w:rsidR="00507C81" w:rsidRPr="00DB2B78" w14:paraId="5D24F4D1" w14:textId="77777777" w:rsidTr="001C27A8">
              <w:tblPrEx>
                <w:shd w:val="clear" w:color="auto" w:fill="auto"/>
              </w:tblPrEx>
              <w:trPr>
                <w:trHeight w:val="187"/>
              </w:trPr>
              <w:tc>
                <w:tcPr>
                  <w:tcW w:w="1098" w:type="dxa"/>
                  <w:vMerge/>
                </w:tcPr>
                <w:p w14:paraId="3212E3DC"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19BC30C9"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8</w:t>
                  </w:r>
                </w:p>
              </w:tc>
              <w:tc>
                <w:tcPr>
                  <w:tcW w:w="3240" w:type="dxa"/>
                  <w:gridSpan w:val="3"/>
                </w:tcPr>
                <w:p w14:paraId="63A85BE5" w14:textId="77777777" w:rsidR="00507C81" w:rsidRPr="00DB2B78" w:rsidRDefault="00507C81" w:rsidP="006F4ABA">
                  <w:pPr>
                    <w:numPr>
                      <w:ilvl w:val="0"/>
                      <w:numId w:val="26"/>
                    </w:numPr>
                    <w:bidi/>
                    <w:spacing w:after="160" w:line="259" w:lineRule="auto"/>
                    <w:ind w:right="-720"/>
                    <w:contextualSpacing/>
                    <w:rPr>
                      <w:rFonts w:ascii="Jameel Noori Nastaleeq" w:eastAsia="Times New Roman" w:hAnsi="Jameel Noori Nastaleeq" w:cs="Jameel Noori Nastaleeq"/>
                      <w:b/>
                      <w:bCs/>
                      <w:sz w:val="28"/>
                      <w:szCs w:val="28"/>
                    </w:rPr>
                  </w:pPr>
                  <w:r w:rsidRPr="00DB2B78">
                    <w:rPr>
                      <w:rFonts w:ascii="Jameel Noori Nastaleeq" w:eastAsia="Times New Roman" w:hAnsi="Jameel Noori Nastaleeq" w:cs="Jameel Noori Nastaleeq"/>
                      <w:sz w:val="28"/>
                      <w:szCs w:val="28"/>
                      <w:rtl/>
                    </w:rPr>
                    <w:t>ضَرَبَ، ظَلَمَ</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b/>
                      <w:bCs/>
                      <w:sz w:val="28"/>
                      <w:szCs w:val="28"/>
                      <w:rtl/>
                    </w:rPr>
                    <w:t xml:space="preserve"> سَمِعَ، عَلِمَ</w:t>
                  </w:r>
                </w:p>
              </w:tc>
              <w:tc>
                <w:tcPr>
                  <w:tcW w:w="2880" w:type="dxa"/>
                  <w:gridSpan w:val="2"/>
                </w:tcPr>
                <w:p w14:paraId="4CDA47F7" w14:textId="77777777" w:rsidR="00507C81" w:rsidRPr="00DB2B78" w:rsidRDefault="00507C81" w:rsidP="006F4ABA">
                  <w:pPr>
                    <w:numPr>
                      <w:ilvl w:val="0"/>
                      <w:numId w:val="26"/>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الكافرون</w:t>
                  </w:r>
                </w:p>
              </w:tc>
              <w:tc>
                <w:tcPr>
                  <w:tcW w:w="1537" w:type="dxa"/>
                  <w:gridSpan w:val="2"/>
                  <w:vMerge w:val="restart"/>
                </w:tcPr>
                <w:p w14:paraId="6D07BE85"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r>
            <w:tr w:rsidR="00507C81" w:rsidRPr="00DB2B78" w14:paraId="0EF85577" w14:textId="77777777" w:rsidTr="001C27A8">
              <w:tblPrEx>
                <w:shd w:val="clear" w:color="auto" w:fill="auto"/>
              </w:tblPrEx>
              <w:tc>
                <w:tcPr>
                  <w:tcW w:w="1098" w:type="dxa"/>
                  <w:vMerge/>
                </w:tcPr>
                <w:p w14:paraId="6DD0E38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01B641B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4804950D" w14:textId="77777777" w:rsidR="00507C81" w:rsidRPr="00DB2B78" w:rsidRDefault="00507C81" w:rsidP="006F4ABA">
                  <w:pPr>
                    <w:numPr>
                      <w:ilvl w:val="0"/>
                      <w:numId w:val="27"/>
                    </w:numPr>
                    <w:bidi/>
                    <w:spacing w:after="160" w:line="259" w:lineRule="auto"/>
                    <w:ind w:right="-720"/>
                    <w:contextualSpacing/>
                    <w:rPr>
                      <w:rFonts w:ascii="Jameel Noori Nastaleeq" w:eastAsia="Times New Roman" w:hAnsi="Jameel Noori Nastaleeq" w:cs="Jameel Noori Nastaleeq"/>
                      <w:b/>
                      <w:bCs/>
                      <w:sz w:val="28"/>
                      <w:szCs w:val="28"/>
                    </w:rPr>
                  </w:pPr>
                </w:p>
              </w:tc>
              <w:tc>
                <w:tcPr>
                  <w:tcW w:w="2880" w:type="dxa"/>
                  <w:gridSpan w:val="2"/>
                </w:tcPr>
                <w:p w14:paraId="72D6DFB3" w14:textId="77777777" w:rsidR="00507C81" w:rsidRPr="00DB2B78" w:rsidRDefault="00507C81" w:rsidP="006F4ABA">
                  <w:pPr>
                    <w:numPr>
                      <w:ilvl w:val="0"/>
                      <w:numId w:val="27"/>
                    </w:numPr>
                    <w:bidi/>
                    <w:spacing w:after="160" w:line="259" w:lineRule="auto"/>
                    <w:ind w:right="-720"/>
                    <w:contextualSpacing/>
                    <w:rPr>
                      <w:rFonts w:ascii="Jameel Noori Nastaleeq" w:eastAsia="Times New Roman" w:hAnsi="Jameel Noori Nastaleeq" w:cs="Jameel Noori Nastaleeq"/>
                      <w:sz w:val="28"/>
                      <w:szCs w:val="28"/>
                    </w:rPr>
                  </w:pPr>
                </w:p>
              </w:tc>
              <w:tc>
                <w:tcPr>
                  <w:tcW w:w="1537" w:type="dxa"/>
                  <w:gridSpan w:val="2"/>
                  <w:vMerge/>
                </w:tcPr>
                <w:p w14:paraId="3850CDEA"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4454EB7" w14:textId="77777777" w:rsidTr="001C27A8">
              <w:tblPrEx>
                <w:shd w:val="clear" w:color="auto" w:fill="auto"/>
              </w:tblPrEx>
              <w:trPr>
                <w:trHeight w:val="737"/>
              </w:trPr>
              <w:tc>
                <w:tcPr>
                  <w:tcW w:w="1098" w:type="dxa"/>
                  <w:vMerge w:val="restart"/>
                </w:tcPr>
                <w:p w14:paraId="67F36655"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5</w:t>
                  </w:r>
                </w:p>
              </w:tc>
              <w:tc>
                <w:tcPr>
                  <w:tcW w:w="1440" w:type="dxa"/>
                </w:tcPr>
                <w:p w14:paraId="7FA9BC3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9</w:t>
                  </w:r>
                </w:p>
                <w:p w14:paraId="2DA78FE9"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10489B0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4C6F92DD"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كمزور أفعال: وَهَبَ، وَعَدَ</w:t>
                  </w:r>
                </w:p>
              </w:tc>
              <w:tc>
                <w:tcPr>
                  <w:tcW w:w="2880" w:type="dxa"/>
                  <w:gridSpan w:val="2"/>
                </w:tcPr>
                <w:p w14:paraId="6F61FAC7"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1-5</w:t>
                  </w:r>
                </w:p>
              </w:tc>
              <w:tc>
                <w:tcPr>
                  <w:tcW w:w="1537" w:type="dxa"/>
                  <w:gridSpan w:val="2"/>
                  <w:vMerge w:val="restart"/>
                </w:tcPr>
                <w:p w14:paraId="1CDEA3F9"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577817B6" w14:textId="77777777" w:rsidTr="001C27A8">
              <w:tblPrEx>
                <w:shd w:val="clear" w:color="auto" w:fill="auto"/>
              </w:tblPrEx>
              <w:trPr>
                <w:trHeight w:val="505"/>
              </w:trPr>
              <w:tc>
                <w:tcPr>
                  <w:tcW w:w="1098" w:type="dxa"/>
                  <w:vMerge/>
                </w:tcPr>
                <w:p w14:paraId="11E9925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48A078A9"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10</w:t>
                  </w:r>
                </w:p>
                <w:p w14:paraId="4F41CFCC"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2ACDAE3C"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كمزور أفعال: قَالَ، زَادَ</w:t>
                  </w:r>
                </w:p>
              </w:tc>
              <w:tc>
                <w:tcPr>
                  <w:tcW w:w="2880" w:type="dxa"/>
                  <w:gridSpan w:val="2"/>
                </w:tcPr>
                <w:p w14:paraId="2FA20791"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6-</w:t>
                  </w:r>
                  <w:r w:rsidRPr="00DB2B78">
                    <w:rPr>
                      <w:rFonts w:ascii="Jameel Noori Nastaleeq" w:eastAsia="Times New Roman" w:hAnsi="Jameel Noori Nastaleeq" w:cs="Jameel Noori Nastaleeq" w:hint="cs"/>
                      <w:sz w:val="28"/>
                      <w:szCs w:val="28"/>
                      <w:rtl/>
                    </w:rPr>
                    <w:t>۱۰</w:t>
                  </w:r>
                </w:p>
              </w:tc>
              <w:tc>
                <w:tcPr>
                  <w:tcW w:w="1537" w:type="dxa"/>
                  <w:gridSpan w:val="2"/>
                  <w:vMerge/>
                </w:tcPr>
                <w:p w14:paraId="7609225C"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52039434" w14:textId="77777777" w:rsidTr="001C27A8">
              <w:tblPrEx>
                <w:shd w:val="clear" w:color="auto" w:fill="auto"/>
              </w:tblPrEx>
              <w:trPr>
                <w:trHeight w:val="503"/>
              </w:trPr>
              <w:tc>
                <w:tcPr>
                  <w:tcW w:w="1098" w:type="dxa"/>
                  <w:vMerge/>
                </w:tcPr>
                <w:p w14:paraId="3532775C"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6C19E0E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37D51D7C"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p>
              </w:tc>
              <w:tc>
                <w:tcPr>
                  <w:tcW w:w="2880" w:type="dxa"/>
                  <w:gridSpan w:val="2"/>
                </w:tcPr>
                <w:p w14:paraId="05D900BB"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p>
              </w:tc>
              <w:tc>
                <w:tcPr>
                  <w:tcW w:w="1537" w:type="dxa"/>
                  <w:gridSpan w:val="2"/>
                </w:tcPr>
                <w:p w14:paraId="70FDC1E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1225CFFA" w14:textId="77777777" w:rsidTr="001C27A8">
              <w:tblPrEx>
                <w:shd w:val="clear" w:color="auto" w:fill="auto"/>
              </w:tblPrEx>
              <w:trPr>
                <w:gridAfter w:val="1"/>
                <w:wAfter w:w="367" w:type="dxa"/>
              </w:trPr>
              <w:tc>
                <w:tcPr>
                  <w:tcW w:w="1098" w:type="dxa"/>
                </w:tcPr>
                <w:p w14:paraId="6E596308"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7639296E"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3240" w:type="dxa"/>
                  <w:gridSpan w:val="3"/>
                </w:tcPr>
                <w:p w14:paraId="09F76729" w14:textId="77777777" w:rsidR="00507C81" w:rsidRPr="00DB2B78" w:rsidRDefault="00507C81" w:rsidP="006F4ABA">
                  <w:pPr>
                    <w:numPr>
                      <w:ilvl w:val="0"/>
                      <w:numId w:val="26"/>
                    </w:numPr>
                    <w:spacing w:after="160" w:line="259" w:lineRule="auto"/>
                    <w:ind w:right="-720"/>
                    <w:contextualSpacing/>
                    <w:rPr>
                      <w:rFonts w:ascii="Jameel Noori Nastaleeq" w:eastAsia="Times New Roman" w:hAnsi="Jameel Noori Nastaleeq" w:cs="Jameel Noori Nastaleeq"/>
                      <w:b/>
                      <w:sz w:val="28"/>
                      <w:szCs w:val="28"/>
                    </w:rPr>
                  </w:pPr>
                  <w:r w:rsidRPr="00DB2B78">
                    <w:rPr>
                      <w:rFonts w:ascii="Jameel Noori Nastaleeq" w:eastAsia="Times New Roman" w:hAnsi="Jameel Noori Nastaleeq" w:cs="Jameel Noori Nastaleeq"/>
                      <w:b/>
                      <w:color w:val="FF0000"/>
                      <w:sz w:val="28"/>
                      <w:szCs w:val="28"/>
                    </w:rPr>
                    <w:t>Mid Term</w:t>
                  </w:r>
                </w:p>
              </w:tc>
              <w:tc>
                <w:tcPr>
                  <w:tcW w:w="4050" w:type="dxa"/>
                  <w:gridSpan w:val="3"/>
                </w:tcPr>
                <w:p w14:paraId="733D4FA8" w14:textId="77777777" w:rsidR="00507C81" w:rsidRPr="00DB2B78" w:rsidRDefault="00507C81" w:rsidP="001C27A8">
                  <w:pPr>
                    <w:tabs>
                      <w:tab w:val="left" w:pos="2265"/>
                    </w:tabs>
                    <w:spacing w:after="160" w:line="259" w:lineRule="auto"/>
                    <w:rPr>
                      <w:rFonts w:ascii="Jameel Noori Nastaleeq" w:eastAsia="Calibri" w:hAnsi="Jameel Noori Nastaleeq" w:cs="Jameel Noori Nastaleeq"/>
                      <w:b/>
                      <w:sz w:val="28"/>
                      <w:szCs w:val="28"/>
                    </w:rPr>
                  </w:pPr>
                </w:p>
              </w:tc>
            </w:tr>
            <w:tr w:rsidR="00507C81" w:rsidRPr="00DB2B78" w14:paraId="171E0253" w14:textId="77777777" w:rsidTr="001C27A8">
              <w:tblPrEx>
                <w:shd w:val="clear" w:color="auto" w:fill="auto"/>
              </w:tblPrEx>
              <w:trPr>
                <w:trHeight w:val="561"/>
              </w:trPr>
              <w:tc>
                <w:tcPr>
                  <w:tcW w:w="1098" w:type="dxa"/>
                  <w:vMerge w:val="restart"/>
                </w:tcPr>
                <w:p w14:paraId="4FA86BAF"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Week </w:t>
                  </w:r>
                  <w:r w:rsidRPr="00DB2B78">
                    <w:rPr>
                      <w:rFonts w:ascii="Times New Roman" w:eastAsia="Calibri" w:hAnsi="Times New Roman" w:cs="Times New Roman" w:hint="cs"/>
                      <w:sz w:val="24"/>
                      <w:szCs w:val="24"/>
                      <w:rtl/>
                    </w:rPr>
                    <w:t>6</w:t>
                  </w:r>
                </w:p>
              </w:tc>
              <w:tc>
                <w:tcPr>
                  <w:tcW w:w="1440" w:type="dxa"/>
                </w:tcPr>
                <w:p w14:paraId="0B37E57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11</w:t>
                  </w:r>
                </w:p>
                <w:p w14:paraId="7A6A548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5C3A9504"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lang w:bidi="ur-PK"/>
                    </w:rPr>
                    <w:t>ہمزہ والے اؑفعال:</w:t>
                  </w:r>
                  <w:r w:rsidRPr="00DB2B78">
                    <w:rPr>
                      <w:rFonts w:ascii="Jameel Noori Nastaleeq" w:eastAsia="Times New Roman" w:hAnsi="Jameel Noori Nastaleeq" w:cs="Jameel Noori Nastaleeq"/>
                      <w:sz w:val="28"/>
                      <w:szCs w:val="28"/>
                      <w:rtl/>
                    </w:rPr>
                    <w:t xml:space="preserve"> اَمَرَ</w:t>
                  </w:r>
                </w:p>
              </w:tc>
              <w:tc>
                <w:tcPr>
                  <w:tcW w:w="2880" w:type="dxa"/>
                  <w:gridSpan w:val="2"/>
                </w:tcPr>
                <w:p w14:paraId="4E739497"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البقرة:11-13</w:t>
                  </w:r>
                </w:p>
              </w:tc>
              <w:tc>
                <w:tcPr>
                  <w:tcW w:w="1537" w:type="dxa"/>
                  <w:gridSpan w:val="2"/>
                </w:tcPr>
                <w:p w14:paraId="43185267"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3FF3A107" w14:textId="77777777" w:rsidTr="001C27A8">
              <w:tblPrEx>
                <w:shd w:val="clear" w:color="auto" w:fill="auto"/>
              </w:tblPrEx>
              <w:trPr>
                <w:trHeight w:val="561"/>
              </w:trPr>
              <w:tc>
                <w:tcPr>
                  <w:tcW w:w="1098" w:type="dxa"/>
                  <w:vMerge/>
                </w:tcPr>
                <w:p w14:paraId="754BF9E0"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7EBDEA67"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12</w:t>
                  </w:r>
                </w:p>
              </w:tc>
              <w:tc>
                <w:tcPr>
                  <w:tcW w:w="3240" w:type="dxa"/>
                  <w:gridSpan w:val="3"/>
                </w:tcPr>
                <w:p w14:paraId="56D65E23"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lang w:bidi="ur-PK"/>
                    </w:rPr>
                    <w:t xml:space="preserve">یکساں حروف والے اؑفعال: </w:t>
                  </w:r>
                  <w:r w:rsidRPr="00DB2B78">
                    <w:rPr>
                      <w:rFonts w:ascii="Jameel Noori Nastaleeq" w:eastAsia="Times New Roman" w:hAnsi="Jameel Noori Nastaleeq" w:cs="Jameel Noori Nastaleeq"/>
                      <w:sz w:val="28"/>
                      <w:szCs w:val="28"/>
                      <w:rtl/>
                    </w:rPr>
                    <w:t>ظَنَّ، ظَلَّ</w:t>
                  </w:r>
                </w:p>
              </w:tc>
              <w:tc>
                <w:tcPr>
                  <w:tcW w:w="2880" w:type="dxa"/>
                  <w:gridSpan w:val="2"/>
                </w:tcPr>
                <w:p w14:paraId="78E65421"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14-</w:t>
                  </w:r>
                  <w:r w:rsidRPr="00DB2B78">
                    <w:rPr>
                      <w:rFonts w:ascii="Jameel Noori Nastaleeq" w:eastAsia="Times New Roman" w:hAnsi="Jameel Noori Nastaleeq" w:cs="Jameel Noori Nastaleeq" w:hint="cs"/>
                      <w:sz w:val="28"/>
                      <w:szCs w:val="28"/>
                      <w:rtl/>
                    </w:rPr>
                    <w:t>۱۸</w:t>
                  </w:r>
                </w:p>
              </w:tc>
              <w:tc>
                <w:tcPr>
                  <w:tcW w:w="1537" w:type="dxa"/>
                  <w:gridSpan w:val="2"/>
                </w:tcPr>
                <w:p w14:paraId="37367A03"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AE6BFD6" w14:textId="77777777" w:rsidTr="001C27A8">
              <w:tblPrEx>
                <w:shd w:val="clear" w:color="auto" w:fill="auto"/>
              </w:tblPrEx>
              <w:tc>
                <w:tcPr>
                  <w:tcW w:w="1098" w:type="dxa"/>
                </w:tcPr>
                <w:p w14:paraId="00755E84"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31B7A0A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6C9C0BED" w14:textId="77777777" w:rsidR="00507C81" w:rsidRPr="00DB2B78" w:rsidRDefault="00507C81" w:rsidP="006F4ABA">
                  <w:pPr>
                    <w:numPr>
                      <w:ilvl w:val="0"/>
                      <w:numId w:val="26"/>
                    </w:numPr>
                    <w:bidi/>
                    <w:spacing w:after="160" w:line="259" w:lineRule="auto"/>
                    <w:contextualSpacing/>
                    <w:rPr>
                      <w:rFonts w:ascii="Jameel Noori Nastaleeq" w:eastAsia="Times New Roman" w:hAnsi="Jameel Noori Nastaleeq" w:cs="Jameel Noori Nastaleeq"/>
                      <w:sz w:val="28"/>
                      <w:szCs w:val="28"/>
                    </w:rPr>
                  </w:pPr>
                </w:p>
              </w:tc>
              <w:tc>
                <w:tcPr>
                  <w:tcW w:w="2880" w:type="dxa"/>
                  <w:gridSpan w:val="2"/>
                </w:tcPr>
                <w:p w14:paraId="39826AD6" w14:textId="77777777" w:rsidR="00507C81" w:rsidRPr="00DB2B78" w:rsidRDefault="00507C81" w:rsidP="001C27A8">
                  <w:pPr>
                    <w:bidi/>
                    <w:ind w:left="720"/>
                    <w:contextualSpacing/>
                    <w:rPr>
                      <w:rFonts w:ascii="Jameel Noori Nastaleeq" w:eastAsia="Times New Roman" w:hAnsi="Jameel Noori Nastaleeq" w:cs="Jameel Noori Nastaleeq"/>
                      <w:sz w:val="28"/>
                      <w:szCs w:val="28"/>
                    </w:rPr>
                  </w:pPr>
                </w:p>
              </w:tc>
              <w:tc>
                <w:tcPr>
                  <w:tcW w:w="1537" w:type="dxa"/>
                  <w:gridSpan w:val="2"/>
                </w:tcPr>
                <w:p w14:paraId="5B496CFB"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09210C89" w14:textId="77777777" w:rsidTr="001C27A8">
              <w:tblPrEx>
                <w:shd w:val="clear" w:color="auto" w:fill="auto"/>
              </w:tblPrEx>
              <w:trPr>
                <w:trHeight w:val="580"/>
              </w:trPr>
              <w:tc>
                <w:tcPr>
                  <w:tcW w:w="1098" w:type="dxa"/>
                  <w:vMerge w:val="restart"/>
                </w:tcPr>
                <w:p w14:paraId="715A48BC"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Week </w:t>
                  </w:r>
                  <w:r w:rsidRPr="00DB2B78">
                    <w:rPr>
                      <w:rFonts w:ascii="Times New Roman" w:eastAsia="Calibri" w:hAnsi="Times New Roman" w:cs="Times New Roman" w:hint="cs"/>
                      <w:b/>
                      <w:sz w:val="24"/>
                      <w:szCs w:val="24"/>
                      <w:rtl/>
                    </w:rPr>
                    <w:t>7</w:t>
                  </w:r>
                </w:p>
              </w:tc>
              <w:tc>
                <w:tcPr>
                  <w:tcW w:w="1440" w:type="dxa"/>
                </w:tcPr>
                <w:p w14:paraId="2FA545E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13</w:t>
                  </w:r>
                </w:p>
                <w:p w14:paraId="7276FD63"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59E3BCB1"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tl/>
                    </w:rPr>
                  </w:pPr>
                  <w:r w:rsidRPr="00DB2B78">
                    <w:rPr>
                      <w:rFonts w:ascii="Jameel Noori Nastaleeq" w:eastAsia="Times New Roman" w:hAnsi="Jameel Noori Nastaleeq" w:cs="Jameel Noori Nastaleeq"/>
                      <w:sz w:val="28"/>
                      <w:szCs w:val="28"/>
                      <w:rtl/>
                    </w:rPr>
                    <w:t>فعل مجهول: نُصِرَ، جُعِلَ</w:t>
                  </w:r>
                </w:p>
              </w:tc>
              <w:tc>
                <w:tcPr>
                  <w:tcW w:w="2880" w:type="dxa"/>
                  <w:gridSpan w:val="2"/>
                </w:tcPr>
                <w:p w14:paraId="10CACAB7"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tl/>
                    </w:rPr>
                  </w:pPr>
                  <w:r w:rsidRPr="00DB2B78">
                    <w:rPr>
                      <w:rFonts w:ascii="Jameel Noori Nastaleeq" w:eastAsia="Times New Roman" w:hAnsi="Jameel Noori Nastaleeq" w:cs="Jameel Noori Nastaleeq"/>
                      <w:sz w:val="28"/>
                      <w:szCs w:val="28"/>
                      <w:rtl/>
                    </w:rPr>
                    <w:t>سورة البقرة: 19-</w:t>
                  </w:r>
                  <w:r w:rsidRPr="00DB2B78">
                    <w:rPr>
                      <w:rFonts w:ascii="Jameel Noori Nastaleeq" w:eastAsia="Times New Roman" w:hAnsi="Jameel Noori Nastaleeq" w:cs="Jameel Noori Nastaleeq"/>
                      <w:sz w:val="28"/>
                      <w:szCs w:val="28"/>
                    </w:rPr>
                    <w:t>20</w:t>
                  </w:r>
                </w:p>
              </w:tc>
              <w:tc>
                <w:tcPr>
                  <w:tcW w:w="1537" w:type="dxa"/>
                  <w:gridSpan w:val="2"/>
                </w:tcPr>
                <w:p w14:paraId="4ECF7DFC"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r>
            <w:tr w:rsidR="00507C81" w:rsidRPr="00DB2B78" w14:paraId="0751A495" w14:textId="77777777" w:rsidTr="001C27A8">
              <w:tblPrEx>
                <w:shd w:val="clear" w:color="auto" w:fill="auto"/>
              </w:tblPrEx>
              <w:trPr>
                <w:trHeight w:val="561"/>
              </w:trPr>
              <w:tc>
                <w:tcPr>
                  <w:tcW w:w="1098" w:type="dxa"/>
                  <w:vMerge/>
                </w:tcPr>
                <w:p w14:paraId="53EA8B08"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67E492A3"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14</w:t>
                  </w:r>
                </w:p>
              </w:tc>
              <w:tc>
                <w:tcPr>
                  <w:tcW w:w="3240" w:type="dxa"/>
                  <w:gridSpan w:val="3"/>
                </w:tcPr>
                <w:p w14:paraId="46DA6429"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فعل مجهول: وُعِدَ، اُمِرَ</w:t>
                  </w:r>
                </w:p>
              </w:tc>
              <w:tc>
                <w:tcPr>
                  <w:tcW w:w="2880" w:type="dxa"/>
                  <w:gridSpan w:val="2"/>
                </w:tcPr>
                <w:p w14:paraId="434156C8"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21-22</w:t>
                  </w:r>
                </w:p>
              </w:tc>
              <w:tc>
                <w:tcPr>
                  <w:tcW w:w="1537" w:type="dxa"/>
                  <w:gridSpan w:val="2"/>
                  <w:vMerge w:val="restart"/>
                </w:tcPr>
                <w:p w14:paraId="3CAB00FC"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r>
            <w:tr w:rsidR="00507C81" w:rsidRPr="00DB2B78" w14:paraId="02E2E5BF" w14:textId="77777777" w:rsidTr="001C27A8">
              <w:tblPrEx>
                <w:shd w:val="clear" w:color="auto" w:fill="auto"/>
              </w:tblPrEx>
              <w:tc>
                <w:tcPr>
                  <w:tcW w:w="1098" w:type="dxa"/>
                  <w:vMerge/>
                </w:tcPr>
                <w:p w14:paraId="6223A438"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0C5FEC1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56F1BA00" w14:textId="77777777" w:rsidR="00507C81" w:rsidRPr="00DB2B78" w:rsidRDefault="00507C81" w:rsidP="006F4ABA">
                  <w:pPr>
                    <w:numPr>
                      <w:ilvl w:val="0"/>
                      <w:numId w:val="26"/>
                    </w:numPr>
                    <w:bidi/>
                    <w:spacing w:after="160" w:line="259" w:lineRule="auto"/>
                    <w:ind w:right="-720"/>
                    <w:contextualSpacing/>
                    <w:rPr>
                      <w:rFonts w:ascii="Jameel Noori Nastaleeq" w:eastAsia="Times New Roman" w:hAnsi="Jameel Noori Nastaleeq" w:cs="Jameel Noori Nastaleeq"/>
                      <w:sz w:val="28"/>
                      <w:szCs w:val="28"/>
                    </w:rPr>
                  </w:pPr>
                </w:p>
              </w:tc>
              <w:tc>
                <w:tcPr>
                  <w:tcW w:w="2880" w:type="dxa"/>
                  <w:gridSpan w:val="2"/>
                </w:tcPr>
                <w:p w14:paraId="127964F3" w14:textId="77777777" w:rsidR="00507C81" w:rsidRPr="00DB2B78" w:rsidRDefault="00507C81" w:rsidP="006F4ABA">
                  <w:pPr>
                    <w:numPr>
                      <w:ilvl w:val="0"/>
                      <w:numId w:val="26"/>
                    </w:numPr>
                    <w:bidi/>
                    <w:spacing w:after="160" w:line="259" w:lineRule="auto"/>
                    <w:ind w:right="-720"/>
                    <w:contextualSpacing/>
                    <w:rPr>
                      <w:rFonts w:ascii="Jameel Noori Nastaleeq" w:eastAsia="Times New Roman" w:hAnsi="Jameel Noori Nastaleeq" w:cs="Jameel Noori Nastaleeq"/>
                      <w:sz w:val="28"/>
                      <w:szCs w:val="28"/>
                    </w:rPr>
                  </w:pPr>
                </w:p>
              </w:tc>
              <w:tc>
                <w:tcPr>
                  <w:tcW w:w="1537" w:type="dxa"/>
                  <w:gridSpan w:val="2"/>
                  <w:vMerge/>
                </w:tcPr>
                <w:p w14:paraId="562274A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3F893B7D" w14:textId="77777777" w:rsidTr="001C27A8">
              <w:tblPrEx>
                <w:shd w:val="clear" w:color="auto" w:fill="auto"/>
              </w:tblPrEx>
              <w:tc>
                <w:tcPr>
                  <w:tcW w:w="1098" w:type="dxa"/>
                  <w:vMerge w:val="restart"/>
                </w:tcPr>
                <w:p w14:paraId="55947C25"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w:t>
                  </w:r>
                  <w:r w:rsidRPr="00DB2B78">
                    <w:rPr>
                      <w:rFonts w:ascii="Times New Roman" w:eastAsia="Calibri" w:hAnsi="Times New Roman" w:cs="Times New Roman" w:hint="cs"/>
                      <w:b/>
                      <w:sz w:val="24"/>
                      <w:szCs w:val="24"/>
                      <w:rtl/>
                    </w:rPr>
                    <w:t xml:space="preserve">    8</w:t>
                  </w:r>
                </w:p>
              </w:tc>
              <w:tc>
                <w:tcPr>
                  <w:tcW w:w="1440" w:type="dxa"/>
                </w:tcPr>
                <w:p w14:paraId="3C6B744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15</w:t>
                  </w:r>
                </w:p>
                <w:p w14:paraId="0158BAAA"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43FDAA54"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lastRenderedPageBreak/>
                    <w:t>مزيد في: حَاسَبَ</w:t>
                  </w:r>
                </w:p>
              </w:tc>
              <w:tc>
                <w:tcPr>
                  <w:tcW w:w="2880" w:type="dxa"/>
                  <w:gridSpan w:val="2"/>
                </w:tcPr>
                <w:p w14:paraId="757C368D"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w:t>
                  </w:r>
                  <w:r w:rsidRPr="00DB2B78">
                    <w:rPr>
                      <w:rFonts w:ascii="Jameel Noori Nastaleeq" w:eastAsia="Times New Roman" w:hAnsi="Jameel Noori Nastaleeq" w:cs="Jameel Noori Nastaleeq"/>
                      <w:sz w:val="28"/>
                      <w:szCs w:val="28"/>
                    </w:rPr>
                    <w:t>23</w:t>
                  </w:r>
                  <w:r w:rsidRPr="00DB2B78">
                    <w:rPr>
                      <w:rFonts w:ascii="Jameel Noori Nastaleeq" w:eastAsia="Times New Roman" w:hAnsi="Jameel Noori Nastaleeq" w:cs="Jameel Noori Nastaleeq"/>
                      <w:sz w:val="28"/>
                      <w:szCs w:val="28"/>
                      <w:rtl/>
                    </w:rPr>
                    <w:t>-25</w:t>
                  </w:r>
                </w:p>
              </w:tc>
              <w:tc>
                <w:tcPr>
                  <w:tcW w:w="1537" w:type="dxa"/>
                  <w:gridSpan w:val="2"/>
                  <w:vMerge w:val="restart"/>
                </w:tcPr>
                <w:p w14:paraId="3945A2F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1BC4FB7D" w14:textId="77777777" w:rsidTr="001C27A8">
              <w:tblPrEx>
                <w:shd w:val="clear" w:color="auto" w:fill="auto"/>
              </w:tblPrEx>
              <w:trPr>
                <w:trHeight w:val="542"/>
              </w:trPr>
              <w:tc>
                <w:tcPr>
                  <w:tcW w:w="1098" w:type="dxa"/>
                  <w:vMerge/>
                </w:tcPr>
                <w:p w14:paraId="0EBC03E1"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5DED7D91"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16</w:t>
                  </w:r>
                </w:p>
                <w:p w14:paraId="7AF711AB"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736DBFD5"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مزيد في: أَسْلَمَ</w:t>
                  </w:r>
                  <w:r w:rsidRPr="00DB2B78">
                    <w:rPr>
                      <w:rFonts w:ascii="Jameel Noori Nastaleeq" w:eastAsia="Times New Roman" w:hAnsi="Jameel Noori Nastaleeq" w:cs="Jameel Noori Nastaleeq" w:hint="cs"/>
                      <w:sz w:val="28"/>
                      <w:szCs w:val="28"/>
                      <w:rtl/>
                    </w:rPr>
                    <w:t xml:space="preserve">، </w:t>
                  </w:r>
                  <w:r w:rsidRPr="00DB2B78">
                    <w:rPr>
                      <w:rFonts w:ascii="Jameel Noori Nastaleeq" w:eastAsia="Times New Roman" w:hAnsi="Jameel Noori Nastaleeq" w:cs="Jameel Noori Nastaleeq"/>
                      <w:sz w:val="28"/>
                      <w:szCs w:val="28"/>
                      <w:rtl/>
                    </w:rPr>
                    <w:t>إِخْتَلَفَ</w:t>
                  </w:r>
                </w:p>
              </w:tc>
              <w:tc>
                <w:tcPr>
                  <w:tcW w:w="2880" w:type="dxa"/>
                  <w:gridSpan w:val="2"/>
                </w:tcPr>
                <w:p w14:paraId="5465522D"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26-</w:t>
                  </w:r>
                  <w:r w:rsidRPr="00DB2B78">
                    <w:rPr>
                      <w:rFonts w:ascii="Jameel Noori Nastaleeq" w:eastAsia="Times New Roman" w:hAnsi="Jameel Noori Nastaleeq" w:cs="Jameel Noori Nastaleeq" w:hint="cs"/>
                      <w:sz w:val="28"/>
                      <w:szCs w:val="28"/>
                      <w:rtl/>
                    </w:rPr>
                    <w:t>۲۹</w:t>
                  </w:r>
                </w:p>
              </w:tc>
              <w:tc>
                <w:tcPr>
                  <w:tcW w:w="1537" w:type="dxa"/>
                  <w:gridSpan w:val="2"/>
                  <w:vMerge/>
                </w:tcPr>
                <w:p w14:paraId="4E0E75AB"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3556AB5A" w14:textId="77777777" w:rsidTr="001C27A8">
              <w:tblPrEx>
                <w:shd w:val="clear" w:color="auto" w:fill="auto"/>
              </w:tblPrEx>
              <w:trPr>
                <w:trHeight w:val="267"/>
              </w:trPr>
              <w:tc>
                <w:tcPr>
                  <w:tcW w:w="1098" w:type="dxa"/>
                  <w:vMerge/>
                </w:tcPr>
                <w:p w14:paraId="6EF0A022"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203C1B4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3CEE83D3" w14:textId="77777777" w:rsidR="00507C81" w:rsidRPr="00DB2B78" w:rsidRDefault="00507C81" w:rsidP="006F4ABA">
                  <w:pPr>
                    <w:numPr>
                      <w:ilvl w:val="0"/>
                      <w:numId w:val="36"/>
                    </w:numPr>
                    <w:bidi/>
                    <w:spacing w:after="160" w:line="259" w:lineRule="auto"/>
                    <w:contextualSpacing/>
                    <w:rPr>
                      <w:rFonts w:ascii="Jameel Noori Nastaleeq" w:eastAsia="Times New Roman" w:hAnsi="Jameel Noori Nastaleeq" w:cs="Jameel Noori Nastaleeq"/>
                      <w:sz w:val="28"/>
                      <w:szCs w:val="28"/>
                    </w:rPr>
                  </w:pPr>
                </w:p>
              </w:tc>
              <w:tc>
                <w:tcPr>
                  <w:tcW w:w="2880" w:type="dxa"/>
                  <w:gridSpan w:val="2"/>
                </w:tcPr>
                <w:p w14:paraId="25440F1E" w14:textId="77777777" w:rsidR="00507C81" w:rsidRPr="00DB2B78" w:rsidRDefault="00507C81" w:rsidP="001C27A8">
                  <w:pPr>
                    <w:spacing w:after="160" w:line="259" w:lineRule="auto"/>
                    <w:rPr>
                      <w:rFonts w:ascii="Jameel Noori Nastaleeq" w:eastAsia="Calibri" w:hAnsi="Jameel Noori Nastaleeq" w:cs="Jameel Noori Nastaleeq"/>
                      <w:sz w:val="28"/>
                      <w:szCs w:val="28"/>
                    </w:rPr>
                  </w:pPr>
                </w:p>
              </w:tc>
              <w:tc>
                <w:tcPr>
                  <w:tcW w:w="1537" w:type="dxa"/>
                  <w:gridSpan w:val="2"/>
                </w:tcPr>
                <w:p w14:paraId="3F04C71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41118290" w14:textId="77777777" w:rsidTr="001C27A8">
              <w:tblPrEx>
                <w:shd w:val="clear" w:color="auto" w:fill="auto"/>
              </w:tblPrEx>
              <w:tc>
                <w:tcPr>
                  <w:tcW w:w="1098" w:type="dxa"/>
                  <w:vMerge w:val="restart"/>
                </w:tcPr>
                <w:p w14:paraId="58F8680C"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Week </w:t>
                  </w:r>
                  <w:r w:rsidRPr="00DB2B78">
                    <w:rPr>
                      <w:rFonts w:ascii="Times New Roman" w:eastAsia="Calibri" w:hAnsi="Times New Roman" w:cs="Times New Roman" w:hint="cs"/>
                      <w:b/>
                      <w:sz w:val="24"/>
                      <w:szCs w:val="24"/>
                      <w:rtl/>
                    </w:rPr>
                    <w:t>9</w:t>
                  </w:r>
                </w:p>
              </w:tc>
              <w:tc>
                <w:tcPr>
                  <w:tcW w:w="1440" w:type="dxa"/>
                </w:tcPr>
                <w:p w14:paraId="4CBC71B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Lecture 17 </w:t>
                  </w:r>
                </w:p>
                <w:p w14:paraId="7463861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291D2AC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5EFEF420" w14:textId="77777777" w:rsidR="00507C81" w:rsidRPr="00DB2B78" w:rsidRDefault="00507C81" w:rsidP="006F4ABA">
                  <w:pPr>
                    <w:numPr>
                      <w:ilvl w:val="0"/>
                      <w:numId w:val="36"/>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مزيد في: إِسْتَغْفَرَ</w:t>
                  </w:r>
                </w:p>
              </w:tc>
              <w:tc>
                <w:tcPr>
                  <w:tcW w:w="2880" w:type="dxa"/>
                  <w:gridSpan w:val="2"/>
                </w:tcPr>
                <w:p w14:paraId="75E855AD" w14:textId="77777777" w:rsidR="00507C81" w:rsidRPr="00DB2B78" w:rsidRDefault="00507C81" w:rsidP="006F4ABA">
                  <w:pPr>
                    <w:numPr>
                      <w:ilvl w:val="0"/>
                      <w:numId w:val="36"/>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30</w:t>
                  </w:r>
                </w:p>
              </w:tc>
              <w:tc>
                <w:tcPr>
                  <w:tcW w:w="1537" w:type="dxa"/>
                  <w:gridSpan w:val="2"/>
                </w:tcPr>
                <w:p w14:paraId="6D2BB6D2"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Quiz # 02</w:t>
                  </w:r>
                </w:p>
              </w:tc>
            </w:tr>
            <w:tr w:rsidR="00507C81" w:rsidRPr="00DB2B78" w14:paraId="079D7A5B" w14:textId="77777777" w:rsidTr="001C27A8">
              <w:tblPrEx>
                <w:shd w:val="clear" w:color="auto" w:fill="auto"/>
              </w:tblPrEx>
              <w:trPr>
                <w:trHeight w:val="374"/>
              </w:trPr>
              <w:tc>
                <w:tcPr>
                  <w:tcW w:w="1098" w:type="dxa"/>
                  <w:vMerge/>
                </w:tcPr>
                <w:p w14:paraId="57CA93E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119994C3"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18</w:t>
                  </w:r>
                </w:p>
                <w:p w14:paraId="4BECB00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5229659D" w14:textId="77777777" w:rsidR="00507C81" w:rsidRPr="00DB2B78" w:rsidRDefault="00507C81" w:rsidP="006F4ABA">
                  <w:pPr>
                    <w:numPr>
                      <w:ilvl w:val="0"/>
                      <w:numId w:val="37"/>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مزيد في: تَدَبَّرَ</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sz w:val="28"/>
                      <w:szCs w:val="28"/>
                      <w:rtl/>
                    </w:rPr>
                    <w:t xml:space="preserve"> تَدَارَسَ، إِنْقَلَبَ</w:t>
                  </w:r>
                </w:p>
              </w:tc>
              <w:tc>
                <w:tcPr>
                  <w:tcW w:w="2880" w:type="dxa"/>
                  <w:gridSpan w:val="2"/>
                </w:tcPr>
                <w:p w14:paraId="192C21E9" w14:textId="77777777" w:rsidR="00507C81" w:rsidRPr="00DB2B78" w:rsidRDefault="00507C81" w:rsidP="006F4ABA">
                  <w:pPr>
                    <w:numPr>
                      <w:ilvl w:val="0"/>
                      <w:numId w:val="37"/>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31-</w:t>
                  </w:r>
                  <w:r w:rsidRPr="00DB2B78">
                    <w:rPr>
                      <w:rFonts w:ascii="Jameel Noori Nastaleeq" w:eastAsia="Times New Roman" w:hAnsi="Jameel Noori Nastaleeq" w:cs="Jameel Noori Nastaleeq" w:hint="cs"/>
                      <w:sz w:val="28"/>
                      <w:szCs w:val="28"/>
                      <w:rtl/>
                    </w:rPr>
                    <w:t>۳۵</w:t>
                  </w:r>
                </w:p>
              </w:tc>
              <w:tc>
                <w:tcPr>
                  <w:tcW w:w="1537" w:type="dxa"/>
                  <w:gridSpan w:val="2"/>
                </w:tcPr>
                <w:p w14:paraId="4D1DB45F"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65F1B09" w14:textId="77777777" w:rsidTr="001C27A8">
              <w:tblPrEx>
                <w:shd w:val="clear" w:color="auto" w:fill="auto"/>
              </w:tblPrEx>
              <w:trPr>
                <w:trHeight w:val="430"/>
              </w:trPr>
              <w:tc>
                <w:tcPr>
                  <w:tcW w:w="1098" w:type="dxa"/>
                  <w:vMerge/>
                </w:tcPr>
                <w:p w14:paraId="3F6BA05E"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1EF40F8A"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1404EF5C"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p>
              </w:tc>
              <w:tc>
                <w:tcPr>
                  <w:tcW w:w="2880" w:type="dxa"/>
                  <w:gridSpan w:val="2"/>
                </w:tcPr>
                <w:p w14:paraId="1C5F682D"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p>
              </w:tc>
              <w:tc>
                <w:tcPr>
                  <w:tcW w:w="1537" w:type="dxa"/>
                  <w:gridSpan w:val="2"/>
                </w:tcPr>
                <w:p w14:paraId="132C525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61B1C241" w14:textId="77777777" w:rsidTr="001C27A8">
              <w:tblPrEx>
                <w:shd w:val="clear" w:color="auto" w:fill="auto"/>
              </w:tblPrEx>
              <w:tc>
                <w:tcPr>
                  <w:tcW w:w="1098" w:type="dxa"/>
                  <w:vMerge w:val="restart"/>
                </w:tcPr>
                <w:p w14:paraId="299CFCCA"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1</w:t>
                  </w:r>
                  <w:r w:rsidRPr="00DB2B78">
                    <w:rPr>
                      <w:rFonts w:ascii="Times New Roman" w:eastAsia="Calibri" w:hAnsi="Times New Roman" w:cs="Times New Roman" w:hint="cs"/>
                      <w:b/>
                      <w:sz w:val="24"/>
                      <w:szCs w:val="24"/>
                      <w:rtl/>
                    </w:rPr>
                    <w:t>0</w:t>
                  </w:r>
                </w:p>
              </w:tc>
              <w:tc>
                <w:tcPr>
                  <w:tcW w:w="1440" w:type="dxa"/>
                </w:tcPr>
                <w:p w14:paraId="069AA70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19</w:t>
                  </w:r>
                </w:p>
                <w:p w14:paraId="7606829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72CDE7BF"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6040906F" w14:textId="77777777" w:rsidR="00507C81" w:rsidRPr="00DB2B78" w:rsidRDefault="00507C81" w:rsidP="006F4ABA">
                  <w:pPr>
                    <w:numPr>
                      <w:ilvl w:val="0"/>
                      <w:numId w:val="38"/>
                    </w:numPr>
                    <w:bidi/>
                    <w:spacing w:after="160" w:line="259" w:lineRule="auto"/>
                    <w:contextualSpacing/>
                    <w:rPr>
                      <w:rFonts w:ascii="Jameel Noori Nastaleeq" w:eastAsia="Times New Roman" w:hAnsi="Jameel Noori Nastaleeq" w:cs="Jameel Noori Nastaleeq"/>
                      <w:sz w:val="28"/>
                      <w:szCs w:val="28"/>
                      <w:rtl/>
                    </w:rPr>
                  </w:pPr>
                  <w:r w:rsidRPr="00DB2B78">
                    <w:rPr>
                      <w:rFonts w:ascii="Jameel Noori Nastaleeq" w:eastAsia="Times New Roman" w:hAnsi="Jameel Noori Nastaleeq" w:cs="Jameel Noori Nastaleeq"/>
                      <w:sz w:val="28"/>
                      <w:szCs w:val="28"/>
                      <w:rtl/>
                    </w:rPr>
                    <w:t>مزيد في: وَلّى</w:t>
                  </w:r>
                </w:p>
              </w:tc>
              <w:tc>
                <w:tcPr>
                  <w:tcW w:w="2880" w:type="dxa"/>
                  <w:gridSpan w:val="2"/>
                </w:tcPr>
                <w:p w14:paraId="27F1CA84" w14:textId="77777777" w:rsidR="00507C81" w:rsidRPr="00DB2B78" w:rsidRDefault="00507C81" w:rsidP="006F4ABA">
                  <w:pPr>
                    <w:numPr>
                      <w:ilvl w:val="0"/>
                      <w:numId w:val="38"/>
                    </w:numPr>
                    <w:bidi/>
                    <w:spacing w:after="160" w:line="259" w:lineRule="auto"/>
                    <w:contextualSpacing/>
                    <w:rPr>
                      <w:rFonts w:ascii="Jameel Noori Nastaleeq" w:eastAsia="Times New Roman" w:hAnsi="Jameel Noori Nastaleeq" w:cs="Jameel Noori Nastaleeq"/>
                      <w:sz w:val="28"/>
                      <w:szCs w:val="28"/>
                      <w:rtl/>
                    </w:rPr>
                  </w:pPr>
                  <w:r w:rsidRPr="00DB2B78">
                    <w:rPr>
                      <w:rFonts w:ascii="Jameel Noori Nastaleeq" w:eastAsia="Times New Roman" w:hAnsi="Jameel Noori Nastaleeq" w:cs="Jameel Noori Nastaleeq"/>
                      <w:sz w:val="28"/>
                      <w:szCs w:val="28"/>
                      <w:rtl/>
                    </w:rPr>
                    <w:t>سورة البقرة: 36-37</w:t>
                  </w:r>
                </w:p>
              </w:tc>
              <w:tc>
                <w:tcPr>
                  <w:tcW w:w="1537" w:type="dxa"/>
                  <w:gridSpan w:val="2"/>
                  <w:vMerge w:val="restart"/>
                </w:tcPr>
                <w:p w14:paraId="01F2FBC7"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Assignment# 02</w:t>
                  </w:r>
                </w:p>
              </w:tc>
            </w:tr>
            <w:tr w:rsidR="00507C81" w:rsidRPr="00DB2B78" w14:paraId="40C0EF34" w14:textId="77777777" w:rsidTr="001C27A8">
              <w:tblPrEx>
                <w:shd w:val="clear" w:color="auto" w:fill="auto"/>
              </w:tblPrEx>
              <w:trPr>
                <w:trHeight w:val="449"/>
              </w:trPr>
              <w:tc>
                <w:tcPr>
                  <w:tcW w:w="1098" w:type="dxa"/>
                  <w:vMerge/>
                </w:tcPr>
                <w:p w14:paraId="7B7623F5"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7E4E77D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20</w:t>
                  </w:r>
                </w:p>
                <w:p w14:paraId="2359883F"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3CCC9175" w14:textId="77777777" w:rsidR="00507C81" w:rsidRPr="00DB2B78" w:rsidRDefault="00507C81" w:rsidP="006F4ABA">
                  <w:pPr>
                    <w:numPr>
                      <w:ilvl w:val="0"/>
                      <w:numId w:val="38"/>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مزيد في: نَادَى</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sz w:val="28"/>
                      <w:szCs w:val="28"/>
                      <w:rtl/>
                    </w:rPr>
                    <w:t xml:space="preserve"> اَقَامَ</w:t>
                  </w:r>
                </w:p>
              </w:tc>
              <w:tc>
                <w:tcPr>
                  <w:tcW w:w="2880" w:type="dxa"/>
                  <w:gridSpan w:val="2"/>
                </w:tcPr>
                <w:p w14:paraId="0EF514AB" w14:textId="77777777" w:rsidR="00507C81" w:rsidRPr="00DB2B78" w:rsidRDefault="00507C81" w:rsidP="006F4ABA">
                  <w:pPr>
                    <w:numPr>
                      <w:ilvl w:val="0"/>
                      <w:numId w:val="38"/>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38-</w:t>
                  </w:r>
                  <w:r w:rsidRPr="00DB2B78">
                    <w:rPr>
                      <w:rFonts w:ascii="Jameel Noori Nastaleeq" w:eastAsia="Times New Roman" w:hAnsi="Jameel Noori Nastaleeq" w:cs="Jameel Noori Nastaleeq" w:hint="cs"/>
                      <w:sz w:val="28"/>
                      <w:szCs w:val="28"/>
                      <w:rtl/>
                    </w:rPr>
                    <w:t>۴۲</w:t>
                  </w:r>
                </w:p>
              </w:tc>
              <w:tc>
                <w:tcPr>
                  <w:tcW w:w="1537" w:type="dxa"/>
                  <w:gridSpan w:val="2"/>
                  <w:vMerge/>
                </w:tcPr>
                <w:p w14:paraId="6B268B75"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5A77667D" w14:textId="77777777" w:rsidTr="001C27A8">
              <w:tblPrEx>
                <w:shd w:val="clear" w:color="auto" w:fill="auto"/>
              </w:tblPrEx>
              <w:trPr>
                <w:trHeight w:val="374"/>
              </w:trPr>
              <w:tc>
                <w:tcPr>
                  <w:tcW w:w="1098" w:type="dxa"/>
                  <w:vMerge/>
                </w:tcPr>
                <w:p w14:paraId="44A586B7"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1D2DF8B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07AC57D6" w14:textId="77777777" w:rsidR="00507C81" w:rsidRPr="00DB2B78" w:rsidRDefault="00507C81" w:rsidP="006F4ABA">
                  <w:pPr>
                    <w:numPr>
                      <w:ilvl w:val="0"/>
                      <w:numId w:val="33"/>
                    </w:numPr>
                    <w:bidi/>
                    <w:spacing w:after="160" w:line="259" w:lineRule="auto"/>
                    <w:contextualSpacing/>
                    <w:rPr>
                      <w:rFonts w:ascii="Jameel Noori Nastaleeq" w:eastAsia="Times New Roman" w:hAnsi="Jameel Noori Nastaleeq" w:cs="Jameel Noori Nastaleeq"/>
                      <w:sz w:val="28"/>
                      <w:szCs w:val="28"/>
                    </w:rPr>
                  </w:pPr>
                </w:p>
              </w:tc>
              <w:tc>
                <w:tcPr>
                  <w:tcW w:w="2880" w:type="dxa"/>
                  <w:gridSpan w:val="2"/>
                </w:tcPr>
                <w:p w14:paraId="79B252CD" w14:textId="77777777" w:rsidR="00507C81" w:rsidRPr="00DB2B78" w:rsidRDefault="00507C81" w:rsidP="006F4ABA">
                  <w:pPr>
                    <w:numPr>
                      <w:ilvl w:val="0"/>
                      <w:numId w:val="33"/>
                    </w:numPr>
                    <w:bidi/>
                    <w:spacing w:after="160" w:line="259" w:lineRule="auto"/>
                    <w:contextualSpacing/>
                    <w:rPr>
                      <w:rFonts w:ascii="Jameel Noori Nastaleeq" w:eastAsia="Times New Roman" w:hAnsi="Jameel Noori Nastaleeq" w:cs="Jameel Noori Nastaleeq"/>
                      <w:sz w:val="28"/>
                      <w:szCs w:val="28"/>
                    </w:rPr>
                  </w:pPr>
                </w:p>
              </w:tc>
              <w:tc>
                <w:tcPr>
                  <w:tcW w:w="1537" w:type="dxa"/>
                  <w:gridSpan w:val="2"/>
                </w:tcPr>
                <w:p w14:paraId="491F8D2A"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19429422" w14:textId="77777777" w:rsidTr="001C27A8">
              <w:tblPrEx>
                <w:shd w:val="clear" w:color="auto" w:fill="auto"/>
              </w:tblPrEx>
              <w:tc>
                <w:tcPr>
                  <w:tcW w:w="1098" w:type="dxa"/>
                  <w:vMerge w:val="restart"/>
                </w:tcPr>
                <w:p w14:paraId="31A3A845"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1</w:t>
                  </w:r>
                  <w:r w:rsidRPr="00DB2B78">
                    <w:rPr>
                      <w:rFonts w:ascii="Times New Roman" w:eastAsia="Calibri" w:hAnsi="Times New Roman" w:cs="Times New Roman" w:hint="cs"/>
                      <w:b/>
                      <w:sz w:val="24"/>
                      <w:szCs w:val="24"/>
                      <w:rtl/>
                    </w:rPr>
                    <w:t>1</w:t>
                  </w:r>
                </w:p>
                <w:p w14:paraId="6E7B3741"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0803B0C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21</w:t>
                  </w:r>
                </w:p>
                <w:p w14:paraId="10A2697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41B3B3AC"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260099FD" w14:textId="77777777" w:rsidR="00507C81" w:rsidRPr="00DB2B78" w:rsidRDefault="00507C81" w:rsidP="006F4ABA">
                  <w:pPr>
                    <w:numPr>
                      <w:ilvl w:val="0"/>
                      <w:numId w:val="32"/>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مزيد في: اِتَّقَى</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sz w:val="28"/>
                      <w:szCs w:val="28"/>
                      <w:rtl/>
                    </w:rPr>
                    <w:t>ِسْتَقَامَ</w:t>
                  </w:r>
                </w:p>
              </w:tc>
              <w:tc>
                <w:tcPr>
                  <w:tcW w:w="2880" w:type="dxa"/>
                  <w:gridSpan w:val="2"/>
                </w:tcPr>
                <w:p w14:paraId="002043D9" w14:textId="77777777" w:rsidR="00507C81" w:rsidRPr="00DB2B78" w:rsidRDefault="00507C81" w:rsidP="006F4ABA">
                  <w:pPr>
                    <w:numPr>
                      <w:ilvl w:val="0"/>
                      <w:numId w:val="32"/>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43-46</w:t>
                  </w:r>
                </w:p>
              </w:tc>
              <w:tc>
                <w:tcPr>
                  <w:tcW w:w="1537" w:type="dxa"/>
                  <w:gridSpan w:val="2"/>
                  <w:vMerge w:val="restart"/>
                </w:tcPr>
                <w:p w14:paraId="70D79380"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r>
            <w:tr w:rsidR="00507C81" w:rsidRPr="00DB2B78" w14:paraId="2992797B" w14:textId="77777777" w:rsidTr="001C27A8">
              <w:tblPrEx>
                <w:shd w:val="clear" w:color="auto" w:fill="auto"/>
              </w:tblPrEx>
              <w:trPr>
                <w:trHeight w:val="898"/>
              </w:trPr>
              <w:tc>
                <w:tcPr>
                  <w:tcW w:w="1098" w:type="dxa"/>
                  <w:vMerge/>
                </w:tcPr>
                <w:p w14:paraId="2A399D2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7F4F32AA"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22</w:t>
                  </w:r>
                </w:p>
                <w:p w14:paraId="1C579ED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68766EE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2289A654" w14:textId="77777777" w:rsidR="00507C81" w:rsidRPr="00DB2B78" w:rsidRDefault="00507C81" w:rsidP="006F4ABA">
                  <w:pPr>
                    <w:numPr>
                      <w:ilvl w:val="0"/>
                      <w:numId w:val="4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مؤنث ضمائر</w:t>
                  </w:r>
                </w:p>
              </w:tc>
              <w:tc>
                <w:tcPr>
                  <w:tcW w:w="2880" w:type="dxa"/>
                  <w:gridSpan w:val="2"/>
                </w:tcPr>
                <w:p w14:paraId="15BEBB83" w14:textId="77777777" w:rsidR="00507C81" w:rsidRPr="00DB2B78" w:rsidRDefault="00507C81" w:rsidP="006F4ABA">
                  <w:pPr>
                    <w:numPr>
                      <w:ilvl w:val="0"/>
                      <w:numId w:val="4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47-</w:t>
                  </w:r>
                  <w:r w:rsidRPr="00DB2B78">
                    <w:rPr>
                      <w:rFonts w:ascii="Jameel Noori Nastaleeq" w:eastAsia="Times New Roman" w:hAnsi="Jameel Noori Nastaleeq" w:cs="Jameel Noori Nastaleeq" w:hint="cs"/>
                      <w:sz w:val="28"/>
                      <w:szCs w:val="28"/>
                      <w:rtl/>
                    </w:rPr>
                    <w:t>۵۰</w:t>
                  </w:r>
                </w:p>
              </w:tc>
              <w:tc>
                <w:tcPr>
                  <w:tcW w:w="1537" w:type="dxa"/>
                  <w:gridSpan w:val="2"/>
                  <w:vMerge/>
                </w:tcPr>
                <w:p w14:paraId="512C3FA5"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FBE959A" w14:textId="77777777" w:rsidTr="001C27A8">
              <w:tblPrEx>
                <w:shd w:val="clear" w:color="auto" w:fill="auto"/>
              </w:tblPrEx>
              <w:trPr>
                <w:trHeight w:val="440"/>
              </w:trPr>
              <w:tc>
                <w:tcPr>
                  <w:tcW w:w="1098" w:type="dxa"/>
                  <w:vMerge w:val="restart"/>
                </w:tcPr>
                <w:p w14:paraId="734B23A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1</w:t>
                  </w:r>
                  <w:r w:rsidRPr="00DB2B78">
                    <w:rPr>
                      <w:rFonts w:ascii="Times New Roman" w:eastAsia="Calibri" w:hAnsi="Times New Roman" w:cs="Times New Roman" w:hint="cs"/>
                      <w:b/>
                      <w:sz w:val="24"/>
                      <w:szCs w:val="24"/>
                      <w:rtl/>
                    </w:rPr>
                    <w:t>2</w:t>
                  </w:r>
                </w:p>
                <w:p w14:paraId="24A45BF9"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506914E1"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23</w:t>
                  </w:r>
                </w:p>
                <w:p w14:paraId="6A52E92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09C69EB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23C2778B" w14:textId="77777777" w:rsidR="00507C81" w:rsidRPr="00DB2B78" w:rsidRDefault="00507C81" w:rsidP="006F4ABA">
                  <w:pPr>
                    <w:numPr>
                      <w:ilvl w:val="0"/>
                      <w:numId w:val="25"/>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مؤنث فعل كا</w:t>
                  </w:r>
                  <w:r w:rsidRPr="00DB2B78">
                    <w:rPr>
                      <w:rFonts w:ascii="Jameel Noori Nastaleeq" w:eastAsia="Times New Roman" w:hAnsi="Jameel Noori Nastaleeq" w:cs="Jameel Noori Nastaleeq"/>
                      <w:sz w:val="28"/>
                      <w:szCs w:val="28"/>
                      <w:rtl/>
                      <w:lang w:bidi="ur-PK"/>
                    </w:rPr>
                    <w:t xml:space="preserve"> ٹیبل</w:t>
                  </w:r>
                </w:p>
              </w:tc>
              <w:tc>
                <w:tcPr>
                  <w:tcW w:w="2880" w:type="dxa"/>
                  <w:gridSpan w:val="2"/>
                </w:tcPr>
                <w:p w14:paraId="7670CC69" w14:textId="77777777" w:rsidR="00507C81" w:rsidRPr="00DB2B78" w:rsidRDefault="00507C81" w:rsidP="006F4ABA">
                  <w:pPr>
                    <w:numPr>
                      <w:ilvl w:val="0"/>
                      <w:numId w:val="25"/>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51-53</w:t>
                  </w:r>
                </w:p>
              </w:tc>
              <w:tc>
                <w:tcPr>
                  <w:tcW w:w="1537" w:type="dxa"/>
                  <w:gridSpan w:val="2"/>
                  <w:vMerge w:val="restart"/>
                </w:tcPr>
                <w:p w14:paraId="605ECBD5"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9930429" w14:textId="77777777" w:rsidTr="001C27A8">
              <w:tblPrEx>
                <w:shd w:val="clear" w:color="auto" w:fill="auto"/>
              </w:tblPrEx>
              <w:trPr>
                <w:trHeight w:val="393"/>
              </w:trPr>
              <w:tc>
                <w:tcPr>
                  <w:tcW w:w="1098" w:type="dxa"/>
                  <w:vMerge/>
                </w:tcPr>
                <w:p w14:paraId="3D7E0C03"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279FAB7A"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24</w:t>
                  </w:r>
                </w:p>
                <w:p w14:paraId="33823FB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26D3F607" w14:textId="77777777" w:rsidR="00507C81" w:rsidRPr="00DB2B78" w:rsidRDefault="00507C81" w:rsidP="006F4ABA">
                  <w:pPr>
                    <w:numPr>
                      <w:ilvl w:val="0"/>
                      <w:numId w:val="25"/>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مؤنث فعل كا</w:t>
                  </w:r>
                  <w:r w:rsidRPr="00DB2B78">
                    <w:rPr>
                      <w:rFonts w:ascii="Jameel Noori Nastaleeq" w:eastAsia="Times New Roman" w:hAnsi="Jameel Noori Nastaleeq" w:cs="Jameel Noori Nastaleeq"/>
                      <w:sz w:val="28"/>
                      <w:szCs w:val="28"/>
                      <w:rtl/>
                      <w:lang w:bidi="ur-PK"/>
                    </w:rPr>
                    <w:t xml:space="preserve"> ٹیبل</w:t>
                  </w:r>
                  <w:r w:rsidRPr="00DB2B78">
                    <w:rPr>
                      <w:rFonts w:ascii="Jameel Noori Nastaleeq" w:eastAsia="Times New Roman" w:hAnsi="Jameel Noori Nastaleeq" w:cs="Jameel Noori Nastaleeq" w:hint="cs"/>
                      <w:sz w:val="28"/>
                      <w:szCs w:val="28"/>
                      <w:rtl/>
                      <w:lang w:bidi="ur-PK"/>
                    </w:rPr>
                    <w:t>،</w:t>
                  </w:r>
                  <w:r w:rsidRPr="00DB2B78">
                    <w:rPr>
                      <w:rFonts w:ascii="Jameel Noori Nastaleeq" w:eastAsia="Times New Roman" w:hAnsi="Jameel Noori Nastaleeq" w:cs="Jameel Noori Nastaleeq"/>
                      <w:sz w:val="28"/>
                      <w:szCs w:val="28"/>
                      <w:rtl/>
                    </w:rPr>
                    <w:t xml:space="preserve"> تثنيه (دو) كا </w:t>
                  </w:r>
                  <w:r w:rsidRPr="00DB2B78">
                    <w:rPr>
                      <w:rFonts w:ascii="Jameel Noori Nastaleeq" w:eastAsia="Times New Roman" w:hAnsi="Jameel Noori Nastaleeq" w:cs="Jameel Noori Nastaleeq"/>
                      <w:sz w:val="28"/>
                      <w:szCs w:val="28"/>
                      <w:rtl/>
                      <w:lang w:bidi="ur-PK"/>
                    </w:rPr>
                    <w:t>ٹیبل</w:t>
                  </w:r>
                </w:p>
              </w:tc>
              <w:tc>
                <w:tcPr>
                  <w:tcW w:w="2880" w:type="dxa"/>
                  <w:gridSpan w:val="2"/>
                </w:tcPr>
                <w:p w14:paraId="2C921F25" w14:textId="77777777" w:rsidR="00507C81" w:rsidRPr="00DB2B78" w:rsidRDefault="00507C81" w:rsidP="006F4ABA">
                  <w:pPr>
                    <w:numPr>
                      <w:ilvl w:val="0"/>
                      <w:numId w:val="25"/>
                    </w:numPr>
                    <w:bidi/>
                    <w:spacing w:after="160" w:line="259" w:lineRule="auto"/>
                    <w:ind w:right="-720"/>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54</w:t>
                  </w:r>
                  <w:r w:rsidRPr="00DB2B78">
                    <w:rPr>
                      <w:rFonts w:ascii="Jameel Noori Nastaleeq" w:eastAsia="Times New Roman" w:hAnsi="Jameel Noori Nastaleeq" w:cs="Jameel Noori Nastaleeq" w:hint="cs"/>
                      <w:sz w:val="28"/>
                      <w:szCs w:val="28"/>
                      <w:rtl/>
                    </w:rPr>
                    <w:t>۔۵۷</w:t>
                  </w:r>
                </w:p>
              </w:tc>
              <w:tc>
                <w:tcPr>
                  <w:tcW w:w="1537" w:type="dxa"/>
                  <w:gridSpan w:val="2"/>
                  <w:vMerge/>
                </w:tcPr>
                <w:p w14:paraId="7CC1958C"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5B8BE6E" w14:textId="77777777" w:rsidTr="001C27A8">
              <w:tblPrEx>
                <w:shd w:val="clear" w:color="auto" w:fill="auto"/>
              </w:tblPrEx>
              <w:trPr>
                <w:trHeight w:val="530"/>
              </w:trPr>
              <w:tc>
                <w:tcPr>
                  <w:tcW w:w="1098" w:type="dxa"/>
                  <w:vMerge/>
                </w:tcPr>
                <w:p w14:paraId="08136CBE"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6C3F725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5911573B" w14:textId="77777777" w:rsidR="00507C81" w:rsidRPr="00DB2B78" w:rsidRDefault="00507C81" w:rsidP="006F4ABA">
                  <w:pPr>
                    <w:numPr>
                      <w:ilvl w:val="0"/>
                      <w:numId w:val="30"/>
                    </w:numPr>
                    <w:bidi/>
                    <w:spacing w:after="160" w:line="259" w:lineRule="auto"/>
                    <w:ind w:right="-720"/>
                    <w:contextualSpacing/>
                    <w:rPr>
                      <w:rFonts w:ascii="Jameel Noori Nastaleeq" w:eastAsia="Times New Roman" w:hAnsi="Jameel Noori Nastaleeq" w:cs="Jameel Noori Nastaleeq"/>
                      <w:sz w:val="28"/>
                      <w:szCs w:val="28"/>
                    </w:rPr>
                  </w:pPr>
                </w:p>
              </w:tc>
              <w:tc>
                <w:tcPr>
                  <w:tcW w:w="2880" w:type="dxa"/>
                  <w:gridSpan w:val="2"/>
                </w:tcPr>
                <w:p w14:paraId="094C4921" w14:textId="77777777" w:rsidR="00507C81" w:rsidRPr="00DB2B78" w:rsidRDefault="00507C81" w:rsidP="006F4ABA">
                  <w:pPr>
                    <w:numPr>
                      <w:ilvl w:val="0"/>
                      <w:numId w:val="30"/>
                    </w:numPr>
                    <w:bidi/>
                    <w:spacing w:after="160" w:line="259" w:lineRule="auto"/>
                    <w:ind w:right="-720"/>
                    <w:contextualSpacing/>
                    <w:rPr>
                      <w:rFonts w:ascii="Jameel Noori Nastaleeq" w:eastAsia="Times New Roman" w:hAnsi="Jameel Noori Nastaleeq" w:cs="Jameel Noori Nastaleeq"/>
                      <w:sz w:val="28"/>
                      <w:szCs w:val="28"/>
                    </w:rPr>
                  </w:pPr>
                </w:p>
              </w:tc>
              <w:tc>
                <w:tcPr>
                  <w:tcW w:w="1537" w:type="dxa"/>
                  <w:gridSpan w:val="2"/>
                </w:tcPr>
                <w:p w14:paraId="4E9E308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7E786B49" w14:textId="77777777" w:rsidTr="001C27A8">
              <w:tblPrEx>
                <w:shd w:val="clear" w:color="auto" w:fill="auto"/>
              </w:tblPrEx>
              <w:trPr>
                <w:trHeight w:val="505"/>
              </w:trPr>
              <w:tc>
                <w:tcPr>
                  <w:tcW w:w="1098" w:type="dxa"/>
                  <w:vMerge w:val="restart"/>
                </w:tcPr>
                <w:p w14:paraId="3B6E4074"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p w14:paraId="0FAB685A"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lastRenderedPageBreak/>
                    <w:t>Week 1</w:t>
                  </w:r>
                  <w:r w:rsidRPr="00DB2B78">
                    <w:rPr>
                      <w:rFonts w:ascii="Times New Roman" w:eastAsia="Calibri" w:hAnsi="Times New Roman" w:cs="Times New Roman" w:hint="cs"/>
                      <w:b/>
                      <w:sz w:val="24"/>
                      <w:szCs w:val="24"/>
                      <w:rtl/>
                    </w:rPr>
                    <w:t>3</w:t>
                  </w:r>
                </w:p>
              </w:tc>
              <w:tc>
                <w:tcPr>
                  <w:tcW w:w="1440" w:type="dxa"/>
                </w:tcPr>
                <w:p w14:paraId="3DCEFFB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lastRenderedPageBreak/>
                    <w:t>Lecture 25</w:t>
                  </w:r>
                </w:p>
                <w:p w14:paraId="4935D498"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3129AA61" w14:textId="77777777" w:rsidR="00507C81" w:rsidRPr="00DB2B78" w:rsidRDefault="00507C81" w:rsidP="006F4ABA">
                  <w:pPr>
                    <w:numPr>
                      <w:ilvl w:val="0"/>
                      <w:numId w:val="39"/>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فعل مجهول (مزيد في) عُلِّمَ، أُنْزِلَ</w:t>
                  </w:r>
                </w:p>
              </w:tc>
              <w:tc>
                <w:tcPr>
                  <w:tcW w:w="2880" w:type="dxa"/>
                  <w:gridSpan w:val="2"/>
                </w:tcPr>
                <w:p w14:paraId="267A18F1" w14:textId="77777777" w:rsidR="00507C81" w:rsidRPr="00DB2B78" w:rsidRDefault="00507C81" w:rsidP="006F4ABA">
                  <w:pPr>
                    <w:numPr>
                      <w:ilvl w:val="0"/>
                      <w:numId w:val="39"/>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58-59</w:t>
                  </w:r>
                </w:p>
              </w:tc>
              <w:tc>
                <w:tcPr>
                  <w:tcW w:w="1537" w:type="dxa"/>
                  <w:gridSpan w:val="2"/>
                </w:tcPr>
                <w:p w14:paraId="351B96E4"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5DD89B2" w14:textId="77777777" w:rsidTr="001C27A8">
              <w:tblPrEx>
                <w:shd w:val="clear" w:color="auto" w:fill="auto"/>
              </w:tblPrEx>
              <w:trPr>
                <w:trHeight w:val="306"/>
              </w:trPr>
              <w:tc>
                <w:tcPr>
                  <w:tcW w:w="1098" w:type="dxa"/>
                  <w:vMerge/>
                </w:tcPr>
                <w:p w14:paraId="6CB8D424"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09AF5667"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26</w:t>
                  </w:r>
                </w:p>
              </w:tc>
              <w:tc>
                <w:tcPr>
                  <w:tcW w:w="3240" w:type="dxa"/>
                  <w:gridSpan w:val="3"/>
                </w:tcPr>
                <w:p w14:paraId="2692617F" w14:textId="77777777" w:rsidR="00507C81" w:rsidRPr="00DB2B78" w:rsidRDefault="00507C81" w:rsidP="006F4ABA">
                  <w:pPr>
                    <w:numPr>
                      <w:ilvl w:val="0"/>
                      <w:numId w:val="39"/>
                    </w:numPr>
                    <w:bidi/>
                    <w:spacing w:after="160" w:line="259" w:lineRule="auto"/>
                    <w:contextualSpacing/>
                    <w:rPr>
                      <w:rFonts w:ascii="Jameel Noori Nastaleeq" w:eastAsia="Times New Roman" w:hAnsi="Jameel Noori Nastaleeq" w:cs="Jameel Noori Nastaleeq"/>
                      <w:sz w:val="28"/>
                      <w:szCs w:val="28"/>
                      <w:rtl/>
                    </w:rPr>
                  </w:pPr>
                  <w:r w:rsidRPr="00DB2B78">
                    <w:rPr>
                      <w:rFonts w:ascii="Jameel Noori Nastaleeq" w:eastAsia="Times New Roman" w:hAnsi="Jameel Noori Nastaleeq" w:cs="Jameel Noori Nastaleeq"/>
                      <w:sz w:val="28"/>
                      <w:szCs w:val="28"/>
                      <w:rtl/>
                    </w:rPr>
                    <w:t>فعل: كَرُمَ</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sz w:val="28"/>
                      <w:szCs w:val="28"/>
                      <w:rtl/>
                    </w:rPr>
                    <w:t>َمْ اور فعل مضارع</w:t>
                  </w:r>
                </w:p>
              </w:tc>
              <w:tc>
                <w:tcPr>
                  <w:tcW w:w="2880" w:type="dxa"/>
                  <w:gridSpan w:val="2"/>
                </w:tcPr>
                <w:p w14:paraId="58B301D4" w14:textId="77777777" w:rsidR="00507C81" w:rsidRPr="00DB2B78" w:rsidRDefault="00507C81" w:rsidP="006F4ABA">
                  <w:pPr>
                    <w:numPr>
                      <w:ilvl w:val="0"/>
                      <w:numId w:val="39"/>
                    </w:numPr>
                    <w:bidi/>
                    <w:spacing w:after="160" w:line="259" w:lineRule="auto"/>
                    <w:contextualSpacing/>
                    <w:rPr>
                      <w:rFonts w:ascii="Jameel Noori Nastaleeq" w:eastAsia="Times New Roman" w:hAnsi="Jameel Noori Nastaleeq" w:cs="Jameel Noori Nastaleeq"/>
                      <w:sz w:val="28"/>
                      <w:szCs w:val="28"/>
                      <w:rtl/>
                    </w:rPr>
                  </w:pPr>
                  <w:r w:rsidRPr="00DB2B78">
                    <w:rPr>
                      <w:rFonts w:ascii="Jameel Noori Nastaleeq" w:eastAsia="Times New Roman" w:hAnsi="Jameel Noori Nastaleeq" w:cs="Jameel Noori Nastaleeq"/>
                      <w:sz w:val="28"/>
                      <w:szCs w:val="28"/>
                      <w:rtl/>
                    </w:rPr>
                    <w:t>سورة البقرة: 60</w:t>
                  </w:r>
                  <w:r w:rsidRPr="00DB2B78">
                    <w:rPr>
                      <w:rFonts w:ascii="Jameel Noori Nastaleeq" w:eastAsia="Times New Roman" w:hAnsi="Jameel Noori Nastaleeq" w:cs="Jameel Noori Nastaleeq" w:hint="cs"/>
                      <w:sz w:val="28"/>
                      <w:szCs w:val="28"/>
                      <w:rtl/>
                    </w:rPr>
                    <w:t>۔۶۱</w:t>
                  </w:r>
                </w:p>
              </w:tc>
              <w:tc>
                <w:tcPr>
                  <w:tcW w:w="1537" w:type="dxa"/>
                  <w:gridSpan w:val="2"/>
                </w:tcPr>
                <w:p w14:paraId="665A00CC"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5E95004B" w14:textId="77777777" w:rsidTr="001C27A8">
              <w:tblPrEx>
                <w:shd w:val="clear" w:color="auto" w:fill="auto"/>
              </w:tblPrEx>
              <w:trPr>
                <w:trHeight w:val="411"/>
              </w:trPr>
              <w:tc>
                <w:tcPr>
                  <w:tcW w:w="1098" w:type="dxa"/>
                  <w:vMerge/>
                </w:tcPr>
                <w:p w14:paraId="3EF8479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55DFEC4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0A778FD9"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p>
              </w:tc>
              <w:tc>
                <w:tcPr>
                  <w:tcW w:w="2880" w:type="dxa"/>
                  <w:gridSpan w:val="2"/>
                </w:tcPr>
                <w:p w14:paraId="27D63294" w14:textId="77777777" w:rsidR="00507C81" w:rsidRPr="00DB2B78" w:rsidRDefault="00507C81" w:rsidP="006F4ABA">
                  <w:pPr>
                    <w:numPr>
                      <w:ilvl w:val="0"/>
                      <w:numId w:val="26"/>
                    </w:numPr>
                    <w:bidi/>
                    <w:spacing w:after="160" w:line="259" w:lineRule="auto"/>
                    <w:ind w:right="-900"/>
                    <w:contextualSpacing/>
                    <w:jc w:val="both"/>
                    <w:rPr>
                      <w:rFonts w:ascii="Jameel Noori Nastaleeq" w:eastAsia="Times New Roman" w:hAnsi="Jameel Noori Nastaleeq" w:cs="Jameel Noori Nastaleeq"/>
                      <w:sz w:val="28"/>
                      <w:szCs w:val="28"/>
                    </w:rPr>
                  </w:pPr>
                </w:p>
              </w:tc>
              <w:tc>
                <w:tcPr>
                  <w:tcW w:w="1537" w:type="dxa"/>
                  <w:gridSpan w:val="2"/>
                </w:tcPr>
                <w:p w14:paraId="5F5F1AD3"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29D541F2" w14:textId="77777777" w:rsidTr="001C27A8">
              <w:tblPrEx>
                <w:shd w:val="clear" w:color="auto" w:fill="auto"/>
              </w:tblPrEx>
              <w:trPr>
                <w:gridAfter w:val="3"/>
                <w:wAfter w:w="2617" w:type="dxa"/>
                <w:trHeight w:val="276"/>
              </w:trPr>
              <w:tc>
                <w:tcPr>
                  <w:tcW w:w="1098" w:type="dxa"/>
                  <w:vMerge/>
                </w:tcPr>
                <w:p w14:paraId="15392FD0"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3240" w:type="dxa"/>
                  <w:gridSpan w:val="3"/>
                </w:tcPr>
                <w:p w14:paraId="4DEC0DFC" w14:textId="77777777" w:rsidR="00507C81" w:rsidRPr="00DB2B78" w:rsidRDefault="00507C81" w:rsidP="001C27A8">
                  <w:pPr>
                    <w:spacing w:after="160" w:line="259" w:lineRule="auto"/>
                    <w:rPr>
                      <w:rFonts w:ascii="Jameel Noori Nastaleeq" w:eastAsia="Calibri" w:hAnsi="Jameel Noori Nastaleeq" w:cs="Jameel Noori Nastaleeq"/>
                      <w:sz w:val="28"/>
                      <w:szCs w:val="28"/>
                    </w:rPr>
                  </w:pPr>
                </w:p>
              </w:tc>
              <w:tc>
                <w:tcPr>
                  <w:tcW w:w="3240" w:type="dxa"/>
                  <w:gridSpan w:val="2"/>
                </w:tcPr>
                <w:p w14:paraId="73E16B10" w14:textId="77777777" w:rsidR="00507C81" w:rsidRPr="00DB2B78" w:rsidRDefault="00507C81" w:rsidP="001C27A8">
                  <w:pPr>
                    <w:spacing w:after="160" w:line="259" w:lineRule="auto"/>
                    <w:rPr>
                      <w:rFonts w:ascii="Jameel Noori Nastaleeq" w:eastAsia="Calibri" w:hAnsi="Jameel Noori Nastaleeq" w:cs="Jameel Noori Nastaleeq"/>
                      <w:sz w:val="28"/>
                      <w:szCs w:val="28"/>
                    </w:rPr>
                  </w:pPr>
                </w:p>
              </w:tc>
            </w:tr>
            <w:tr w:rsidR="00507C81" w:rsidRPr="00DB2B78" w14:paraId="75E06585" w14:textId="77777777" w:rsidTr="001C27A8">
              <w:tblPrEx>
                <w:shd w:val="clear" w:color="auto" w:fill="auto"/>
              </w:tblPrEx>
              <w:trPr>
                <w:trHeight w:val="654"/>
              </w:trPr>
              <w:tc>
                <w:tcPr>
                  <w:tcW w:w="1098" w:type="dxa"/>
                  <w:vMerge w:val="restart"/>
                </w:tcPr>
                <w:p w14:paraId="754FA193"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1</w:t>
                  </w:r>
                  <w:r w:rsidRPr="00DB2B78">
                    <w:rPr>
                      <w:rFonts w:ascii="Times New Roman" w:eastAsia="Calibri" w:hAnsi="Times New Roman" w:cs="Times New Roman" w:hint="cs"/>
                      <w:b/>
                      <w:sz w:val="24"/>
                      <w:szCs w:val="24"/>
                      <w:rtl/>
                    </w:rPr>
                    <w:t>4</w:t>
                  </w:r>
                </w:p>
              </w:tc>
              <w:tc>
                <w:tcPr>
                  <w:tcW w:w="1440" w:type="dxa"/>
                </w:tcPr>
                <w:p w14:paraId="0AF67B3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27</w:t>
                  </w:r>
                </w:p>
              </w:tc>
              <w:tc>
                <w:tcPr>
                  <w:tcW w:w="3240" w:type="dxa"/>
                  <w:gridSpan w:val="3"/>
                </w:tcPr>
                <w:p w14:paraId="2CE2B04C" w14:textId="77777777" w:rsidR="00507C81" w:rsidRPr="00DB2B78" w:rsidRDefault="00507C81" w:rsidP="006F4ABA">
                  <w:pPr>
                    <w:numPr>
                      <w:ilvl w:val="0"/>
                      <w:numId w:val="43"/>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لَمْ اور مضارع مزيد في افعال</w:t>
                  </w:r>
                </w:p>
              </w:tc>
              <w:tc>
                <w:tcPr>
                  <w:tcW w:w="2880" w:type="dxa"/>
                  <w:gridSpan w:val="2"/>
                </w:tcPr>
                <w:p w14:paraId="0F9224FC" w14:textId="77777777" w:rsidR="00507C81" w:rsidRPr="00DB2B78" w:rsidRDefault="00507C81" w:rsidP="006F4ABA">
                  <w:pPr>
                    <w:numPr>
                      <w:ilvl w:val="0"/>
                      <w:numId w:val="42"/>
                    </w:numPr>
                    <w:bidi/>
                    <w:spacing w:after="160" w:line="259" w:lineRule="auto"/>
                    <w:ind w:right="-900"/>
                    <w:contextualSpacing/>
                    <w:jc w:val="both"/>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 xml:space="preserve">سورة البقرة: </w:t>
                  </w:r>
                  <w:r w:rsidRPr="00DB2B78">
                    <w:rPr>
                      <w:rFonts w:ascii="Jameel Noori Nastaleeq" w:eastAsia="Times New Roman" w:hAnsi="Jameel Noori Nastaleeq" w:cs="Jameel Noori Nastaleeq"/>
                      <w:sz w:val="28"/>
                      <w:szCs w:val="28"/>
                    </w:rPr>
                    <w:t>62</w:t>
                  </w:r>
                </w:p>
              </w:tc>
              <w:tc>
                <w:tcPr>
                  <w:tcW w:w="1537" w:type="dxa"/>
                  <w:gridSpan w:val="2"/>
                </w:tcPr>
                <w:p w14:paraId="74A1950F"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0EECC9F7" w14:textId="77777777" w:rsidTr="001C27A8">
              <w:tblPrEx>
                <w:shd w:val="clear" w:color="auto" w:fill="auto"/>
              </w:tblPrEx>
              <w:trPr>
                <w:trHeight w:val="157"/>
              </w:trPr>
              <w:tc>
                <w:tcPr>
                  <w:tcW w:w="1098" w:type="dxa"/>
                  <w:vMerge/>
                </w:tcPr>
                <w:p w14:paraId="3CA38FEF"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69D59DF6"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28</w:t>
                  </w:r>
                </w:p>
              </w:tc>
              <w:tc>
                <w:tcPr>
                  <w:tcW w:w="3240" w:type="dxa"/>
                  <w:gridSpan w:val="3"/>
                </w:tcPr>
                <w:p w14:paraId="4319D3EA" w14:textId="77777777" w:rsidR="00507C81" w:rsidRPr="00DB2B78" w:rsidRDefault="00507C81" w:rsidP="006F4ABA">
                  <w:pPr>
                    <w:numPr>
                      <w:ilvl w:val="0"/>
                      <w:numId w:val="40"/>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لَنْ اور فعل مضارع</w:t>
                  </w:r>
                  <w:r w:rsidRPr="00DB2B78">
                    <w:rPr>
                      <w:rFonts w:ascii="Jameel Noori Nastaleeq" w:eastAsia="Times New Roman" w:hAnsi="Jameel Noori Nastaleeq" w:cs="Jameel Noori Nastaleeq"/>
                      <w:sz w:val="28"/>
                      <w:szCs w:val="28"/>
                    </w:rPr>
                    <w:t xml:space="preserve">, </w:t>
                  </w:r>
                  <w:r w:rsidRPr="00DB2B78">
                    <w:rPr>
                      <w:rFonts w:ascii="Jameel Noori Nastaleeq" w:eastAsia="Times New Roman" w:hAnsi="Jameel Noori Nastaleeq" w:cs="Jameel Noori Nastaleeq"/>
                      <w:sz w:val="28"/>
                      <w:szCs w:val="28"/>
                      <w:rtl/>
                    </w:rPr>
                    <w:t>اسم مكان</w:t>
                  </w:r>
                </w:p>
              </w:tc>
              <w:tc>
                <w:tcPr>
                  <w:tcW w:w="2880" w:type="dxa"/>
                  <w:gridSpan w:val="2"/>
                </w:tcPr>
                <w:p w14:paraId="50E380EA" w14:textId="77777777" w:rsidR="00507C81" w:rsidRPr="00DB2B78" w:rsidRDefault="00507C81" w:rsidP="006F4ABA">
                  <w:pPr>
                    <w:numPr>
                      <w:ilvl w:val="0"/>
                      <w:numId w:val="40"/>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 xml:space="preserve">سورة البقرة: </w:t>
                  </w:r>
                  <w:r w:rsidRPr="00DB2B78">
                    <w:rPr>
                      <w:rFonts w:ascii="Jameel Noori Nastaleeq" w:eastAsia="Times New Roman" w:hAnsi="Jameel Noori Nastaleeq" w:cs="Jameel Noori Nastaleeq"/>
                      <w:sz w:val="28"/>
                      <w:szCs w:val="28"/>
                    </w:rPr>
                    <w:t>63</w:t>
                  </w:r>
                  <w:r w:rsidRPr="00DB2B78">
                    <w:rPr>
                      <w:rFonts w:ascii="Jameel Noori Nastaleeq" w:eastAsia="Times New Roman" w:hAnsi="Jameel Noori Nastaleeq" w:cs="Jameel Noori Nastaleeq" w:hint="cs"/>
                      <w:sz w:val="28"/>
                      <w:szCs w:val="28"/>
                      <w:rtl/>
                      <w:lang w:bidi="ur-PK"/>
                    </w:rPr>
                    <w:t>۔۶۶</w:t>
                  </w:r>
                </w:p>
              </w:tc>
              <w:tc>
                <w:tcPr>
                  <w:tcW w:w="1537" w:type="dxa"/>
                  <w:gridSpan w:val="2"/>
                  <w:vMerge w:val="restart"/>
                </w:tcPr>
                <w:p w14:paraId="42D560BB"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49A6B797" w14:textId="77777777" w:rsidTr="001C27A8">
              <w:tblPrEx>
                <w:shd w:val="clear" w:color="auto" w:fill="auto"/>
              </w:tblPrEx>
              <w:trPr>
                <w:trHeight w:val="305"/>
              </w:trPr>
              <w:tc>
                <w:tcPr>
                  <w:tcW w:w="1098" w:type="dxa"/>
                  <w:vMerge/>
                </w:tcPr>
                <w:p w14:paraId="2D0CCF04"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5F6E8E77"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2F5C460B"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p>
              </w:tc>
              <w:tc>
                <w:tcPr>
                  <w:tcW w:w="2880" w:type="dxa"/>
                  <w:gridSpan w:val="2"/>
                </w:tcPr>
                <w:p w14:paraId="01F7F389"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p>
              </w:tc>
              <w:tc>
                <w:tcPr>
                  <w:tcW w:w="1537" w:type="dxa"/>
                  <w:gridSpan w:val="2"/>
                  <w:vMerge/>
                </w:tcPr>
                <w:p w14:paraId="20467296"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5739A9DE" w14:textId="77777777" w:rsidTr="001C27A8">
              <w:tblPrEx>
                <w:shd w:val="clear" w:color="auto" w:fill="auto"/>
              </w:tblPrEx>
              <w:trPr>
                <w:trHeight w:val="305"/>
              </w:trPr>
              <w:tc>
                <w:tcPr>
                  <w:tcW w:w="1098" w:type="dxa"/>
                </w:tcPr>
                <w:p w14:paraId="1BDDF732"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1</w:t>
                  </w:r>
                  <w:r w:rsidRPr="00DB2B78">
                    <w:rPr>
                      <w:rFonts w:ascii="Times New Roman" w:eastAsia="Calibri" w:hAnsi="Times New Roman" w:cs="Times New Roman" w:hint="cs"/>
                      <w:b/>
                      <w:sz w:val="24"/>
                      <w:szCs w:val="24"/>
                      <w:rtl/>
                    </w:rPr>
                    <w:t>5</w:t>
                  </w:r>
                </w:p>
              </w:tc>
              <w:tc>
                <w:tcPr>
                  <w:tcW w:w="1440" w:type="dxa"/>
                </w:tcPr>
                <w:p w14:paraId="2D60FCC0"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29</w:t>
                  </w:r>
                </w:p>
              </w:tc>
              <w:tc>
                <w:tcPr>
                  <w:tcW w:w="3240" w:type="dxa"/>
                  <w:gridSpan w:val="3"/>
                </w:tcPr>
                <w:p w14:paraId="7CCD2571"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اسم مكان</w:t>
                  </w:r>
                </w:p>
              </w:tc>
              <w:tc>
                <w:tcPr>
                  <w:tcW w:w="2880" w:type="dxa"/>
                  <w:gridSpan w:val="2"/>
                </w:tcPr>
                <w:p w14:paraId="65225C21" w14:textId="77777777" w:rsidR="00507C81" w:rsidRPr="00DB2B78" w:rsidRDefault="00507C81" w:rsidP="006F4ABA">
                  <w:pPr>
                    <w:numPr>
                      <w:ilvl w:val="0"/>
                      <w:numId w:val="31"/>
                    </w:numPr>
                    <w:bidi/>
                    <w:spacing w:after="160" w:line="259" w:lineRule="auto"/>
                    <w:contextualSpacing/>
                    <w:rPr>
                      <w:rFonts w:ascii="Jameel Noori Nastaleeq" w:eastAsia="Times New Roman" w:hAnsi="Jameel Noori Nastaleeq" w:cs="Jameel Noori Nastaleeq"/>
                      <w:sz w:val="28"/>
                      <w:szCs w:val="28"/>
                    </w:rPr>
                  </w:pPr>
                </w:p>
              </w:tc>
              <w:tc>
                <w:tcPr>
                  <w:tcW w:w="1537" w:type="dxa"/>
                  <w:gridSpan w:val="2"/>
                </w:tcPr>
                <w:p w14:paraId="72355665"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p w14:paraId="03405CED"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05DDD619" w14:textId="77777777" w:rsidTr="001C27A8">
              <w:tblPrEx>
                <w:shd w:val="clear" w:color="auto" w:fill="auto"/>
              </w:tblPrEx>
              <w:trPr>
                <w:trHeight w:val="561"/>
              </w:trPr>
              <w:tc>
                <w:tcPr>
                  <w:tcW w:w="1098" w:type="dxa"/>
                  <w:vMerge w:val="restart"/>
                </w:tcPr>
                <w:p w14:paraId="5A368536"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p w14:paraId="78A1581B"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p w14:paraId="60BE0ECD"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p w14:paraId="764AA636"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28D75A5B"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 30</w:t>
                  </w:r>
                </w:p>
              </w:tc>
              <w:tc>
                <w:tcPr>
                  <w:tcW w:w="3240" w:type="dxa"/>
                  <w:gridSpan w:val="3"/>
                </w:tcPr>
                <w:p w14:paraId="68B22EE5" w14:textId="77777777" w:rsidR="00507C81" w:rsidRPr="00DB2B78" w:rsidRDefault="00507C81" w:rsidP="006F4ABA">
                  <w:pPr>
                    <w:numPr>
                      <w:ilvl w:val="0"/>
                      <w:numId w:val="34"/>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 xml:space="preserve">جمع تكسير </w:t>
                  </w:r>
                  <w:r w:rsidRPr="00DB2B78">
                    <w:rPr>
                      <w:rFonts w:ascii="Jameel Noori Nastaleeq" w:eastAsia="Times New Roman" w:hAnsi="Jameel Noori Nastaleeq" w:cs="Jameel Noori Nastaleeq" w:hint="cs"/>
                      <w:sz w:val="28"/>
                      <w:szCs w:val="28"/>
                      <w:rtl/>
                    </w:rPr>
                    <w:t>،</w:t>
                  </w:r>
                  <w:r w:rsidRPr="00DB2B78">
                    <w:rPr>
                      <w:rFonts w:ascii="Jameel Noori Nastaleeq" w:eastAsia="Times New Roman" w:hAnsi="Jameel Noori Nastaleeq" w:cs="Jameel Noori Nastaleeq"/>
                      <w:sz w:val="28"/>
                      <w:szCs w:val="28"/>
                      <w:rtl/>
                    </w:rPr>
                    <w:t xml:space="preserve"> جمله اسميه</w:t>
                  </w:r>
                </w:p>
              </w:tc>
              <w:tc>
                <w:tcPr>
                  <w:tcW w:w="2880" w:type="dxa"/>
                  <w:gridSpan w:val="2"/>
                </w:tcPr>
                <w:p w14:paraId="16BDFF3B" w14:textId="77777777" w:rsidR="00507C81" w:rsidRPr="00DB2B78" w:rsidRDefault="00507C81" w:rsidP="006F4ABA">
                  <w:pPr>
                    <w:numPr>
                      <w:ilvl w:val="0"/>
                      <w:numId w:val="34"/>
                    </w:numPr>
                    <w:bidi/>
                    <w:spacing w:after="160" w:line="259" w:lineRule="auto"/>
                    <w:contextualSpacing/>
                    <w:rPr>
                      <w:rFonts w:ascii="Jameel Noori Nastaleeq" w:eastAsia="Times New Roman" w:hAnsi="Jameel Noori Nastaleeq" w:cs="Jameel Noori Nastaleeq"/>
                      <w:sz w:val="28"/>
                      <w:szCs w:val="28"/>
                    </w:rPr>
                  </w:pPr>
                  <w:r w:rsidRPr="00DB2B78">
                    <w:rPr>
                      <w:rFonts w:ascii="Jameel Noori Nastaleeq" w:eastAsia="Times New Roman" w:hAnsi="Jameel Noori Nastaleeq" w:cs="Jameel Noori Nastaleeq"/>
                      <w:sz w:val="28"/>
                      <w:szCs w:val="28"/>
                      <w:rtl/>
                    </w:rPr>
                    <w:t>سورة البقرة: 67-</w:t>
                  </w:r>
                  <w:r w:rsidRPr="00DB2B78">
                    <w:rPr>
                      <w:rFonts w:ascii="Jameel Noori Nastaleeq" w:eastAsia="Times New Roman" w:hAnsi="Jameel Noori Nastaleeq" w:cs="Jameel Noori Nastaleeq" w:hint="cs"/>
                      <w:sz w:val="28"/>
                      <w:szCs w:val="28"/>
                      <w:rtl/>
                    </w:rPr>
                    <w:t>۷۰</w:t>
                  </w:r>
                </w:p>
              </w:tc>
              <w:tc>
                <w:tcPr>
                  <w:tcW w:w="1537" w:type="dxa"/>
                  <w:gridSpan w:val="2"/>
                </w:tcPr>
                <w:p w14:paraId="11F52D77"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6DA034DE" w14:textId="77777777" w:rsidTr="001C27A8">
              <w:tblPrEx>
                <w:shd w:val="clear" w:color="auto" w:fill="auto"/>
              </w:tblPrEx>
              <w:trPr>
                <w:trHeight w:val="524"/>
              </w:trPr>
              <w:tc>
                <w:tcPr>
                  <w:tcW w:w="1098" w:type="dxa"/>
                  <w:vMerge/>
                </w:tcPr>
                <w:p w14:paraId="2A6B2279"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6B1647EF"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50D27CB5" w14:textId="77777777" w:rsidR="00507C81" w:rsidRPr="00DB2B78" w:rsidRDefault="00507C81" w:rsidP="006F4ABA">
                  <w:pPr>
                    <w:numPr>
                      <w:ilvl w:val="0"/>
                      <w:numId w:val="34"/>
                    </w:numPr>
                    <w:bidi/>
                    <w:spacing w:after="160" w:line="259" w:lineRule="auto"/>
                    <w:contextualSpacing/>
                    <w:rPr>
                      <w:rFonts w:ascii="Jameel Noori Nastaleeq" w:eastAsia="Times New Roman" w:hAnsi="Jameel Noori Nastaleeq" w:cs="Jameel Noori Nastaleeq"/>
                      <w:sz w:val="28"/>
                      <w:szCs w:val="28"/>
                    </w:rPr>
                  </w:pPr>
                </w:p>
              </w:tc>
              <w:tc>
                <w:tcPr>
                  <w:tcW w:w="2880" w:type="dxa"/>
                  <w:gridSpan w:val="2"/>
                </w:tcPr>
                <w:p w14:paraId="36070059" w14:textId="77777777" w:rsidR="00507C81" w:rsidRPr="00DB2B78" w:rsidRDefault="00507C81" w:rsidP="006F4ABA">
                  <w:pPr>
                    <w:numPr>
                      <w:ilvl w:val="0"/>
                      <w:numId w:val="34"/>
                    </w:numPr>
                    <w:bidi/>
                    <w:spacing w:after="160" w:line="259" w:lineRule="auto"/>
                    <w:contextualSpacing/>
                    <w:rPr>
                      <w:rFonts w:ascii="Jameel Noori Nastaleeq" w:eastAsia="Times New Roman" w:hAnsi="Jameel Noori Nastaleeq" w:cs="Jameel Noori Nastaleeq"/>
                      <w:sz w:val="28"/>
                      <w:szCs w:val="28"/>
                    </w:rPr>
                  </w:pPr>
                </w:p>
              </w:tc>
              <w:tc>
                <w:tcPr>
                  <w:tcW w:w="1537" w:type="dxa"/>
                  <w:gridSpan w:val="2"/>
                </w:tcPr>
                <w:p w14:paraId="45A532F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r>
            <w:tr w:rsidR="00507C81" w:rsidRPr="00DB2B78" w14:paraId="6F6D35B0" w14:textId="77777777" w:rsidTr="001C27A8">
              <w:tblPrEx>
                <w:shd w:val="clear" w:color="auto" w:fill="auto"/>
              </w:tblPrEx>
              <w:trPr>
                <w:trHeight w:val="305"/>
              </w:trPr>
              <w:tc>
                <w:tcPr>
                  <w:tcW w:w="1098" w:type="dxa"/>
                </w:tcPr>
                <w:p w14:paraId="36192960"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Week1</w:t>
                  </w:r>
                  <w:r w:rsidRPr="00DB2B78">
                    <w:rPr>
                      <w:rFonts w:ascii="Times New Roman" w:eastAsia="Calibri" w:hAnsi="Times New Roman" w:cs="Times New Roman" w:hint="cs"/>
                      <w:b/>
                      <w:sz w:val="24"/>
                      <w:szCs w:val="24"/>
                      <w:rtl/>
                    </w:rPr>
                    <w:t>6</w:t>
                  </w:r>
                </w:p>
              </w:tc>
              <w:tc>
                <w:tcPr>
                  <w:tcW w:w="1440" w:type="dxa"/>
                </w:tcPr>
                <w:p w14:paraId="7E55241C"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Lecturer 31</w:t>
                  </w:r>
                </w:p>
              </w:tc>
              <w:tc>
                <w:tcPr>
                  <w:tcW w:w="3240" w:type="dxa"/>
                  <w:gridSpan w:val="3"/>
                </w:tcPr>
                <w:p w14:paraId="23573704" w14:textId="77777777" w:rsidR="00507C81" w:rsidRPr="00DB2B78" w:rsidRDefault="00507C81" w:rsidP="006F4ABA">
                  <w:pPr>
                    <w:numPr>
                      <w:ilvl w:val="0"/>
                      <w:numId w:val="46"/>
                    </w:numPr>
                    <w:tabs>
                      <w:tab w:val="left" w:pos="2265"/>
                    </w:tabs>
                    <w:bidi/>
                    <w:spacing w:after="160" w:line="259" w:lineRule="auto"/>
                    <w:contextualSpacing/>
                    <w:rPr>
                      <w:rFonts w:ascii="Jameel Noori Nastaleeq" w:eastAsia="Times New Roman" w:hAnsi="Jameel Noori Nastaleeq" w:cs="Jameel Noori Nastaleeq"/>
                      <w:b/>
                      <w:color w:val="000000"/>
                      <w:sz w:val="28"/>
                      <w:szCs w:val="28"/>
                    </w:rPr>
                  </w:pPr>
                  <w:r w:rsidRPr="00DB2B78">
                    <w:rPr>
                      <w:rFonts w:ascii="Jameel Noori Nastaleeq" w:eastAsia="Times New Roman" w:hAnsi="Jameel Noori Nastaleeq" w:cs="Jameel Noori Nastaleeq"/>
                      <w:b/>
                      <w:color w:val="000000"/>
                      <w:sz w:val="28"/>
                      <w:szCs w:val="28"/>
                      <w:rtl/>
                    </w:rPr>
                    <w:t>جملہ فعلیہ</w:t>
                  </w:r>
                </w:p>
              </w:tc>
              <w:tc>
                <w:tcPr>
                  <w:tcW w:w="2880" w:type="dxa"/>
                  <w:gridSpan w:val="2"/>
                </w:tcPr>
                <w:p w14:paraId="63E65D35" w14:textId="77777777" w:rsidR="00507C81" w:rsidRPr="00DB2B78" w:rsidRDefault="00507C81" w:rsidP="006F4ABA">
                  <w:pPr>
                    <w:numPr>
                      <w:ilvl w:val="0"/>
                      <w:numId w:val="44"/>
                    </w:numPr>
                    <w:tabs>
                      <w:tab w:val="left" w:pos="2265"/>
                    </w:tabs>
                    <w:bidi/>
                    <w:spacing w:after="160" w:line="259" w:lineRule="auto"/>
                    <w:contextualSpacing/>
                    <w:rPr>
                      <w:rFonts w:ascii="Jameel Noori Nastaleeq" w:eastAsia="Times New Roman" w:hAnsi="Jameel Noori Nastaleeq" w:cs="Jameel Noori Nastaleeq"/>
                      <w:b/>
                      <w:sz w:val="28"/>
                      <w:szCs w:val="28"/>
                    </w:rPr>
                  </w:pPr>
                  <w:r w:rsidRPr="00DB2B78">
                    <w:rPr>
                      <w:rFonts w:ascii="Jameel Noori Nastaleeq" w:eastAsia="Times New Roman" w:hAnsi="Jameel Noori Nastaleeq" w:cs="Jameel Noori Nastaleeq"/>
                      <w:sz w:val="28"/>
                      <w:szCs w:val="28"/>
                      <w:rtl/>
                    </w:rPr>
                    <w:t xml:space="preserve">سورة البقرة: </w:t>
                  </w:r>
                  <w:r w:rsidRPr="00DB2B78">
                    <w:rPr>
                      <w:rFonts w:ascii="Jameel Noori Nastaleeq" w:eastAsia="Times New Roman" w:hAnsi="Jameel Noori Nastaleeq" w:cs="Jameel Noori Nastaleeq" w:hint="cs"/>
                      <w:sz w:val="28"/>
                      <w:szCs w:val="28"/>
                      <w:rtl/>
                    </w:rPr>
                    <w:t>۷۱</w:t>
                  </w:r>
                  <w:r w:rsidRPr="00DB2B78">
                    <w:rPr>
                      <w:rFonts w:ascii="Jameel Noori Nastaleeq" w:eastAsia="Times New Roman" w:hAnsi="Jameel Noori Nastaleeq" w:cs="Jameel Noori Nastaleeq"/>
                      <w:sz w:val="28"/>
                      <w:szCs w:val="28"/>
                      <w:rtl/>
                    </w:rPr>
                    <w:t>-73</w:t>
                  </w:r>
                </w:p>
              </w:tc>
              <w:tc>
                <w:tcPr>
                  <w:tcW w:w="1537" w:type="dxa"/>
                  <w:gridSpan w:val="2"/>
                </w:tcPr>
                <w:p w14:paraId="1792A268" w14:textId="77777777" w:rsidR="00507C81" w:rsidRPr="00DB2B78" w:rsidRDefault="00507C81" w:rsidP="001C27A8">
                  <w:pPr>
                    <w:tabs>
                      <w:tab w:val="left" w:pos="2265"/>
                    </w:tabs>
                    <w:spacing w:after="160" w:line="259" w:lineRule="auto"/>
                    <w:rPr>
                      <w:rFonts w:ascii="Calibri" w:eastAsia="Calibri" w:hAnsi="Calibri" w:cs="Calibri"/>
                      <w:color w:val="FF0000"/>
                      <w:szCs w:val="24"/>
                    </w:rPr>
                  </w:pPr>
                </w:p>
              </w:tc>
            </w:tr>
            <w:tr w:rsidR="00507C81" w:rsidRPr="00DB2B78" w14:paraId="45E89378" w14:textId="77777777" w:rsidTr="001C27A8">
              <w:tblPrEx>
                <w:shd w:val="clear" w:color="auto" w:fill="auto"/>
              </w:tblPrEx>
              <w:trPr>
                <w:trHeight w:val="305"/>
              </w:trPr>
              <w:tc>
                <w:tcPr>
                  <w:tcW w:w="1098" w:type="dxa"/>
                </w:tcPr>
                <w:p w14:paraId="4BB18CD5"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7574B6CB"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r w:rsidRPr="00DB2B78">
                    <w:rPr>
                      <w:rFonts w:ascii="Times New Roman" w:eastAsia="Calibri" w:hAnsi="Times New Roman" w:cs="Times New Roman"/>
                      <w:sz w:val="24"/>
                      <w:szCs w:val="24"/>
                    </w:rPr>
                    <w:t>Lecturer 32</w:t>
                  </w:r>
                </w:p>
              </w:tc>
              <w:tc>
                <w:tcPr>
                  <w:tcW w:w="3240" w:type="dxa"/>
                  <w:gridSpan w:val="3"/>
                </w:tcPr>
                <w:p w14:paraId="19958DC6" w14:textId="77777777" w:rsidR="00507C81" w:rsidRPr="00DB2B78" w:rsidRDefault="00507C81" w:rsidP="006F4ABA">
                  <w:pPr>
                    <w:numPr>
                      <w:ilvl w:val="0"/>
                      <w:numId w:val="44"/>
                    </w:numPr>
                    <w:tabs>
                      <w:tab w:val="left" w:pos="2265"/>
                    </w:tabs>
                    <w:bidi/>
                    <w:spacing w:after="160" w:line="259" w:lineRule="auto"/>
                    <w:contextualSpacing/>
                    <w:rPr>
                      <w:rFonts w:ascii="Jameel Noori Nastaleeq" w:eastAsia="Times New Roman" w:hAnsi="Jameel Noori Nastaleeq" w:cs="Jameel Noori Nastaleeq"/>
                      <w:b/>
                      <w:color w:val="000000"/>
                      <w:sz w:val="28"/>
                      <w:szCs w:val="28"/>
                    </w:rPr>
                  </w:pPr>
                  <w:r w:rsidRPr="00DB2B78">
                    <w:rPr>
                      <w:rFonts w:ascii="Jameel Noori Nastaleeq" w:eastAsia="Times New Roman" w:hAnsi="Jameel Noori Nastaleeq" w:cs="Jameel Noori Nastaleeq"/>
                      <w:b/>
                      <w:color w:val="000000"/>
                      <w:sz w:val="28"/>
                      <w:szCs w:val="28"/>
                      <w:rtl/>
                    </w:rPr>
                    <w:t>مضاف، مضاف اليه</w:t>
                  </w:r>
                  <w:r w:rsidRPr="00DB2B78">
                    <w:rPr>
                      <w:rFonts w:ascii="Jameel Noori Nastaleeq" w:eastAsia="Times New Roman" w:hAnsi="Jameel Noori Nastaleeq" w:cs="Jameel Noori Nastaleeq" w:hint="cs"/>
                      <w:b/>
                      <w:color w:val="000000"/>
                      <w:sz w:val="28"/>
                      <w:szCs w:val="28"/>
                      <w:rtl/>
                    </w:rPr>
                    <w:t>،</w:t>
                  </w:r>
                  <w:r w:rsidRPr="00DB2B78">
                    <w:rPr>
                      <w:rFonts w:ascii="Jameel Noori Nastaleeq" w:eastAsia="Times New Roman" w:hAnsi="Jameel Noori Nastaleeq" w:cs="Jameel Noori Nastaleeq"/>
                      <w:b/>
                      <w:color w:val="000000"/>
                      <w:sz w:val="28"/>
                      <w:szCs w:val="28"/>
                      <w:rtl/>
                    </w:rPr>
                    <w:t xml:space="preserve"> موصوف، صفت</w:t>
                  </w:r>
                </w:p>
              </w:tc>
              <w:tc>
                <w:tcPr>
                  <w:tcW w:w="2880" w:type="dxa"/>
                  <w:gridSpan w:val="2"/>
                </w:tcPr>
                <w:p w14:paraId="196C9A82" w14:textId="77777777" w:rsidR="00507C81" w:rsidRPr="00DB2B78" w:rsidRDefault="00507C81" w:rsidP="006F4ABA">
                  <w:pPr>
                    <w:numPr>
                      <w:ilvl w:val="0"/>
                      <w:numId w:val="45"/>
                    </w:numPr>
                    <w:tabs>
                      <w:tab w:val="left" w:pos="2265"/>
                    </w:tabs>
                    <w:bidi/>
                    <w:spacing w:after="160" w:line="259" w:lineRule="auto"/>
                    <w:contextualSpacing/>
                    <w:rPr>
                      <w:rFonts w:ascii="Jameel Noori Nastaleeq" w:eastAsia="Times New Roman" w:hAnsi="Jameel Noori Nastaleeq" w:cs="Jameel Noori Nastaleeq"/>
                      <w:b/>
                      <w:color w:val="000000"/>
                      <w:sz w:val="28"/>
                      <w:szCs w:val="28"/>
                    </w:rPr>
                  </w:pPr>
                  <w:r w:rsidRPr="00DB2B78">
                    <w:rPr>
                      <w:rFonts w:ascii="Jameel Noori Nastaleeq" w:eastAsia="Times New Roman" w:hAnsi="Jameel Noori Nastaleeq" w:cs="Jameel Noori Nastaleeq"/>
                      <w:color w:val="000000"/>
                      <w:sz w:val="28"/>
                      <w:szCs w:val="28"/>
                      <w:rtl/>
                    </w:rPr>
                    <w:t>سورة البقرة: 74</w:t>
                  </w:r>
                </w:p>
              </w:tc>
              <w:tc>
                <w:tcPr>
                  <w:tcW w:w="1537" w:type="dxa"/>
                  <w:gridSpan w:val="2"/>
                </w:tcPr>
                <w:p w14:paraId="76701BD4" w14:textId="77777777" w:rsidR="00507C81" w:rsidRPr="00DB2B78" w:rsidRDefault="00507C81" w:rsidP="001C27A8">
                  <w:pPr>
                    <w:tabs>
                      <w:tab w:val="left" w:pos="2265"/>
                    </w:tabs>
                    <w:spacing w:after="160" w:line="259" w:lineRule="auto"/>
                    <w:rPr>
                      <w:rFonts w:ascii="Calibri" w:eastAsia="Calibri" w:hAnsi="Calibri" w:cs="Calibri"/>
                      <w:color w:val="FF0000"/>
                      <w:szCs w:val="24"/>
                    </w:rPr>
                  </w:pPr>
                </w:p>
              </w:tc>
            </w:tr>
            <w:tr w:rsidR="00507C81" w:rsidRPr="00DB2B78" w14:paraId="12AB82E5" w14:textId="77777777" w:rsidTr="001C27A8">
              <w:tblPrEx>
                <w:shd w:val="clear" w:color="auto" w:fill="auto"/>
              </w:tblPrEx>
              <w:trPr>
                <w:trHeight w:val="305"/>
              </w:trPr>
              <w:tc>
                <w:tcPr>
                  <w:tcW w:w="1098" w:type="dxa"/>
                </w:tcPr>
                <w:p w14:paraId="066E3B63"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p>
              </w:tc>
              <w:tc>
                <w:tcPr>
                  <w:tcW w:w="1440" w:type="dxa"/>
                </w:tcPr>
                <w:p w14:paraId="4DE901CE"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7EF7288E" w14:textId="77777777" w:rsidR="00507C81" w:rsidRPr="00DB2B78" w:rsidRDefault="00507C81" w:rsidP="006F4ABA">
                  <w:pPr>
                    <w:numPr>
                      <w:ilvl w:val="0"/>
                      <w:numId w:val="45"/>
                    </w:numPr>
                    <w:tabs>
                      <w:tab w:val="left" w:pos="2265"/>
                    </w:tabs>
                    <w:bidi/>
                    <w:spacing w:after="160" w:line="259" w:lineRule="auto"/>
                    <w:contextualSpacing/>
                    <w:rPr>
                      <w:rFonts w:ascii="Jameel Noori Nastaleeq" w:eastAsia="Times New Roman" w:hAnsi="Jameel Noori Nastaleeq" w:cs="Jameel Noori Nastaleeq"/>
                      <w:b/>
                      <w:color w:val="000000"/>
                      <w:sz w:val="28"/>
                      <w:szCs w:val="28"/>
                    </w:rPr>
                  </w:pPr>
                </w:p>
              </w:tc>
              <w:tc>
                <w:tcPr>
                  <w:tcW w:w="2880" w:type="dxa"/>
                  <w:gridSpan w:val="2"/>
                </w:tcPr>
                <w:p w14:paraId="6ADBBEED" w14:textId="77777777" w:rsidR="00507C81" w:rsidRPr="00DB2B78" w:rsidRDefault="00507C81" w:rsidP="006F4ABA">
                  <w:pPr>
                    <w:numPr>
                      <w:ilvl w:val="0"/>
                      <w:numId w:val="45"/>
                    </w:numPr>
                    <w:tabs>
                      <w:tab w:val="left" w:pos="2265"/>
                    </w:tabs>
                    <w:bidi/>
                    <w:spacing w:after="160" w:line="259" w:lineRule="auto"/>
                    <w:contextualSpacing/>
                    <w:rPr>
                      <w:rFonts w:ascii="Jameel Noori Nastaleeq" w:eastAsia="Times New Roman" w:hAnsi="Jameel Noori Nastaleeq" w:cs="Jameel Noori Nastaleeq"/>
                      <w:b/>
                      <w:color w:val="000000"/>
                      <w:sz w:val="28"/>
                      <w:szCs w:val="28"/>
                    </w:rPr>
                  </w:pPr>
                </w:p>
              </w:tc>
              <w:tc>
                <w:tcPr>
                  <w:tcW w:w="1537" w:type="dxa"/>
                  <w:gridSpan w:val="2"/>
                </w:tcPr>
                <w:p w14:paraId="0B38874E" w14:textId="77777777" w:rsidR="00507C81" w:rsidRPr="00DB2B78" w:rsidRDefault="00507C81" w:rsidP="001C27A8">
                  <w:pPr>
                    <w:tabs>
                      <w:tab w:val="left" w:pos="2265"/>
                    </w:tabs>
                    <w:spacing w:after="160" w:line="259" w:lineRule="auto"/>
                    <w:rPr>
                      <w:rFonts w:ascii="Calibri" w:eastAsia="Calibri" w:hAnsi="Calibri" w:cs="Calibri"/>
                      <w:color w:val="FF0000"/>
                      <w:szCs w:val="24"/>
                    </w:rPr>
                  </w:pPr>
                </w:p>
              </w:tc>
            </w:tr>
            <w:tr w:rsidR="00507C81" w:rsidRPr="00DB2B78" w14:paraId="746303F3" w14:textId="77777777" w:rsidTr="001C27A8">
              <w:tblPrEx>
                <w:shd w:val="clear" w:color="auto" w:fill="auto"/>
              </w:tblPrEx>
              <w:trPr>
                <w:trHeight w:val="530"/>
              </w:trPr>
              <w:tc>
                <w:tcPr>
                  <w:tcW w:w="1098" w:type="dxa"/>
                </w:tcPr>
                <w:p w14:paraId="58C95093" w14:textId="77777777" w:rsidR="00507C81" w:rsidRPr="00DB2B78" w:rsidRDefault="00507C81" w:rsidP="001C27A8">
                  <w:pPr>
                    <w:tabs>
                      <w:tab w:val="left" w:pos="2265"/>
                    </w:tabs>
                    <w:spacing w:after="160" w:line="259" w:lineRule="auto"/>
                    <w:rPr>
                      <w:rFonts w:ascii="Times New Roman" w:eastAsia="Calibri" w:hAnsi="Times New Roman" w:cs="Times New Roman"/>
                      <w:b/>
                      <w:sz w:val="24"/>
                      <w:szCs w:val="24"/>
                    </w:rPr>
                  </w:pPr>
                  <w:r w:rsidRPr="00DB2B78">
                    <w:rPr>
                      <w:rFonts w:ascii="Times New Roman" w:eastAsia="Calibri" w:hAnsi="Times New Roman" w:cs="Times New Roman"/>
                      <w:b/>
                      <w:sz w:val="24"/>
                      <w:szCs w:val="24"/>
                    </w:rPr>
                    <w:t>Week 17</w:t>
                  </w:r>
                </w:p>
              </w:tc>
              <w:tc>
                <w:tcPr>
                  <w:tcW w:w="1440" w:type="dxa"/>
                </w:tcPr>
                <w:p w14:paraId="3E24F8E2" w14:textId="77777777" w:rsidR="00507C81" w:rsidRPr="00DB2B78" w:rsidRDefault="00507C81" w:rsidP="001C27A8">
                  <w:pPr>
                    <w:tabs>
                      <w:tab w:val="left" w:pos="2265"/>
                    </w:tabs>
                    <w:spacing w:after="160" w:line="259" w:lineRule="auto"/>
                    <w:rPr>
                      <w:rFonts w:ascii="Times New Roman" w:eastAsia="Calibri" w:hAnsi="Times New Roman" w:cs="Times New Roman"/>
                      <w:sz w:val="24"/>
                      <w:szCs w:val="24"/>
                    </w:rPr>
                  </w:pPr>
                </w:p>
              </w:tc>
              <w:tc>
                <w:tcPr>
                  <w:tcW w:w="3240" w:type="dxa"/>
                  <w:gridSpan w:val="3"/>
                </w:tcPr>
                <w:p w14:paraId="2B6CDC01" w14:textId="77777777" w:rsidR="00507C81" w:rsidRPr="00DB2B78" w:rsidRDefault="00507C81" w:rsidP="001C27A8">
                  <w:pPr>
                    <w:tabs>
                      <w:tab w:val="left" w:pos="2265"/>
                    </w:tabs>
                    <w:ind w:left="720"/>
                    <w:contextualSpacing/>
                    <w:rPr>
                      <w:rFonts w:ascii="Times New Roman" w:eastAsia="Times New Roman" w:hAnsi="Times New Roman" w:cs="Times New Roman"/>
                      <w:b/>
                      <w:color w:val="FF0000"/>
                      <w:sz w:val="24"/>
                      <w:szCs w:val="24"/>
                    </w:rPr>
                  </w:pPr>
                  <w:r w:rsidRPr="00DB2B78">
                    <w:rPr>
                      <w:rFonts w:ascii="Times New Roman" w:eastAsia="Times New Roman" w:hAnsi="Times New Roman" w:cs="Times New Roman"/>
                      <w:b/>
                      <w:color w:val="FF0000"/>
                      <w:sz w:val="24"/>
                      <w:szCs w:val="24"/>
                    </w:rPr>
                    <w:t>Terminal Examination</w:t>
                  </w:r>
                </w:p>
              </w:tc>
              <w:tc>
                <w:tcPr>
                  <w:tcW w:w="2880" w:type="dxa"/>
                  <w:gridSpan w:val="2"/>
                </w:tcPr>
                <w:p w14:paraId="0A40ED68" w14:textId="77777777" w:rsidR="00507C81" w:rsidRPr="00DB2B78" w:rsidRDefault="00507C81" w:rsidP="001C27A8">
                  <w:pPr>
                    <w:tabs>
                      <w:tab w:val="left" w:pos="2265"/>
                    </w:tabs>
                    <w:ind w:left="720"/>
                    <w:contextualSpacing/>
                    <w:rPr>
                      <w:rFonts w:ascii="Times New Roman" w:eastAsia="Times New Roman" w:hAnsi="Times New Roman" w:cs="Times New Roman"/>
                      <w:b/>
                      <w:color w:val="FF0000"/>
                      <w:sz w:val="24"/>
                      <w:szCs w:val="24"/>
                    </w:rPr>
                  </w:pPr>
                </w:p>
              </w:tc>
              <w:tc>
                <w:tcPr>
                  <w:tcW w:w="1537" w:type="dxa"/>
                  <w:gridSpan w:val="2"/>
                </w:tcPr>
                <w:p w14:paraId="77E0567D" w14:textId="77777777" w:rsidR="00507C81" w:rsidRPr="00DB2B78" w:rsidRDefault="00507C81" w:rsidP="001C27A8">
                  <w:pPr>
                    <w:tabs>
                      <w:tab w:val="left" w:pos="2265"/>
                    </w:tabs>
                    <w:spacing w:after="160" w:line="259" w:lineRule="auto"/>
                    <w:rPr>
                      <w:rFonts w:ascii="Calibri" w:eastAsia="Calibri" w:hAnsi="Calibri" w:cs="Calibri"/>
                      <w:color w:val="FF0000"/>
                      <w:szCs w:val="24"/>
                    </w:rPr>
                  </w:pPr>
                </w:p>
              </w:tc>
            </w:tr>
          </w:tbl>
          <w:p w14:paraId="159B7BF0" w14:textId="77777777" w:rsidR="00507C81" w:rsidRPr="00DB2B78" w:rsidRDefault="00507C81" w:rsidP="001C27A8">
            <w:pPr>
              <w:spacing w:line="16" w:lineRule="atLeast"/>
              <w:jc w:val="center"/>
              <w:rPr>
                <w:rFonts w:ascii="Jameel Noori Nastaleeq" w:eastAsia="Calibri" w:hAnsi="Jameel Noori Nastaleeq" w:cs="Jameel Noori Nastaleeq"/>
                <w:b/>
                <w:bCs/>
                <w:rtl/>
                <w:lang w:bidi="ur-PK"/>
              </w:rPr>
            </w:pPr>
            <w:r w:rsidRPr="00DB2B78">
              <w:rPr>
                <w:rFonts w:ascii="Jameel Noori Nastaleeq" w:eastAsia="Calibri" w:hAnsi="Jameel Noori Nastaleeq" w:cs="Jameel Noori Nastaleeq" w:hint="cs"/>
                <w:b/>
                <w:bCs/>
                <w:rtl/>
                <w:lang w:bidi="ur-PK"/>
              </w:rPr>
              <w:t xml:space="preserve">نصابی کتب </w:t>
            </w:r>
          </w:p>
          <w:tbl>
            <w:tblPr>
              <w:tblStyle w:val="TableGrid"/>
              <w:tblW w:w="5000" w:type="pct"/>
              <w:jc w:val="center"/>
              <w:tblLook w:val="04A0" w:firstRow="1" w:lastRow="0" w:firstColumn="1" w:lastColumn="0" w:noHBand="0" w:noVBand="1"/>
            </w:tblPr>
            <w:tblGrid>
              <w:gridCol w:w="4941"/>
              <w:gridCol w:w="3142"/>
              <w:gridCol w:w="950"/>
            </w:tblGrid>
            <w:tr w:rsidR="00507C81" w:rsidRPr="00DB2B78" w14:paraId="630F9003" w14:textId="77777777" w:rsidTr="001C27A8">
              <w:trPr>
                <w:jc w:val="center"/>
              </w:trPr>
              <w:tc>
                <w:tcPr>
                  <w:tcW w:w="2735" w:type="pct"/>
                </w:tcPr>
                <w:p w14:paraId="08EE6701" w14:textId="77777777" w:rsidR="00507C81" w:rsidRPr="00DB2B78" w:rsidRDefault="00507C81" w:rsidP="001C27A8">
                  <w:pPr>
                    <w:bidi/>
                    <w:spacing w:after="160" w:line="192" w:lineRule="auto"/>
                    <w:jc w:val="center"/>
                    <w:rPr>
                      <w:rFonts w:ascii="Jameel Noori Nastaleeq" w:eastAsia="Calibri" w:hAnsi="Jameel Noori Nastaleeq" w:cs="Jameel Noori Nastaleeq"/>
                      <w:b/>
                      <w:bCs/>
                      <w:rtl/>
                    </w:rPr>
                  </w:pPr>
                  <w:r w:rsidRPr="00DB2B78">
                    <w:rPr>
                      <w:rFonts w:ascii="Jameel Noori Nastaleeq" w:eastAsia="Calibri" w:hAnsi="Jameel Noori Nastaleeq" w:cs="Jameel Noori Nastaleeq" w:hint="cs"/>
                      <w:b/>
                      <w:bCs/>
                      <w:rtl/>
                    </w:rPr>
                    <w:t>نام</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کتاب</w:t>
                  </w:r>
                </w:p>
              </w:tc>
              <w:tc>
                <w:tcPr>
                  <w:tcW w:w="1739" w:type="pct"/>
                </w:tcPr>
                <w:p w14:paraId="3CF24969" w14:textId="77777777" w:rsidR="00507C81" w:rsidRPr="00DB2B78" w:rsidRDefault="00507C81" w:rsidP="001C27A8">
                  <w:pPr>
                    <w:bidi/>
                    <w:spacing w:after="160" w:line="192" w:lineRule="auto"/>
                    <w:jc w:val="center"/>
                    <w:rPr>
                      <w:rFonts w:ascii="Jameel Noori Nastaleeq" w:eastAsia="Calibri" w:hAnsi="Jameel Noori Nastaleeq" w:cs="Jameel Noori Nastaleeq"/>
                      <w:b/>
                      <w:bCs/>
                      <w:rtl/>
                    </w:rPr>
                  </w:pPr>
                  <w:r w:rsidRPr="00DB2B78">
                    <w:rPr>
                      <w:rFonts w:ascii="Jameel Noori Nastaleeq" w:eastAsia="Calibri" w:hAnsi="Jameel Noori Nastaleeq" w:cs="Jameel Noori Nastaleeq" w:hint="cs"/>
                      <w:b/>
                      <w:bCs/>
                      <w:rtl/>
                    </w:rPr>
                    <w:t>نام</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مصنف</w:t>
                  </w:r>
                </w:p>
              </w:tc>
              <w:tc>
                <w:tcPr>
                  <w:tcW w:w="526" w:type="pct"/>
                </w:tcPr>
                <w:p w14:paraId="35F715E4" w14:textId="77777777" w:rsidR="00507C81" w:rsidRPr="00DB2B78" w:rsidRDefault="00507C81" w:rsidP="001C27A8">
                  <w:pPr>
                    <w:bidi/>
                    <w:spacing w:after="160" w:line="192" w:lineRule="auto"/>
                    <w:jc w:val="center"/>
                    <w:rPr>
                      <w:rFonts w:ascii="Jameel Noori Nastaleeq" w:eastAsia="Calibri" w:hAnsi="Jameel Noori Nastaleeq" w:cs="Jameel Noori Nastaleeq"/>
                      <w:b/>
                      <w:bCs/>
                    </w:rPr>
                  </w:pPr>
                  <w:r w:rsidRPr="00DB2B78">
                    <w:rPr>
                      <w:rFonts w:ascii="Jameel Noori Nastaleeq" w:eastAsia="Calibri" w:hAnsi="Jameel Noori Nastaleeq" w:cs="Jameel Noori Nastaleeq" w:hint="cs"/>
                      <w:b/>
                      <w:bCs/>
                      <w:rtl/>
                    </w:rPr>
                    <w:t>نمبر</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شمار</w:t>
                  </w:r>
                </w:p>
              </w:tc>
            </w:tr>
            <w:tr w:rsidR="00507C81" w:rsidRPr="00DB2B78" w14:paraId="630F3AA9" w14:textId="77777777" w:rsidTr="001C27A8">
              <w:trPr>
                <w:jc w:val="center"/>
              </w:trPr>
              <w:tc>
                <w:tcPr>
                  <w:tcW w:w="2735" w:type="pct"/>
                </w:tcPr>
                <w:p w14:paraId="6714A82B"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عربی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کا</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معلم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چاروں</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حصے</w:t>
                  </w:r>
                  <w:r w:rsidRPr="00DB2B78">
                    <w:rPr>
                      <w:rFonts w:ascii="Jameel Noori Nastaleeq" w:eastAsia="Calibri" w:hAnsi="Jameel Noori Nastaleeq" w:cs="Jameel Noori Nastaleeq"/>
                      <w:rtl/>
                    </w:rPr>
                    <w:t>)</w:t>
                  </w:r>
                </w:p>
              </w:tc>
              <w:tc>
                <w:tcPr>
                  <w:tcW w:w="1739" w:type="pct"/>
                </w:tcPr>
                <w:p w14:paraId="1E8454BC"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عبدالستار</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خان</w:t>
                  </w:r>
                </w:p>
              </w:tc>
              <w:tc>
                <w:tcPr>
                  <w:tcW w:w="526" w:type="pct"/>
                </w:tcPr>
                <w:p w14:paraId="55B38557" w14:textId="77777777" w:rsidR="00507C81" w:rsidRPr="00DB2B78" w:rsidRDefault="00507C81" w:rsidP="001C27A8">
                  <w:pPr>
                    <w:bidi/>
                    <w:spacing w:after="160" w:line="192" w:lineRule="auto"/>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1</w:t>
                  </w:r>
                </w:p>
              </w:tc>
            </w:tr>
            <w:tr w:rsidR="00507C81" w:rsidRPr="00DB2B78" w14:paraId="3B3DD178" w14:textId="77777777" w:rsidTr="001C27A8">
              <w:trPr>
                <w:jc w:val="center"/>
              </w:trPr>
              <w:tc>
                <w:tcPr>
                  <w:tcW w:w="2735" w:type="pct"/>
                </w:tcPr>
                <w:p w14:paraId="5A4A605A"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تمرین</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صرف</w:t>
                  </w:r>
                </w:p>
              </w:tc>
              <w:tc>
                <w:tcPr>
                  <w:tcW w:w="1739" w:type="pct"/>
                </w:tcPr>
                <w:p w14:paraId="725F394E"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معین</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اللہ</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ندوی</w:t>
                  </w:r>
                </w:p>
              </w:tc>
              <w:tc>
                <w:tcPr>
                  <w:tcW w:w="526" w:type="pct"/>
                </w:tcPr>
                <w:p w14:paraId="4A2652A8" w14:textId="77777777" w:rsidR="00507C81" w:rsidRPr="00DB2B78" w:rsidRDefault="00507C81" w:rsidP="001C27A8">
                  <w:pPr>
                    <w:bidi/>
                    <w:spacing w:after="160" w:line="192" w:lineRule="auto"/>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2</w:t>
                  </w:r>
                </w:p>
              </w:tc>
            </w:tr>
            <w:tr w:rsidR="00507C81" w:rsidRPr="00DB2B78" w14:paraId="053C48B6" w14:textId="77777777" w:rsidTr="001C27A8">
              <w:trPr>
                <w:jc w:val="center"/>
              </w:trPr>
              <w:tc>
                <w:tcPr>
                  <w:tcW w:w="2735" w:type="pct"/>
                </w:tcPr>
                <w:p w14:paraId="4D99CBA6"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تمرین</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النحو</w:t>
                  </w:r>
                </w:p>
              </w:tc>
              <w:tc>
                <w:tcPr>
                  <w:tcW w:w="1739" w:type="pct"/>
                </w:tcPr>
                <w:p w14:paraId="20267E17"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محمد</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مصطفی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ندوی</w:t>
                  </w:r>
                </w:p>
              </w:tc>
              <w:tc>
                <w:tcPr>
                  <w:tcW w:w="526" w:type="pct"/>
                </w:tcPr>
                <w:p w14:paraId="7FC00993" w14:textId="77777777" w:rsidR="00507C81" w:rsidRPr="00DB2B78" w:rsidRDefault="00507C81" w:rsidP="001C27A8">
                  <w:pPr>
                    <w:bidi/>
                    <w:spacing w:after="160" w:line="192" w:lineRule="auto"/>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3</w:t>
                  </w:r>
                </w:p>
              </w:tc>
            </w:tr>
            <w:tr w:rsidR="00507C81" w:rsidRPr="00DB2B78" w14:paraId="3CE786FF" w14:textId="77777777" w:rsidTr="001C27A8">
              <w:trPr>
                <w:trHeight w:val="467"/>
                <w:jc w:val="center"/>
              </w:trPr>
              <w:tc>
                <w:tcPr>
                  <w:tcW w:w="2735" w:type="pct"/>
                </w:tcPr>
                <w:p w14:paraId="74BE2EC7"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معلم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الانشاء</w:t>
                  </w:r>
                </w:p>
              </w:tc>
              <w:tc>
                <w:tcPr>
                  <w:tcW w:w="1739" w:type="pct"/>
                </w:tcPr>
                <w:p w14:paraId="3F157F21"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مولانا</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عبدالماجد</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ندوی</w:t>
                  </w:r>
                </w:p>
              </w:tc>
              <w:tc>
                <w:tcPr>
                  <w:tcW w:w="526" w:type="pct"/>
                </w:tcPr>
                <w:p w14:paraId="36BAF220" w14:textId="77777777" w:rsidR="00507C81" w:rsidRPr="00DB2B78" w:rsidRDefault="00507C81" w:rsidP="001C27A8">
                  <w:pPr>
                    <w:bidi/>
                    <w:spacing w:after="160" w:line="192" w:lineRule="auto"/>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4</w:t>
                  </w:r>
                </w:p>
              </w:tc>
            </w:tr>
            <w:tr w:rsidR="00507C81" w:rsidRPr="00DB2B78" w14:paraId="697A3F27" w14:textId="77777777" w:rsidTr="001C27A8">
              <w:trPr>
                <w:jc w:val="center"/>
              </w:trPr>
              <w:tc>
                <w:tcPr>
                  <w:tcW w:w="2735" w:type="pct"/>
                </w:tcPr>
                <w:p w14:paraId="1932C885"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مختار</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النحو</w:t>
                  </w:r>
                </w:p>
              </w:tc>
              <w:tc>
                <w:tcPr>
                  <w:tcW w:w="1739" w:type="pct"/>
                </w:tcPr>
                <w:p w14:paraId="4C434EA9" w14:textId="77777777" w:rsidR="00507C81" w:rsidRPr="00DB2B78" w:rsidRDefault="00507C81" w:rsidP="001C27A8">
                  <w:pPr>
                    <w:bidi/>
                    <w:spacing w:after="160" w:line="192" w:lineRule="auto"/>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مولانا</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مختار</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احمد</w:t>
                  </w:r>
                </w:p>
              </w:tc>
              <w:tc>
                <w:tcPr>
                  <w:tcW w:w="526" w:type="pct"/>
                </w:tcPr>
                <w:p w14:paraId="4D2D9A03" w14:textId="77777777" w:rsidR="00507C81" w:rsidRPr="00DB2B78" w:rsidRDefault="00507C81" w:rsidP="001C27A8">
                  <w:pPr>
                    <w:bidi/>
                    <w:spacing w:after="160" w:line="192" w:lineRule="auto"/>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5</w:t>
                  </w:r>
                </w:p>
              </w:tc>
            </w:tr>
          </w:tbl>
          <w:p w14:paraId="11D5A1BF" w14:textId="77777777" w:rsidR="00507C81" w:rsidRPr="00DB2B78" w:rsidRDefault="00507C81" w:rsidP="001C27A8">
            <w:pPr>
              <w:bidi/>
              <w:spacing w:line="16" w:lineRule="atLeast"/>
              <w:jc w:val="center"/>
              <w:rPr>
                <w:rFonts w:ascii="Jameel Noori Nastaleeq" w:eastAsia="Calibri" w:hAnsi="Jameel Noori Nastaleeq" w:cs="Jameel Noori Nastaleeq"/>
                <w:b/>
                <w:bCs/>
                <w:rtl/>
              </w:rPr>
            </w:pPr>
            <w:r w:rsidRPr="00DB2B78">
              <w:rPr>
                <w:rFonts w:ascii="Jameel Noori Nastaleeq" w:eastAsia="Calibri" w:hAnsi="Jameel Noori Nastaleeq" w:cs="Jameel Noori Nastaleeq" w:hint="cs"/>
                <w:b/>
                <w:bCs/>
                <w:rtl/>
              </w:rPr>
              <w:t>حوالہ</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جاتی</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کتب</w:t>
            </w:r>
          </w:p>
          <w:tbl>
            <w:tblPr>
              <w:tblStyle w:val="TableGrid"/>
              <w:tblW w:w="5000" w:type="pct"/>
              <w:jc w:val="center"/>
              <w:tblLook w:val="04A0" w:firstRow="1" w:lastRow="0" w:firstColumn="1" w:lastColumn="0" w:noHBand="0" w:noVBand="1"/>
            </w:tblPr>
            <w:tblGrid>
              <w:gridCol w:w="4943"/>
              <w:gridCol w:w="2963"/>
              <w:gridCol w:w="1127"/>
            </w:tblGrid>
            <w:tr w:rsidR="00507C81" w:rsidRPr="00DB2B78" w14:paraId="56B5C835" w14:textId="77777777" w:rsidTr="001C27A8">
              <w:trPr>
                <w:jc w:val="center"/>
              </w:trPr>
              <w:tc>
                <w:tcPr>
                  <w:tcW w:w="2736" w:type="pct"/>
                </w:tcPr>
                <w:p w14:paraId="4BAAE96A" w14:textId="77777777" w:rsidR="00507C81" w:rsidRPr="00DB2B78" w:rsidRDefault="00507C81" w:rsidP="001C27A8">
                  <w:pPr>
                    <w:bidi/>
                    <w:spacing w:after="160" w:line="16" w:lineRule="atLeast"/>
                    <w:jc w:val="center"/>
                    <w:rPr>
                      <w:rFonts w:ascii="Jameel Noori Nastaleeq" w:eastAsia="Calibri" w:hAnsi="Jameel Noori Nastaleeq" w:cs="Jameel Noori Nastaleeq"/>
                      <w:b/>
                      <w:bCs/>
                      <w:rtl/>
                    </w:rPr>
                  </w:pPr>
                  <w:r w:rsidRPr="00DB2B78">
                    <w:rPr>
                      <w:rFonts w:ascii="Jameel Noori Nastaleeq" w:eastAsia="Calibri" w:hAnsi="Jameel Noori Nastaleeq" w:cs="Jameel Noori Nastaleeq" w:hint="cs"/>
                      <w:b/>
                      <w:bCs/>
                      <w:rtl/>
                    </w:rPr>
                    <w:t>نام</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کتاب</w:t>
                  </w:r>
                </w:p>
              </w:tc>
              <w:tc>
                <w:tcPr>
                  <w:tcW w:w="1640" w:type="pct"/>
                </w:tcPr>
                <w:p w14:paraId="76C956DB" w14:textId="77777777" w:rsidR="00507C81" w:rsidRPr="00DB2B78" w:rsidRDefault="00507C81" w:rsidP="001C27A8">
                  <w:pPr>
                    <w:bidi/>
                    <w:spacing w:after="160" w:line="16" w:lineRule="atLeast"/>
                    <w:jc w:val="center"/>
                    <w:rPr>
                      <w:rFonts w:ascii="Jameel Noori Nastaleeq" w:eastAsia="Calibri" w:hAnsi="Jameel Noori Nastaleeq" w:cs="Jameel Noori Nastaleeq"/>
                      <w:b/>
                      <w:bCs/>
                      <w:rtl/>
                    </w:rPr>
                  </w:pPr>
                  <w:r w:rsidRPr="00DB2B78">
                    <w:rPr>
                      <w:rFonts w:ascii="Jameel Noori Nastaleeq" w:eastAsia="Calibri" w:hAnsi="Jameel Noori Nastaleeq" w:cs="Jameel Noori Nastaleeq" w:hint="cs"/>
                      <w:b/>
                      <w:bCs/>
                      <w:rtl/>
                    </w:rPr>
                    <w:t>نام</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مصنف</w:t>
                  </w:r>
                </w:p>
              </w:tc>
              <w:tc>
                <w:tcPr>
                  <w:tcW w:w="624" w:type="pct"/>
                </w:tcPr>
                <w:p w14:paraId="2515F71D" w14:textId="77777777" w:rsidR="00507C81" w:rsidRPr="00DB2B78" w:rsidRDefault="00507C81" w:rsidP="001C27A8">
                  <w:pPr>
                    <w:bidi/>
                    <w:spacing w:after="160" w:line="16" w:lineRule="atLeast"/>
                    <w:jc w:val="center"/>
                    <w:rPr>
                      <w:rFonts w:ascii="Jameel Noori Nastaleeq" w:eastAsia="Calibri" w:hAnsi="Jameel Noori Nastaleeq" w:cs="Jameel Noori Nastaleeq"/>
                      <w:b/>
                      <w:bCs/>
                    </w:rPr>
                  </w:pPr>
                  <w:r w:rsidRPr="00DB2B78">
                    <w:rPr>
                      <w:rFonts w:ascii="Jameel Noori Nastaleeq" w:eastAsia="Calibri" w:hAnsi="Jameel Noori Nastaleeq" w:cs="Jameel Noori Nastaleeq" w:hint="cs"/>
                      <w:b/>
                      <w:bCs/>
                      <w:rtl/>
                    </w:rPr>
                    <w:t>نمبر</w:t>
                  </w:r>
                  <w:r w:rsidRPr="00DB2B78">
                    <w:rPr>
                      <w:rFonts w:ascii="Jameel Noori Nastaleeq" w:eastAsia="Calibri" w:hAnsi="Jameel Noori Nastaleeq" w:cs="Jameel Noori Nastaleeq"/>
                      <w:b/>
                      <w:bCs/>
                      <w:rtl/>
                    </w:rPr>
                    <w:t xml:space="preserve"> </w:t>
                  </w:r>
                  <w:r w:rsidRPr="00DB2B78">
                    <w:rPr>
                      <w:rFonts w:ascii="Jameel Noori Nastaleeq" w:eastAsia="Calibri" w:hAnsi="Jameel Noori Nastaleeq" w:cs="Jameel Noori Nastaleeq" w:hint="cs"/>
                      <w:b/>
                      <w:bCs/>
                      <w:rtl/>
                    </w:rPr>
                    <w:t>شمار</w:t>
                  </w:r>
                </w:p>
              </w:tc>
            </w:tr>
            <w:tr w:rsidR="00507C81" w:rsidRPr="00DB2B78" w14:paraId="21BB730E" w14:textId="77777777" w:rsidTr="001C27A8">
              <w:trPr>
                <w:jc w:val="center"/>
              </w:trPr>
              <w:tc>
                <w:tcPr>
                  <w:tcW w:w="2736" w:type="pct"/>
                </w:tcPr>
                <w:p w14:paraId="16CE8DB2"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النحو</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الواضح</w:t>
                  </w:r>
                </w:p>
              </w:tc>
              <w:tc>
                <w:tcPr>
                  <w:tcW w:w="1640" w:type="pct"/>
                </w:tcPr>
                <w:p w14:paraId="0D1EA37C"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علی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جارم</w:t>
                  </w:r>
                </w:p>
              </w:tc>
              <w:tc>
                <w:tcPr>
                  <w:tcW w:w="624" w:type="pct"/>
                </w:tcPr>
                <w:p w14:paraId="6B7279E7"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1</w:t>
                  </w:r>
                </w:p>
              </w:tc>
            </w:tr>
            <w:tr w:rsidR="00507C81" w:rsidRPr="00DB2B78" w14:paraId="6C6D2247" w14:textId="77777777" w:rsidTr="001C27A8">
              <w:trPr>
                <w:jc w:val="center"/>
              </w:trPr>
              <w:tc>
                <w:tcPr>
                  <w:tcW w:w="2736" w:type="pct"/>
                </w:tcPr>
                <w:p w14:paraId="2F39955C"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اساس</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عربی</w:t>
                  </w:r>
                </w:p>
              </w:tc>
              <w:tc>
                <w:tcPr>
                  <w:tcW w:w="1640" w:type="pct"/>
                </w:tcPr>
                <w:p w14:paraId="4F23C9E1"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نعیم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الرحمن</w:t>
                  </w:r>
                </w:p>
              </w:tc>
              <w:tc>
                <w:tcPr>
                  <w:tcW w:w="624" w:type="pct"/>
                </w:tcPr>
                <w:p w14:paraId="2B04A650"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2</w:t>
                  </w:r>
                </w:p>
              </w:tc>
            </w:tr>
            <w:tr w:rsidR="00507C81" w:rsidRPr="00DB2B78" w14:paraId="4DF15843" w14:textId="77777777" w:rsidTr="001C27A8">
              <w:trPr>
                <w:jc w:val="center"/>
              </w:trPr>
              <w:tc>
                <w:tcPr>
                  <w:tcW w:w="2736" w:type="pct"/>
                </w:tcPr>
                <w:p w14:paraId="31C8E81E" w14:textId="77777777" w:rsidR="00507C81" w:rsidRPr="00DB2B78" w:rsidRDefault="00507C81" w:rsidP="001C27A8">
                  <w:pPr>
                    <w:bidi/>
                    <w:spacing w:after="160" w:line="16" w:lineRule="atLeast"/>
                    <w:jc w:val="center"/>
                    <w:rPr>
                      <w:rFonts w:ascii="Al Qalam Quran 2" w:eastAsia="Calibri" w:hAnsi="Al Qalam Quran 2" w:cs="Al Qalam Quran 2"/>
                      <w:rtl/>
                    </w:rPr>
                  </w:pPr>
                  <w:r w:rsidRPr="00DB2B78">
                    <w:rPr>
                      <w:rFonts w:ascii="Al Qalam Quran 2" w:eastAsia="Calibri" w:hAnsi="Al Qalam Quran 2" w:cs="Al Qalam Quran 2"/>
                      <w:rtl/>
                    </w:rPr>
                    <w:t xml:space="preserve">مبادئ العربية في الصرف و النحو </w:t>
                  </w:r>
                </w:p>
              </w:tc>
              <w:tc>
                <w:tcPr>
                  <w:tcW w:w="1640" w:type="pct"/>
                </w:tcPr>
                <w:p w14:paraId="037D9727"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رشید</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الشرطوتی</w:t>
                  </w:r>
                </w:p>
              </w:tc>
              <w:tc>
                <w:tcPr>
                  <w:tcW w:w="624" w:type="pct"/>
                </w:tcPr>
                <w:p w14:paraId="041C54E4"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3</w:t>
                  </w:r>
                </w:p>
              </w:tc>
            </w:tr>
            <w:tr w:rsidR="00507C81" w:rsidRPr="00DB2B78" w14:paraId="298236EF" w14:textId="77777777" w:rsidTr="001C27A8">
              <w:trPr>
                <w:jc w:val="center"/>
              </w:trPr>
              <w:tc>
                <w:tcPr>
                  <w:tcW w:w="2736" w:type="pct"/>
                </w:tcPr>
                <w:p w14:paraId="3ED3ED56"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lastRenderedPageBreak/>
                    <w:t>کتاب</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النحو</w:t>
                  </w:r>
                </w:p>
              </w:tc>
              <w:tc>
                <w:tcPr>
                  <w:tcW w:w="1640" w:type="pct"/>
                </w:tcPr>
                <w:p w14:paraId="6344E4C4"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عبدالرحمن</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امرتسری</w:t>
                  </w:r>
                </w:p>
              </w:tc>
              <w:tc>
                <w:tcPr>
                  <w:tcW w:w="624" w:type="pct"/>
                </w:tcPr>
                <w:p w14:paraId="65091BF3"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4</w:t>
                  </w:r>
                </w:p>
              </w:tc>
            </w:tr>
            <w:tr w:rsidR="00507C81" w:rsidRPr="00DB2B78" w14:paraId="7C491E91" w14:textId="77777777" w:rsidTr="001C27A8">
              <w:trPr>
                <w:jc w:val="center"/>
              </w:trPr>
              <w:tc>
                <w:tcPr>
                  <w:tcW w:w="2736" w:type="pct"/>
                </w:tcPr>
                <w:p w14:paraId="038239C2"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تمرین</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النحو</w:t>
                  </w:r>
                </w:p>
              </w:tc>
              <w:tc>
                <w:tcPr>
                  <w:tcW w:w="1640" w:type="pct"/>
                </w:tcPr>
                <w:p w14:paraId="35EE6D2B"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محمد</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مصطفی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ندوی</w:t>
                  </w:r>
                </w:p>
              </w:tc>
              <w:tc>
                <w:tcPr>
                  <w:tcW w:w="624" w:type="pct"/>
                </w:tcPr>
                <w:p w14:paraId="16DECC1C"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5</w:t>
                  </w:r>
                </w:p>
              </w:tc>
            </w:tr>
            <w:tr w:rsidR="00507C81" w:rsidRPr="00DB2B78" w14:paraId="0DDD2DA8" w14:textId="77777777" w:rsidTr="001C27A8">
              <w:trPr>
                <w:jc w:val="center"/>
              </w:trPr>
              <w:tc>
                <w:tcPr>
                  <w:tcW w:w="2736" w:type="pct"/>
                </w:tcPr>
                <w:p w14:paraId="1C269D0F"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قواعد</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القرآن</w:t>
                  </w:r>
                </w:p>
              </w:tc>
              <w:tc>
                <w:tcPr>
                  <w:tcW w:w="1640" w:type="pct"/>
                </w:tcPr>
                <w:p w14:paraId="10641002"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عبدالرحمن</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طاہر</w:t>
                  </w:r>
                </w:p>
              </w:tc>
              <w:tc>
                <w:tcPr>
                  <w:tcW w:w="624" w:type="pct"/>
                </w:tcPr>
                <w:p w14:paraId="69C6E21C"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6</w:t>
                  </w:r>
                </w:p>
              </w:tc>
            </w:tr>
            <w:tr w:rsidR="00507C81" w:rsidRPr="00DB2B78" w14:paraId="1A243BA8" w14:textId="77777777" w:rsidTr="001C27A8">
              <w:trPr>
                <w:jc w:val="center"/>
              </w:trPr>
              <w:tc>
                <w:tcPr>
                  <w:tcW w:w="2736" w:type="pct"/>
                </w:tcPr>
                <w:p w14:paraId="792D4591" w14:textId="77777777" w:rsidR="00507C81" w:rsidRPr="00DB2B78" w:rsidRDefault="00507C81" w:rsidP="001C27A8">
                  <w:pPr>
                    <w:bidi/>
                    <w:spacing w:after="160" w:line="16" w:lineRule="atLeast"/>
                    <w:jc w:val="center"/>
                    <w:rPr>
                      <w:rFonts w:ascii="Al Qalam Quran 2" w:eastAsia="Calibri" w:hAnsi="Al Qalam Quran 2" w:cs="Al Qalam Quran 2"/>
                      <w:rtl/>
                    </w:rPr>
                  </w:pPr>
                  <w:r w:rsidRPr="00DB2B78">
                    <w:rPr>
                      <w:rFonts w:ascii="Al Qalam Quran 2" w:eastAsia="Calibri" w:hAnsi="Al Qalam Quran 2" w:cs="Al Qalam Quran 2"/>
                      <w:rtl/>
                    </w:rPr>
                    <w:t xml:space="preserve">اللغة العربية لغير الناطقين بها </w:t>
                  </w:r>
                </w:p>
              </w:tc>
              <w:tc>
                <w:tcPr>
                  <w:tcW w:w="1640" w:type="pct"/>
                </w:tcPr>
                <w:p w14:paraId="58D2CD13"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جامعۃ</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الملک</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السعود،</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ریاض</w:t>
                  </w:r>
                </w:p>
              </w:tc>
              <w:tc>
                <w:tcPr>
                  <w:tcW w:w="624" w:type="pct"/>
                </w:tcPr>
                <w:p w14:paraId="2A12466B"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7</w:t>
                  </w:r>
                </w:p>
              </w:tc>
            </w:tr>
            <w:tr w:rsidR="00507C81" w:rsidRPr="00DB2B78" w14:paraId="4FA70698" w14:textId="77777777" w:rsidTr="001C27A8">
              <w:trPr>
                <w:jc w:val="center"/>
              </w:trPr>
              <w:tc>
                <w:tcPr>
                  <w:tcW w:w="2736" w:type="pct"/>
                </w:tcPr>
                <w:p w14:paraId="7B116C20"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قرآنی</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عریبک</w:t>
                  </w:r>
                </w:p>
              </w:tc>
              <w:tc>
                <w:tcPr>
                  <w:tcW w:w="1640" w:type="pct"/>
                </w:tcPr>
                <w:p w14:paraId="666E0E7E" w14:textId="77777777" w:rsidR="00507C81" w:rsidRPr="00DB2B78" w:rsidRDefault="00507C81" w:rsidP="001C27A8">
                  <w:pPr>
                    <w:bidi/>
                    <w:spacing w:after="160" w:line="16" w:lineRule="atLeast"/>
                    <w:jc w:val="center"/>
                    <w:rPr>
                      <w:rFonts w:ascii="Jameel Noori Nastaleeq" w:eastAsia="Calibri" w:hAnsi="Jameel Noori Nastaleeq" w:cs="Jameel Noori Nastaleeq"/>
                      <w:rtl/>
                    </w:rPr>
                  </w:pPr>
                  <w:r w:rsidRPr="00DB2B78">
                    <w:rPr>
                      <w:rFonts w:ascii="Jameel Noori Nastaleeq" w:eastAsia="Calibri" w:hAnsi="Jameel Noori Nastaleeq" w:cs="Jameel Noori Nastaleeq" w:hint="cs"/>
                      <w:rtl/>
                    </w:rPr>
                    <w:t>ڈاکٹر</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ابراہیم</w:t>
                  </w:r>
                  <w:r w:rsidRPr="00DB2B78">
                    <w:rPr>
                      <w:rFonts w:ascii="Jameel Noori Nastaleeq" w:eastAsia="Calibri" w:hAnsi="Jameel Noori Nastaleeq" w:cs="Jameel Noori Nastaleeq"/>
                      <w:rtl/>
                    </w:rPr>
                    <w:t xml:space="preserve"> </w:t>
                  </w:r>
                  <w:r w:rsidRPr="00DB2B78">
                    <w:rPr>
                      <w:rFonts w:ascii="Jameel Noori Nastaleeq" w:eastAsia="Calibri" w:hAnsi="Jameel Noori Nastaleeq" w:cs="Jameel Noori Nastaleeq" w:hint="cs"/>
                      <w:rtl/>
                    </w:rPr>
                    <w:t>سورتی</w:t>
                  </w:r>
                </w:p>
              </w:tc>
              <w:tc>
                <w:tcPr>
                  <w:tcW w:w="624" w:type="pct"/>
                </w:tcPr>
                <w:p w14:paraId="272EF62E" w14:textId="77777777" w:rsidR="00507C81" w:rsidRPr="00DB2B78" w:rsidRDefault="00507C81" w:rsidP="001C27A8">
                  <w:pPr>
                    <w:bidi/>
                    <w:spacing w:after="160" w:line="16" w:lineRule="atLeast"/>
                    <w:jc w:val="center"/>
                    <w:rPr>
                      <w:rFonts w:ascii="Jameel Noori Nastaleeq" w:eastAsia="Calibri" w:hAnsi="Jameel Noori Nastaleeq" w:cs="Jameel Noori Nastaleeq"/>
                    </w:rPr>
                  </w:pPr>
                  <w:r w:rsidRPr="00DB2B78">
                    <w:rPr>
                      <w:rFonts w:ascii="Jameel Noori Nastaleeq" w:eastAsia="Calibri" w:hAnsi="Jameel Noori Nastaleeq" w:cs="Jameel Noori Nastaleeq"/>
                      <w:rtl/>
                    </w:rPr>
                    <w:t>8</w:t>
                  </w:r>
                </w:p>
              </w:tc>
            </w:tr>
          </w:tbl>
          <w:p w14:paraId="55B4E4C9" w14:textId="77777777" w:rsidR="00507C81" w:rsidRPr="00DB2B78" w:rsidRDefault="00507C81" w:rsidP="001C27A8">
            <w:pPr>
              <w:tabs>
                <w:tab w:val="left" w:pos="2265"/>
              </w:tabs>
              <w:jc w:val="center"/>
              <w:rPr>
                <w:rFonts w:ascii="Times New Roman" w:eastAsia="Calibri" w:hAnsi="Times New Roman" w:cs="Times New Roman"/>
                <w:sz w:val="24"/>
                <w:szCs w:val="24"/>
              </w:rPr>
            </w:pPr>
            <w:r w:rsidRPr="00DB2B78">
              <w:rPr>
                <w:rFonts w:ascii="Times New Roman" w:eastAsia="Calibri" w:hAnsi="Times New Roman" w:cs="Times New Roman"/>
                <w:sz w:val="24"/>
                <w:szCs w:val="24"/>
              </w:rPr>
              <w:t>OR</w:t>
            </w:r>
          </w:p>
          <w:p w14:paraId="17B9DE9F" w14:textId="77777777" w:rsidR="00507C81" w:rsidRPr="00DB2B78" w:rsidRDefault="00507C81" w:rsidP="001C27A8">
            <w:pPr>
              <w:jc w:val="both"/>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GEN-320</w:t>
            </w:r>
            <w:r>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Kashmir Studies                Credit Hours: 2</w:t>
            </w:r>
          </w:p>
          <w:p w14:paraId="509E26F1"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b/>
                <w:sz w:val="24"/>
                <w:szCs w:val="24"/>
              </w:rPr>
              <w:t>Objectives:</w:t>
            </w:r>
            <w:r w:rsidRPr="00DB2B78">
              <w:rPr>
                <w:rFonts w:ascii="Times New Roman" w:eastAsia="Calibri" w:hAnsi="Times New Roman" w:cs="Times New Roman"/>
                <w:sz w:val="24"/>
                <w:szCs w:val="24"/>
              </w:rPr>
              <w:t xml:space="preserve">  To impart the knowledge about the multicultural historical legacy, religious and cultural heritage.   </w:t>
            </w:r>
          </w:p>
          <w:p w14:paraId="5E48D9B2"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b/>
                <w:sz w:val="24"/>
                <w:szCs w:val="24"/>
              </w:rPr>
              <w:t>Course Contents:</w:t>
            </w:r>
            <w:r w:rsidRPr="00DB2B78">
              <w:rPr>
                <w:rFonts w:ascii="Times New Roman" w:eastAsia="Calibri" w:hAnsi="Times New Roman" w:cs="Times New Roman"/>
                <w:sz w:val="24"/>
                <w:szCs w:val="24"/>
              </w:rPr>
              <w:t xml:space="preserve"> </w:t>
            </w:r>
          </w:p>
          <w:p w14:paraId="2BD45BF4"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I: Geographic and Administrative Profile of divided State of Jammu &amp; Kashmir </w:t>
            </w:r>
          </w:p>
          <w:p w14:paraId="0CD874C3" w14:textId="77777777" w:rsidR="00507C81" w:rsidRPr="00DB2B78" w:rsidRDefault="00507C81" w:rsidP="006F4ABA">
            <w:pPr>
              <w:numPr>
                <w:ilvl w:val="1"/>
                <w:numId w:val="49"/>
              </w:numPr>
              <w:tabs>
                <w:tab w:val="left" w:pos="2265"/>
              </w:tabs>
              <w:ind w:left="99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 Geographic and Administrative Profile of Azad Jammu &amp; Kashmir and Gilgit Baltistan.  </w:t>
            </w:r>
          </w:p>
          <w:p w14:paraId="67041D80" w14:textId="77777777" w:rsidR="00507C81" w:rsidRPr="00DB2B78" w:rsidRDefault="00507C81" w:rsidP="006F4ABA">
            <w:pPr>
              <w:numPr>
                <w:ilvl w:val="1"/>
                <w:numId w:val="49"/>
              </w:numPr>
              <w:tabs>
                <w:tab w:val="left" w:pos="2265"/>
              </w:tabs>
              <w:ind w:left="99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Geographic and Administrative Profile of Indian Occupied Jammu and Kashmir. </w:t>
            </w:r>
          </w:p>
          <w:p w14:paraId="23ECAE57"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c. Geographic and Administrative Profile of Indian Occupied Jammu and Kashmir,  </w:t>
            </w:r>
          </w:p>
          <w:p w14:paraId="49E8F63A"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d. Current Political Status of divided regions of disputed state of Jammu and Kashmir,  </w:t>
            </w:r>
          </w:p>
          <w:p w14:paraId="093AF8DF"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II: Sources of Kashmir History: </w:t>
            </w:r>
          </w:p>
          <w:p w14:paraId="366A48C5"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a. Famous ancient and Medieval historians  </w:t>
            </w:r>
          </w:p>
          <w:p w14:paraId="26768B87"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b. Famous books on ancient and Medieval history of Kashmir Ancient </w:t>
            </w:r>
          </w:p>
          <w:p w14:paraId="2CD38B57"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III: Ruling Dynasties in Kashmir </w:t>
            </w:r>
          </w:p>
          <w:p w14:paraId="4A956584"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a. Earlier inhabitants and Introduction to ancient ruling dynasties up to 1320 (selective Famous Ancient Rulers)  </w:t>
            </w:r>
          </w:p>
          <w:p w14:paraId="60645BC8" w14:textId="77777777" w:rsidR="00507C81" w:rsidRPr="00DB2B78" w:rsidRDefault="00507C81" w:rsidP="001C27A8">
            <w:pPr>
              <w:tabs>
                <w:tab w:val="left" w:pos="2265"/>
                <w:tab w:val="left" w:pos="2520"/>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b. Introduction to ancient Religions of Kashmir,  </w:t>
            </w:r>
          </w:p>
          <w:p w14:paraId="0521F7E7"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c. Rise and fall of Buddhism in Kashmir </w:t>
            </w:r>
          </w:p>
          <w:p w14:paraId="03301025"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d. Causes for decline of Hindu Rule in Kashmir        </w:t>
            </w:r>
          </w:p>
          <w:p w14:paraId="65E809E5"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IV: Muslim Rule in Kashmir</w:t>
            </w:r>
          </w:p>
          <w:p w14:paraId="11D087B7"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a. Advent of Islam in Kashmir  </w:t>
            </w:r>
          </w:p>
          <w:p w14:paraId="07F322B8"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b. First Muslim Rule in Kashmir (1320-23)</w:t>
            </w:r>
          </w:p>
          <w:p w14:paraId="158798E8"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Unit V: Shah Miri Dynasty</w:t>
            </w:r>
          </w:p>
          <w:p w14:paraId="0E01A844"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        </w:t>
            </w:r>
            <w:r w:rsidRPr="00DB2B78">
              <w:rPr>
                <w:rFonts w:ascii="Times New Roman" w:eastAsia="Calibri" w:hAnsi="Times New Roman" w:cs="Times New Roman"/>
                <w:sz w:val="24"/>
                <w:szCs w:val="24"/>
              </w:rPr>
              <w:t xml:space="preserve">a) Rise of Muslims in Kashmir  </w:t>
            </w:r>
          </w:p>
          <w:p w14:paraId="70A10414"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b) Shahmir and his successors  </w:t>
            </w:r>
          </w:p>
          <w:p w14:paraId="6C266920"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c) </w:t>
            </w:r>
            <w:proofErr w:type="spellStart"/>
            <w:r w:rsidRPr="00DB2B78">
              <w:rPr>
                <w:rFonts w:ascii="Times New Roman" w:eastAsia="Calibri" w:hAnsi="Times New Roman" w:cs="Times New Roman"/>
                <w:sz w:val="24"/>
                <w:szCs w:val="24"/>
              </w:rPr>
              <w:t>Zainul-ul-Abidin</w:t>
            </w:r>
            <w:proofErr w:type="spellEnd"/>
            <w:r w:rsidRPr="00DB2B78">
              <w:rPr>
                <w:rFonts w:ascii="Times New Roman" w:eastAsia="Calibri" w:hAnsi="Times New Roman" w:cs="Times New Roman"/>
                <w:sz w:val="24"/>
                <w:szCs w:val="24"/>
              </w:rPr>
              <w:t xml:space="preserve"> </w:t>
            </w:r>
          </w:p>
          <w:p w14:paraId="189BE631" w14:textId="77777777" w:rsidR="00507C81" w:rsidRPr="00DB2B78" w:rsidRDefault="00507C81" w:rsidP="006F4ABA">
            <w:pPr>
              <w:numPr>
                <w:ilvl w:val="0"/>
                <w:numId w:val="48"/>
              </w:numPr>
              <w:tabs>
                <w:tab w:val="left" w:pos="2265"/>
              </w:tabs>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Successors of </w:t>
            </w:r>
            <w:proofErr w:type="spellStart"/>
            <w:r w:rsidRPr="00DB2B78">
              <w:rPr>
                <w:rFonts w:ascii="Times New Roman" w:eastAsia="Times New Roman" w:hAnsi="Times New Roman" w:cs="Times New Roman"/>
                <w:sz w:val="24"/>
                <w:szCs w:val="24"/>
              </w:rPr>
              <w:t>Zainulabidin</w:t>
            </w:r>
            <w:proofErr w:type="spellEnd"/>
          </w:p>
          <w:p w14:paraId="2FDA9921" w14:textId="77777777" w:rsidR="00507C81" w:rsidRPr="00DB2B78" w:rsidRDefault="00507C81" w:rsidP="006F4ABA">
            <w:pPr>
              <w:numPr>
                <w:ilvl w:val="0"/>
                <w:numId w:val="48"/>
              </w:numPr>
              <w:tabs>
                <w:tab w:val="left" w:pos="2265"/>
              </w:tabs>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lastRenderedPageBreak/>
              <w:t>Rule and development of Kashmir</w:t>
            </w:r>
          </w:p>
          <w:p w14:paraId="70314AB9"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VI: Development of Art and Culture during Shahmiri dynasty</w:t>
            </w:r>
          </w:p>
          <w:p w14:paraId="2E0C7CD7" w14:textId="77777777" w:rsidR="00507C81" w:rsidRPr="00DB2B78" w:rsidRDefault="00507C81" w:rsidP="006F4ABA">
            <w:pPr>
              <w:numPr>
                <w:ilvl w:val="0"/>
                <w:numId w:val="50"/>
              </w:numPr>
              <w:tabs>
                <w:tab w:val="left" w:pos="2265"/>
              </w:tabs>
              <w:ind w:left="180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Development of Art and Culture during Shahmiri dynasty </w:t>
            </w:r>
          </w:p>
          <w:p w14:paraId="301E11A8" w14:textId="77777777" w:rsidR="00507C81" w:rsidRPr="00DB2B78" w:rsidRDefault="00507C81" w:rsidP="006F4ABA">
            <w:pPr>
              <w:numPr>
                <w:ilvl w:val="0"/>
                <w:numId w:val="50"/>
              </w:numPr>
              <w:tabs>
                <w:tab w:val="left" w:pos="2265"/>
              </w:tabs>
              <w:ind w:left="180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Development of Industries </w:t>
            </w:r>
          </w:p>
          <w:p w14:paraId="0C9833CC" w14:textId="77777777" w:rsidR="00507C81" w:rsidRPr="00DB2B78" w:rsidRDefault="00507C81" w:rsidP="006F4ABA">
            <w:pPr>
              <w:numPr>
                <w:ilvl w:val="0"/>
                <w:numId w:val="50"/>
              </w:numPr>
              <w:tabs>
                <w:tab w:val="left" w:pos="2265"/>
              </w:tabs>
              <w:ind w:left="180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Causes for the decline of Shahmiri dynasty </w:t>
            </w:r>
          </w:p>
          <w:p w14:paraId="4607E3D0"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VII:  Role of Sufi Saints for spread of Islam in Kashmir</w:t>
            </w:r>
          </w:p>
          <w:p w14:paraId="37BB8013"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a.  Role of Shah Hamdan for spread of Islam in Kashmir</w:t>
            </w:r>
          </w:p>
          <w:p w14:paraId="2F2D26C1"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b. Role of Shah other Saints for spread of Islam in Kashmir  </w:t>
            </w:r>
          </w:p>
          <w:p w14:paraId="72348962"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c. Development of Islamic Culture in Kashmir and role of Sufi Saints  </w:t>
            </w:r>
          </w:p>
          <w:p w14:paraId="64877B8C"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VIII: Chak Rule in Kashmir  </w:t>
            </w:r>
          </w:p>
          <w:p w14:paraId="3C9B88F2" w14:textId="77777777" w:rsidR="00507C81" w:rsidRPr="00DB2B78" w:rsidRDefault="00507C81" w:rsidP="006F4ABA">
            <w:pPr>
              <w:numPr>
                <w:ilvl w:val="0"/>
                <w:numId w:val="51"/>
              </w:numPr>
              <w:tabs>
                <w:tab w:val="left" w:pos="2265"/>
              </w:tabs>
              <w:ind w:left="144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Causes for decline of Chak Rule in Kashmir and Mughals’ occupation of Kashmir </w:t>
            </w:r>
          </w:p>
          <w:p w14:paraId="35E172A6" w14:textId="77777777" w:rsidR="00507C81" w:rsidRPr="00DB2B78" w:rsidRDefault="00507C81" w:rsidP="006F4ABA">
            <w:pPr>
              <w:numPr>
                <w:ilvl w:val="0"/>
                <w:numId w:val="51"/>
              </w:numPr>
              <w:tabs>
                <w:tab w:val="left" w:pos="2265"/>
              </w:tabs>
              <w:ind w:left="144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Ruling Era of Mughals and governing methods  </w:t>
            </w:r>
          </w:p>
          <w:p w14:paraId="24F80FC4" w14:textId="77777777" w:rsidR="00507C81" w:rsidRPr="00DB2B78" w:rsidRDefault="00507C81" w:rsidP="006F4ABA">
            <w:pPr>
              <w:numPr>
                <w:ilvl w:val="0"/>
                <w:numId w:val="51"/>
              </w:numPr>
              <w:tabs>
                <w:tab w:val="left" w:pos="2265"/>
              </w:tabs>
              <w:ind w:left="144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Condition of Kashmir during Mughal Era  </w:t>
            </w:r>
          </w:p>
          <w:p w14:paraId="5B81944A" w14:textId="77777777" w:rsidR="00507C81" w:rsidRPr="00DB2B78" w:rsidRDefault="00507C81" w:rsidP="006F4ABA">
            <w:pPr>
              <w:numPr>
                <w:ilvl w:val="0"/>
                <w:numId w:val="51"/>
              </w:numPr>
              <w:tabs>
                <w:tab w:val="left" w:pos="2265"/>
              </w:tabs>
              <w:ind w:left="1440"/>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Causes for decline of Mughal Rule in Kashmir </w:t>
            </w:r>
          </w:p>
          <w:p w14:paraId="1522BCAB"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IX : Kashmir under Afghans  </w:t>
            </w:r>
          </w:p>
          <w:p w14:paraId="70ACA12B" w14:textId="77777777" w:rsidR="00507C81" w:rsidRPr="00DB2B78" w:rsidRDefault="00507C81" w:rsidP="001C27A8">
            <w:pPr>
              <w:tabs>
                <w:tab w:val="left" w:pos="2265"/>
              </w:tabs>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a) Ruling Era of Afghans and governing methods  </w:t>
            </w:r>
          </w:p>
          <w:p w14:paraId="29AFDF8A" w14:textId="77777777" w:rsidR="00507C81" w:rsidRPr="00DB2B78" w:rsidRDefault="00507C81" w:rsidP="001C27A8">
            <w:pPr>
              <w:tabs>
                <w:tab w:val="left" w:pos="2265"/>
              </w:tabs>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b) Condition of Kashmir during Mughal Era  </w:t>
            </w:r>
          </w:p>
          <w:p w14:paraId="5B1F80C8" w14:textId="77777777" w:rsidR="00507C81" w:rsidRPr="00DB2B78" w:rsidRDefault="00507C81" w:rsidP="001C27A8">
            <w:pPr>
              <w:tabs>
                <w:tab w:val="left" w:pos="2265"/>
              </w:tabs>
              <w:contextualSpacing/>
              <w:jc w:val="both"/>
              <w:rPr>
                <w:rFonts w:ascii="Times New Roman" w:eastAsia="Times New Roman" w:hAnsi="Times New Roman" w:cs="Times New Roman"/>
                <w:sz w:val="24"/>
                <w:szCs w:val="24"/>
              </w:rPr>
            </w:pPr>
            <w:r w:rsidRPr="00DB2B78">
              <w:rPr>
                <w:rFonts w:ascii="Times New Roman" w:eastAsia="Times New Roman" w:hAnsi="Times New Roman" w:cs="Times New Roman"/>
                <w:sz w:val="24"/>
                <w:szCs w:val="24"/>
              </w:rPr>
              <w:t xml:space="preserve">c) Causes for decline of Afghan Rule in Kashmir  </w:t>
            </w:r>
          </w:p>
          <w:p w14:paraId="629C55B7"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X: Occupation of Kashmir by Sikhs </w:t>
            </w:r>
          </w:p>
          <w:p w14:paraId="22913E40"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a. Ruling Era of Sikhs and governing methods  </w:t>
            </w:r>
          </w:p>
          <w:p w14:paraId="390DDEE3"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b. Condition of Kashmiris during Sikh Rule </w:t>
            </w:r>
          </w:p>
          <w:p w14:paraId="642C88CC"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c. Rise of </w:t>
            </w:r>
            <w:proofErr w:type="spellStart"/>
            <w:r w:rsidRPr="00DB2B78">
              <w:rPr>
                <w:rFonts w:ascii="Times New Roman" w:eastAsia="Calibri" w:hAnsi="Times New Roman" w:cs="Times New Roman"/>
                <w:sz w:val="24"/>
                <w:szCs w:val="24"/>
              </w:rPr>
              <w:t>Dogras</w:t>
            </w:r>
            <w:proofErr w:type="spellEnd"/>
            <w:r w:rsidRPr="00DB2B78">
              <w:rPr>
                <w:rFonts w:ascii="Times New Roman" w:eastAsia="Calibri" w:hAnsi="Times New Roman" w:cs="Times New Roman"/>
                <w:sz w:val="24"/>
                <w:szCs w:val="24"/>
              </w:rPr>
              <w:t xml:space="preserve">’ Treaty of Lahore and Treaty of Amritsar </w:t>
            </w:r>
          </w:p>
          <w:p w14:paraId="1B88EE40"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XI: Kashmir under Dogra rule in Kashmir  </w:t>
            </w:r>
          </w:p>
          <w:p w14:paraId="6F28D58E"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a. Successors of Gulab Singh in Kashmir  </w:t>
            </w:r>
          </w:p>
          <w:p w14:paraId="0C958D4B"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b. Condition of Kashmiris during Dogra Rule, Muslim Subjects of Kashmir and Dogra rulers and Resistance movements in Kashmir during Dogra Rule </w:t>
            </w:r>
          </w:p>
          <w:p w14:paraId="605A2E84"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XII: Jammu and Kashmir in after 1947 </w:t>
            </w:r>
          </w:p>
          <w:p w14:paraId="7EB76799"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a. Indian occupation </w:t>
            </w:r>
          </w:p>
          <w:p w14:paraId="5D0E5D21"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b. Kashmir issue: genesis  </w:t>
            </w:r>
          </w:p>
          <w:p w14:paraId="0B17A145"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c. Kashmir issue in the United Nations </w:t>
            </w:r>
          </w:p>
          <w:p w14:paraId="24928539"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d. Human rights violations in Indian Occupied Kashmir    </w:t>
            </w:r>
          </w:p>
          <w:p w14:paraId="240D952E"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XIII:</w:t>
            </w: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Economic Resources of Jammu and Kashmir Cultural Heritages of Kashmir</w:t>
            </w:r>
          </w:p>
          <w:p w14:paraId="3820C567"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Unit XIV:  Languages Spoken in Kashmir </w:t>
            </w:r>
          </w:p>
          <w:p w14:paraId="5C41C307" w14:textId="77777777" w:rsidR="00507C81" w:rsidRPr="00DB2B78" w:rsidRDefault="00507C81" w:rsidP="001C27A8">
            <w:pPr>
              <w:tabs>
                <w:tab w:val="left" w:pos="2265"/>
              </w:tabs>
              <w:jc w:val="both"/>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Recommended Books: </w:t>
            </w:r>
          </w:p>
          <w:p w14:paraId="61E3CFBD"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lastRenderedPageBreak/>
              <w:t xml:space="preserve">1. </w:t>
            </w:r>
            <w:proofErr w:type="spellStart"/>
            <w:r w:rsidRPr="00DB2B78">
              <w:rPr>
                <w:rFonts w:ascii="Times New Roman" w:eastAsia="Calibri" w:hAnsi="Times New Roman" w:cs="Times New Roman"/>
                <w:sz w:val="24"/>
                <w:szCs w:val="24"/>
              </w:rPr>
              <w:t>Kalhana</w:t>
            </w:r>
            <w:proofErr w:type="spellEnd"/>
            <w:r w:rsidRPr="00DB2B78">
              <w:rPr>
                <w:rFonts w:ascii="Times New Roman" w:eastAsia="Calibri" w:hAnsi="Times New Roman" w:cs="Times New Roman"/>
                <w:sz w:val="24"/>
                <w:szCs w:val="24"/>
              </w:rPr>
              <w:t xml:space="preserve"> </w:t>
            </w:r>
            <w:proofErr w:type="spellStart"/>
            <w:r w:rsidRPr="00DB2B78">
              <w:rPr>
                <w:rFonts w:ascii="Times New Roman" w:eastAsia="Calibri" w:hAnsi="Times New Roman" w:cs="Times New Roman"/>
                <w:sz w:val="24"/>
                <w:szCs w:val="24"/>
              </w:rPr>
              <w:t>Pandit</w:t>
            </w:r>
            <w:proofErr w:type="spellEnd"/>
            <w:r w:rsidRPr="00DB2B78">
              <w:rPr>
                <w:rFonts w:ascii="Times New Roman" w:eastAsia="Calibri" w:hAnsi="Times New Roman" w:cs="Times New Roman"/>
                <w:sz w:val="24"/>
                <w:szCs w:val="24"/>
              </w:rPr>
              <w:t>.(1991),</w:t>
            </w:r>
            <w:proofErr w:type="spellStart"/>
            <w:r w:rsidRPr="00DB2B78">
              <w:rPr>
                <w:rFonts w:ascii="Times New Roman" w:eastAsia="Calibri" w:hAnsi="Times New Roman" w:cs="Times New Roman"/>
                <w:sz w:val="24"/>
                <w:szCs w:val="24"/>
              </w:rPr>
              <w:t>Rajatarangint</w:t>
            </w:r>
            <w:proofErr w:type="spellEnd"/>
            <w:r w:rsidRPr="00DB2B78">
              <w:rPr>
                <w:rFonts w:ascii="Times New Roman" w:eastAsia="Calibri" w:hAnsi="Times New Roman" w:cs="Times New Roman"/>
                <w:sz w:val="24"/>
                <w:szCs w:val="24"/>
              </w:rPr>
              <w:t xml:space="preserve">, Mirpur </w:t>
            </w:r>
            <w:proofErr w:type="spellStart"/>
            <w:r w:rsidRPr="00DB2B78">
              <w:rPr>
                <w:rFonts w:ascii="Times New Roman" w:eastAsia="Calibri" w:hAnsi="Times New Roman" w:cs="Times New Roman"/>
                <w:sz w:val="24"/>
                <w:szCs w:val="24"/>
              </w:rPr>
              <w:t>Verinag</w:t>
            </w:r>
            <w:proofErr w:type="spellEnd"/>
            <w:r w:rsidRPr="00DB2B78">
              <w:rPr>
                <w:rFonts w:ascii="Times New Roman" w:eastAsia="Calibri" w:hAnsi="Times New Roman" w:cs="Times New Roman"/>
                <w:sz w:val="24"/>
                <w:szCs w:val="24"/>
              </w:rPr>
              <w:t xml:space="preserve"> Publishers AJ&amp; K </w:t>
            </w:r>
          </w:p>
          <w:p w14:paraId="7BA56A96"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2. GMD Sufi (1962), Kashir, Lahore: University of Punjab </w:t>
            </w:r>
          </w:p>
          <w:p w14:paraId="13F6F009"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3. Somnath Dhar. Jammu &amp; Kashmir. India: National Book Trust, 2013. </w:t>
            </w:r>
          </w:p>
          <w:p w14:paraId="03634059"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4. Ram Chandra Kak. Ancient Monuments in Kashmir. London: 1993.</w:t>
            </w:r>
          </w:p>
          <w:p w14:paraId="11A836DB"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 5. Dr. S.C. Ray Early History and Cultural of Kashmir. New </w:t>
            </w:r>
            <w:proofErr w:type="spellStart"/>
            <w:r w:rsidRPr="00DB2B78">
              <w:rPr>
                <w:rFonts w:ascii="Times New Roman" w:eastAsia="Calibri" w:hAnsi="Times New Roman" w:cs="Times New Roman"/>
                <w:sz w:val="24"/>
                <w:szCs w:val="24"/>
              </w:rPr>
              <w:t>Dehli</w:t>
            </w:r>
            <w:proofErr w:type="spellEnd"/>
            <w:r w:rsidRPr="00DB2B78">
              <w:rPr>
                <w:rFonts w:ascii="Times New Roman" w:eastAsia="Calibri" w:hAnsi="Times New Roman" w:cs="Times New Roman"/>
                <w:sz w:val="24"/>
                <w:szCs w:val="24"/>
              </w:rPr>
              <w:t xml:space="preserve">: 1969. </w:t>
            </w:r>
          </w:p>
          <w:p w14:paraId="7D4D1C96"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6. Dr. A.N. Rania. Geography &amp; Jammu &amp; Kashmir. New </w:t>
            </w:r>
            <w:proofErr w:type="spellStart"/>
            <w:r w:rsidRPr="00DB2B78">
              <w:rPr>
                <w:rFonts w:ascii="Times New Roman" w:eastAsia="Calibri" w:hAnsi="Times New Roman" w:cs="Times New Roman"/>
                <w:sz w:val="24"/>
                <w:szCs w:val="24"/>
              </w:rPr>
              <w:t>Dehli</w:t>
            </w:r>
            <w:proofErr w:type="spellEnd"/>
            <w:r w:rsidRPr="00DB2B78">
              <w:rPr>
                <w:rFonts w:ascii="Times New Roman" w:eastAsia="Calibri" w:hAnsi="Times New Roman" w:cs="Times New Roman"/>
                <w:sz w:val="24"/>
                <w:szCs w:val="24"/>
              </w:rPr>
              <w:t xml:space="preserve"> 1972. </w:t>
            </w:r>
          </w:p>
          <w:p w14:paraId="124EAD11"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7. Walter Lawrence. The Valley of Kashmir. London 1895. </w:t>
            </w:r>
          </w:p>
          <w:p w14:paraId="6F522157"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8. G.M Rabani. Kashmir Social and Cultural History: Srinagar Gulshan Books 2007. </w:t>
            </w:r>
          </w:p>
          <w:p w14:paraId="3CD60157" w14:textId="77777777" w:rsidR="00507C81" w:rsidRPr="00DB2B78" w:rsidRDefault="00507C81" w:rsidP="001C27A8">
            <w:pPr>
              <w:tabs>
                <w:tab w:val="left" w:pos="2265"/>
              </w:tabs>
              <w:jc w:val="both"/>
              <w:rPr>
                <w:rFonts w:ascii="Times New Roman" w:eastAsia="Calibri" w:hAnsi="Times New Roman" w:cs="Times New Roman"/>
                <w:sz w:val="24"/>
                <w:szCs w:val="24"/>
              </w:rPr>
            </w:pPr>
            <w:r w:rsidRPr="00DB2B78">
              <w:rPr>
                <w:rFonts w:ascii="Times New Roman" w:eastAsia="Calibri" w:hAnsi="Times New Roman" w:cs="Times New Roman"/>
                <w:sz w:val="24"/>
                <w:szCs w:val="24"/>
              </w:rPr>
              <w:t>9. Muhammad Yusuf Saraf, Kashmiris Fight for Freedom.</w:t>
            </w:r>
          </w:p>
          <w:p w14:paraId="78FE2E75" w14:textId="77777777" w:rsidR="00507C81" w:rsidRPr="00DB2B78" w:rsidRDefault="00507C81" w:rsidP="001C27A8">
            <w:pPr>
              <w:tabs>
                <w:tab w:val="left" w:pos="2265"/>
              </w:tabs>
              <w:jc w:val="center"/>
              <w:rPr>
                <w:rFonts w:ascii="Times New Roman" w:eastAsia="Calibri" w:hAnsi="Times New Roman" w:cs="Times New Roman"/>
                <w:sz w:val="24"/>
                <w:szCs w:val="24"/>
              </w:rPr>
            </w:pPr>
            <w:r w:rsidRPr="00DB2B78">
              <w:rPr>
                <w:rFonts w:ascii="Times New Roman" w:eastAsia="Calibri" w:hAnsi="Times New Roman" w:cs="Times New Roman"/>
                <w:sz w:val="24"/>
                <w:szCs w:val="24"/>
              </w:rPr>
              <w:t>OR</w:t>
            </w:r>
          </w:p>
          <w:p w14:paraId="4A494620" w14:textId="77777777" w:rsidR="00507C81" w:rsidRPr="00DB2B78" w:rsidRDefault="00507C81" w:rsidP="001C27A8">
            <w:pPr>
              <w:jc w:val="both"/>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GEN-320</w:t>
            </w:r>
            <w:r>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 xml:space="preserve">Introduction to History                   </w:t>
            </w:r>
            <w:r w:rsidRPr="00DB2B78">
              <w:rPr>
                <w:rFonts w:ascii="Times New Roman" w:eastAsia="Times New Roman" w:hAnsi="Times New Roman" w:cs="Times New Roman"/>
                <w:b/>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Credit Hours: 2</w:t>
            </w:r>
          </w:p>
          <w:p w14:paraId="78140AC5" w14:textId="77777777" w:rsidR="00507C81" w:rsidRPr="00DB2B78" w:rsidRDefault="00507C81" w:rsidP="001C27A8">
            <w:pPr>
              <w:jc w:val="both"/>
              <w:rPr>
                <w:rFonts w:ascii="Times New Roman" w:eastAsia="Times New Roman"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B2B78">
              <w:rPr>
                <w:rFonts w:ascii="Times New Roman" w:eastAsia="Calibri" w:hAnsi="Times New Roman" w:cs="Times New Roman"/>
                <w:b/>
                <w:bCs/>
                <w:sz w:val="24"/>
                <w:szCs w:val="24"/>
              </w:rPr>
              <w:t xml:space="preserve">Course Objectives: </w:t>
            </w:r>
          </w:p>
          <w:p w14:paraId="33EE1CE8" w14:textId="77777777" w:rsidR="00507C81" w:rsidRPr="00DB2B78" w:rsidRDefault="00507C81" w:rsidP="001C27A8">
            <w:pPr>
              <w:autoSpaceDE w:val="0"/>
              <w:autoSpaceDN w:val="0"/>
              <w:adjustRightInd w:val="0"/>
              <w:rPr>
                <w:rFonts w:ascii="Times New Roman" w:eastAsia="Calibri" w:hAnsi="Times New Roman" w:cs="Times New Roman"/>
                <w:color w:val="000000"/>
                <w:sz w:val="24"/>
                <w:szCs w:val="24"/>
              </w:rPr>
            </w:pPr>
            <w:r w:rsidRPr="00DB2B78">
              <w:rPr>
                <w:rFonts w:ascii="Times New Roman" w:eastAsia="Calibri" w:hAnsi="Times New Roman" w:cs="Times New Roman"/>
                <w:color w:val="000000"/>
                <w:sz w:val="24"/>
                <w:szCs w:val="24"/>
              </w:rPr>
              <w:t xml:space="preserve">The purpose of this course is: </w:t>
            </w:r>
          </w:p>
          <w:p w14:paraId="50D7B524" w14:textId="77777777" w:rsidR="00507C81" w:rsidRPr="00DB2B78" w:rsidRDefault="00507C81" w:rsidP="006F4ABA">
            <w:pPr>
              <w:numPr>
                <w:ilvl w:val="0"/>
                <w:numId w:val="47"/>
              </w:numPr>
              <w:autoSpaceDE w:val="0"/>
              <w:autoSpaceDN w:val="0"/>
              <w:adjustRightInd w:val="0"/>
              <w:rPr>
                <w:rFonts w:ascii="Times New Roman" w:eastAsia="Calibri" w:hAnsi="Times New Roman" w:cs="Times New Roman"/>
                <w:color w:val="000000"/>
                <w:sz w:val="24"/>
                <w:szCs w:val="24"/>
              </w:rPr>
            </w:pPr>
            <w:r w:rsidRPr="00DB2B78">
              <w:rPr>
                <w:rFonts w:ascii="Times New Roman" w:eastAsia="Calibri" w:hAnsi="Times New Roman" w:cs="Times New Roman"/>
                <w:color w:val="000000"/>
                <w:sz w:val="24"/>
                <w:szCs w:val="24"/>
              </w:rPr>
              <w:t xml:space="preserve">To make students aware of the nature of historical knowledge and research. </w:t>
            </w:r>
          </w:p>
          <w:p w14:paraId="7E4CFD24" w14:textId="77777777" w:rsidR="00507C81" w:rsidRPr="00DB2B78" w:rsidRDefault="00507C81" w:rsidP="006F4ABA">
            <w:pPr>
              <w:numPr>
                <w:ilvl w:val="0"/>
                <w:numId w:val="47"/>
              </w:numPr>
              <w:autoSpaceDE w:val="0"/>
              <w:autoSpaceDN w:val="0"/>
              <w:adjustRightInd w:val="0"/>
              <w:rPr>
                <w:rFonts w:ascii="Times New Roman" w:eastAsia="Calibri" w:hAnsi="Times New Roman" w:cs="Times New Roman"/>
                <w:color w:val="000000"/>
                <w:sz w:val="24"/>
                <w:szCs w:val="24"/>
              </w:rPr>
            </w:pPr>
            <w:r w:rsidRPr="00DB2B78">
              <w:rPr>
                <w:rFonts w:ascii="Times New Roman" w:eastAsia="Calibri" w:hAnsi="Times New Roman" w:cs="Times New Roman"/>
                <w:color w:val="000000"/>
                <w:sz w:val="24"/>
                <w:szCs w:val="24"/>
              </w:rPr>
              <w:t xml:space="preserve">To introduce to the students, the basic concepts and controversies related to historical understanding. </w:t>
            </w:r>
          </w:p>
          <w:p w14:paraId="6A9850D3" w14:textId="77777777" w:rsidR="00507C81" w:rsidRPr="00DB2B78" w:rsidRDefault="00507C81" w:rsidP="001C27A8">
            <w:pPr>
              <w:autoSpaceDE w:val="0"/>
              <w:autoSpaceDN w:val="0"/>
              <w:adjustRightInd w:val="0"/>
              <w:rPr>
                <w:rFonts w:ascii="Times New Roman" w:eastAsia="Calibri" w:hAnsi="Times New Roman" w:cs="Times New Roman"/>
                <w:color w:val="000000"/>
                <w:sz w:val="24"/>
                <w:szCs w:val="24"/>
              </w:rPr>
            </w:pPr>
            <w:r w:rsidRPr="00DB2B78">
              <w:rPr>
                <w:rFonts w:ascii="Times New Roman" w:eastAsia="Calibri" w:hAnsi="Times New Roman" w:cs="Times New Roman"/>
                <w:b/>
                <w:bCs/>
                <w:sz w:val="24"/>
                <w:szCs w:val="24"/>
              </w:rPr>
              <w:t xml:space="preserve">Course Content: </w:t>
            </w:r>
          </w:p>
          <w:p w14:paraId="7061AD81" w14:textId="77777777" w:rsidR="00507C81" w:rsidRPr="00DB2B78" w:rsidRDefault="00507C81" w:rsidP="001C27A8">
            <w:pPr>
              <w:autoSpaceDE w:val="0"/>
              <w:autoSpaceDN w:val="0"/>
              <w:adjustRightInd w:val="0"/>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I:</w:t>
            </w: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 xml:space="preserve">What is History? </w:t>
            </w:r>
          </w:p>
          <w:p w14:paraId="6E4A1B8E" w14:textId="77777777" w:rsidR="00507C81" w:rsidRPr="00DB2B78" w:rsidRDefault="00507C81" w:rsidP="001C27A8">
            <w:pPr>
              <w:autoSpaceDE w:val="0"/>
              <w:autoSpaceDN w:val="0"/>
              <w:adjustRightInd w:val="0"/>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Literal, terminological and conceptual meaning of history </w:t>
            </w:r>
          </w:p>
          <w:p w14:paraId="2C1013CB" w14:textId="77777777" w:rsidR="00507C81" w:rsidRPr="00DB2B78" w:rsidRDefault="00507C81" w:rsidP="001C27A8">
            <w:pPr>
              <w:autoSpaceDE w:val="0"/>
              <w:autoSpaceDN w:val="0"/>
              <w:adjustRightInd w:val="0"/>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History as Fact </w:t>
            </w:r>
          </w:p>
          <w:p w14:paraId="7FD41A4D" w14:textId="77777777" w:rsidR="00507C81" w:rsidRPr="00DB2B78" w:rsidRDefault="00507C81" w:rsidP="001C27A8">
            <w:pPr>
              <w:autoSpaceDE w:val="0"/>
              <w:autoSpaceDN w:val="0"/>
              <w:adjustRightInd w:val="0"/>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History as Process </w:t>
            </w:r>
          </w:p>
          <w:p w14:paraId="0701E7B9" w14:textId="77777777" w:rsidR="00507C81" w:rsidRPr="00DB2B78" w:rsidRDefault="00507C81" w:rsidP="001C27A8">
            <w:pPr>
              <w:autoSpaceDE w:val="0"/>
              <w:autoSpaceDN w:val="0"/>
              <w:adjustRightInd w:val="0"/>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History as Narrative </w:t>
            </w:r>
          </w:p>
          <w:p w14:paraId="6F235F79" w14:textId="77777777" w:rsidR="00507C81" w:rsidRPr="00DB2B78" w:rsidRDefault="00507C81" w:rsidP="001C27A8">
            <w:pPr>
              <w:autoSpaceDE w:val="0"/>
              <w:autoSpaceDN w:val="0"/>
              <w:adjustRightInd w:val="0"/>
              <w:rPr>
                <w:rFonts w:ascii="Times New Roman" w:eastAsia="Calibri" w:hAnsi="Times New Roman" w:cs="Times New Roman"/>
                <w:sz w:val="24"/>
                <w:szCs w:val="24"/>
              </w:rPr>
            </w:pPr>
            <w:r w:rsidRPr="00DB2B78">
              <w:rPr>
                <w:rFonts w:ascii="Times New Roman" w:eastAsia="Calibri" w:hAnsi="Times New Roman" w:cs="Times New Roman"/>
                <w:b/>
                <w:sz w:val="24"/>
                <w:szCs w:val="24"/>
              </w:rPr>
              <w:t>Unit II:</w:t>
            </w: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Memory, Record and History</w:t>
            </w:r>
            <w:r w:rsidRPr="00DB2B78">
              <w:rPr>
                <w:rFonts w:ascii="Times New Roman" w:eastAsia="Calibri" w:hAnsi="Times New Roman" w:cs="Times New Roman"/>
                <w:sz w:val="24"/>
                <w:szCs w:val="24"/>
              </w:rPr>
              <w:t xml:space="preserve"> </w:t>
            </w:r>
          </w:p>
          <w:p w14:paraId="3B1298CC" w14:textId="77777777" w:rsidR="00507C81" w:rsidRPr="00DB2B78" w:rsidRDefault="00507C81" w:rsidP="001C27A8">
            <w:pPr>
              <w:autoSpaceDE w:val="0"/>
              <w:autoSpaceDN w:val="0"/>
              <w:adjustRightInd w:val="0"/>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III:</w:t>
            </w: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 xml:space="preserve">Nature of History: </w:t>
            </w:r>
          </w:p>
          <w:p w14:paraId="537C9D0E" w14:textId="77777777" w:rsidR="00507C81" w:rsidRPr="00DB2B78" w:rsidRDefault="00507C81" w:rsidP="001C27A8">
            <w:pPr>
              <w:autoSpaceDE w:val="0"/>
              <w:autoSpaceDN w:val="0"/>
              <w:adjustRightInd w:val="0"/>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Being and Becoming; </w:t>
            </w:r>
          </w:p>
          <w:p w14:paraId="6EA1FED8"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Continuity and Change; Evolution, Progress and Development Macrocosm &amp; Microcosm: Time, Space, Causation, Facts and opinion/ objectivity &amp; Subjectivity </w:t>
            </w:r>
          </w:p>
          <w:p w14:paraId="57BA9FBA" w14:textId="77777777" w:rsidR="00507C81" w:rsidRPr="00DB2B78" w:rsidRDefault="00507C81" w:rsidP="001C27A8">
            <w:pPr>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IV:</w:t>
            </w: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 xml:space="preserve">Utility, Benefits &amp; importance of History: </w:t>
            </w:r>
          </w:p>
          <w:p w14:paraId="2D8E74C5"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History as a corrective/cohesive force; </w:t>
            </w:r>
          </w:p>
          <w:p w14:paraId="4D226702"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History as a repetitive force </w:t>
            </w:r>
          </w:p>
          <w:p w14:paraId="3BD68F78"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Continuity of History from Past to Future </w:t>
            </w:r>
          </w:p>
          <w:p w14:paraId="314ABCF8"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lastRenderedPageBreak/>
              <w:t xml:space="preserve">Lessons from Past </w:t>
            </w:r>
          </w:p>
          <w:p w14:paraId="1B404FC9"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Historical determinism, etc. </w:t>
            </w:r>
          </w:p>
          <w:p w14:paraId="0D4195C2"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History as Mother of All Sciences/Knowledge </w:t>
            </w:r>
          </w:p>
          <w:p w14:paraId="281AEEBF" w14:textId="77777777" w:rsidR="00507C81" w:rsidRPr="00DB2B78" w:rsidRDefault="00507C81" w:rsidP="001C27A8">
            <w:pPr>
              <w:rPr>
                <w:rFonts w:ascii="Times New Roman" w:eastAsia="Calibri" w:hAnsi="Times New Roman" w:cs="Times New Roman"/>
                <w:b/>
                <w:sz w:val="24"/>
                <w:szCs w:val="24"/>
              </w:rPr>
            </w:pPr>
            <w:r w:rsidRPr="00DB2B78">
              <w:rPr>
                <w:rFonts w:ascii="Times New Roman" w:eastAsia="Calibri" w:hAnsi="Times New Roman" w:cs="Times New Roman"/>
                <w:b/>
                <w:sz w:val="24"/>
                <w:szCs w:val="24"/>
              </w:rPr>
              <w:t>Unit V:</w:t>
            </w: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 xml:space="preserve">Epistemological nature of History: </w:t>
            </w:r>
          </w:p>
          <w:p w14:paraId="2C45E2DD"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Relationship of History with other forms of knowledge: </w:t>
            </w:r>
          </w:p>
          <w:p w14:paraId="101D0B16"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Natural Sciences </w:t>
            </w:r>
          </w:p>
          <w:p w14:paraId="453EF374"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Social Sciences </w:t>
            </w:r>
          </w:p>
          <w:p w14:paraId="1B0E8647"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Literature and Arts </w:t>
            </w:r>
          </w:p>
          <w:p w14:paraId="1742232B"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b/>
                <w:sz w:val="24"/>
                <w:szCs w:val="24"/>
              </w:rPr>
              <w:t>Unit VI:</w:t>
            </w:r>
            <w:r w:rsidRPr="00DB2B78">
              <w:rPr>
                <w:rFonts w:ascii="Times New Roman" w:eastAsia="Calibri" w:hAnsi="Times New Roman" w:cs="Times New Roman"/>
                <w:sz w:val="24"/>
                <w:szCs w:val="24"/>
              </w:rPr>
              <w:t xml:space="preserve"> </w:t>
            </w:r>
            <w:r w:rsidRPr="00DB2B78">
              <w:rPr>
                <w:rFonts w:ascii="Times New Roman" w:eastAsia="Calibri" w:hAnsi="Times New Roman" w:cs="Times New Roman"/>
                <w:b/>
                <w:sz w:val="24"/>
                <w:szCs w:val="24"/>
              </w:rPr>
              <w:t>Forms and Classification of History</w:t>
            </w:r>
            <w:r w:rsidRPr="00DB2B78">
              <w:rPr>
                <w:rFonts w:ascii="Times New Roman" w:eastAsia="Calibri" w:hAnsi="Times New Roman" w:cs="Times New Roman"/>
                <w:sz w:val="24"/>
                <w:szCs w:val="24"/>
              </w:rPr>
              <w:t xml:space="preserve"> </w:t>
            </w:r>
          </w:p>
          <w:p w14:paraId="5F4BE623" w14:textId="77777777" w:rsidR="00507C81" w:rsidRPr="00DB2B78" w:rsidRDefault="00507C81" w:rsidP="001C27A8">
            <w:pPr>
              <w:rPr>
                <w:rFonts w:ascii="Times New Roman" w:eastAsia="Calibri" w:hAnsi="Times New Roman" w:cs="Times New Roman"/>
                <w:b/>
                <w:sz w:val="24"/>
                <w:szCs w:val="24"/>
              </w:rPr>
            </w:pPr>
            <w:r w:rsidRPr="00DB2B78">
              <w:rPr>
                <w:rFonts w:ascii="Times New Roman" w:eastAsia="Calibri" w:hAnsi="Times New Roman" w:cs="Times New Roman"/>
                <w:b/>
                <w:sz w:val="24"/>
                <w:szCs w:val="24"/>
              </w:rPr>
              <w:t xml:space="preserve">Suggested Readings: </w:t>
            </w:r>
          </w:p>
          <w:p w14:paraId="7DC8AB6C"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 Burke, Varieties of Cultural History, Cornell University Press, 1977 </w:t>
            </w:r>
          </w:p>
          <w:p w14:paraId="16653EDB"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2. Carlo, Ginzburg. Clues. Myths, and the Historical Method, John Hopkins: University Press, 1992 </w:t>
            </w:r>
          </w:p>
          <w:p w14:paraId="45290B56"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3. Carr, E. H., What is History? Harmondsworth: Penguin, 1961 </w:t>
            </w:r>
          </w:p>
          <w:p w14:paraId="52A4A96C"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4. Cohn, Bernard. An Anthropologist among Historians and Other Essay, Oxford University Press, 1988 </w:t>
            </w:r>
          </w:p>
          <w:p w14:paraId="12048382"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5. Collingwood, R. G. The Idea of History. Oxford: Oxford University Press, 1978. </w:t>
            </w:r>
          </w:p>
          <w:p w14:paraId="5235BB96"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6. Daniels, Studying History: How and Why, New Jersey, 1981. </w:t>
            </w:r>
          </w:p>
          <w:p w14:paraId="726A4D85"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7. Gertrude </w:t>
            </w:r>
            <w:proofErr w:type="spellStart"/>
            <w:r w:rsidRPr="00DB2B78">
              <w:rPr>
                <w:rFonts w:ascii="Times New Roman" w:eastAsia="Calibri" w:hAnsi="Times New Roman" w:cs="Times New Roman"/>
                <w:sz w:val="24"/>
                <w:szCs w:val="24"/>
              </w:rPr>
              <w:t>Himmalfarb</w:t>
            </w:r>
            <w:proofErr w:type="spellEnd"/>
            <w:r w:rsidRPr="00DB2B78">
              <w:rPr>
                <w:rFonts w:ascii="Times New Roman" w:eastAsia="Calibri" w:hAnsi="Times New Roman" w:cs="Times New Roman"/>
                <w:sz w:val="24"/>
                <w:szCs w:val="24"/>
              </w:rPr>
              <w:t xml:space="preserve">. The New History and the Old, Cambridge: Harvard University Press, 1987 </w:t>
            </w:r>
          </w:p>
          <w:p w14:paraId="732CD3F6"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8. </w:t>
            </w:r>
            <w:proofErr w:type="spellStart"/>
            <w:r w:rsidRPr="00DB2B78">
              <w:rPr>
                <w:rFonts w:ascii="Times New Roman" w:eastAsia="Calibri" w:hAnsi="Times New Roman" w:cs="Times New Roman"/>
                <w:sz w:val="24"/>
                <w:szCs w:val="24"/>
              </w:rPr>
              <w:t>Govranski</w:t>
            </w:r>
            <w:proofErr w:type="spellEnd"/>
            <w:r w:rsidRPr="00DB2B78">
              <w:rPr>
                <w:rFonts w:ascii="Times New Roman" w:eastAsia="Calibri" w:hAnsi="Times New Roman" w:cs="Times New Roman"/>
                <w:sz w:val="24"/>
                <w:szCs w:val="24"/>
              </w:rPr>
              <w:t xml:space="preserve">. History Meaning and Methods, USA, 1969 </w:t>
            </w:r>
          </w:p>
          <w:p w14:paraId="19CC6CE5"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9. Hegel. Elements of the Philosophy of Right. Cambridge University Press, 1991 </w:t>
            </w:r>
          </w:p>
          <w:p w14:paraId="527A4FA7"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10. </w:t>
            </w:r>
            <w:proofErr w:type="spellStart"/>
            <w:r w:rsidRPr="00DB2B78">
              <w:rPr>
                <w:rFonts w:ascii="Times New Roman" w:eastAsia="Calibri" w:hAnsi="Times New Roman" w:cs="Times New Roman"/>
                <w:sz w:val="24"/>
                <w:szCs w:val="24"/>
              </w:rPr>
              <w:t>Qadir</w:t>
            </w:r>
            <w:proofErr w:type="spellEnd"/>
            <w:r w:rsidRPr="00DB2B78">
              <w:rPr>
                <w:rFonts w:ascii="Times New Roman" w:eastAsia="Calibri" w:hAnsi="Times New Roman" w:cs="Times New Roman"/>
                <w:sz w:val="24"/>
                <w:szCs w:val="24"/>
              </w:rPr>
              <w:t xml:space="preserve">, </w:t>
            </w:r>
            <w:proofErr w:type="spellStart"/>
            <w:r w:rsidRPr="00DB2B78">
              <w:rPr>
                <w:rFonts w:ascii="Times New Roman" w:eastAsia="Calibri" w:hAnsi="Times New Roman" w:cs="Times New Roman"/>
                <w:sz w:val="24"/>
                <w:szCs w:val="24"/>
              </w:rPr>
              <w:t>Khurram</w:t>
            </w:r>
            <w:proofErr w:type="spellEnd"/>
            <w:r w:rsidRPr="00DB2B78">
              <w:rPr>
                <w:rFonts w:ascii="Times New Roman" w:eastAsia="Calibri" w:hAnsi="Times New Roman" w:cs="Times New Roman"/>
                <w:sz w:val="24"/>
                <w:szCs w:val="24"/>
              </w:rPr>
              <w:t xml:space="preserve">, </w:t>
            </w:r>
            <w:proofErr w:type="spellStart"/>
            <w:r w:rsidRPr="00DB2B78">
              <w:rPr>
                <w:rFonts w:ascii="Times New Roman" w:eastAsia="Calibri" w:hAnsi="Times New Roman" w:cs="Times New Roman"/>
                <w:sz w:val="24"/>
                <w:szCs w:val="24"/>
              </w:rPr>
              <w:t>Tarikh</w:t>
            </w:r>
            <w:proofErr w:type="spellEnd"/>
            <w:r w:rsidRPr="00DB2B78">
              <w:rPr>
                <w:rFonts w:ascii="Times New Roman" w:eastAsia="Calibri" w:hAnsi="Times New Roman" w:cs="Times New Roman"/>
                <w:sz w:val="24"/>
                <w:szCs w:val="24"/>
              </w:rPr>
              <w:t xml:space="preserve"> </w:t>
            </w:r>
            <w:proofErr w:type="spellStart"/>
            <w:r w:rsidRPr="00DB2B78">
              <w:rPr>
                <w:rFonts w:ascii="Times New Roman" w:eastAsia="Calibri" w:hAnsi="Times New Roman" w:cs="Times New Roman"/>
                <w:sz w:val="24"/>
                <w:szCs w:val="24"/>
              </w:rPr>
              <w:t>Nigari</w:t>
            </w:r>
            <w:proofErr w:type="spellEnd"/>
            <w:r w:rsidRPr="00DB2B78">
              <w:rPr>
                <w:rFonts w:ascii="Times New Roman" w:eastAsia="Calibri" w:hAnsi="Times New Roman" w:cs="Times New Roman"/>
                <w:sz w:val="24"/>
                <w:szCs w:val="24"/>
              </w:rPr>
              <w:t xml:space="preserve"> </w:t>
            </w:r>
            <w:proofErr w:type="spellStart"/>
            <w:r w:rsidRPr="00DB2B78">
              <w:rPr>
                <w:rFonts w:ascii="Times New Roman" w:eastAsia="Calibri" w:hAnsi="Times New Roman" w:cs="Times New Roman"/>
                <w:sz w:val="24"/>
                <w:szCs w:val="24"/>
              </w:rPr>
              <w:t>Nazriyat</w:t>
            </w:r>
            <w:proofErr w:type="spellEnd"/>
            <w:r w:rsidRPr="00DB2B78">
              <w:rPr>
                <w:rFonts w:ascii="Times New Roman" w:eastAsia="Calibri" w:hAnsi="Times New Roman" w:cs="Times New Roman"/>
                <w:sz w:val="24"/>
                <w:szCs w:val="24"/>
              </w:rPr>
              <w:t>-o-</w:t>
            </w:r>
            <w:proofErr w:type="spellStart"/>
            <w:r w:rsidRPr="00DB2B78">
              <w:rPr>
                <w:rFonts w:ascii="Times New Roman" w:eastAsia="Calibri" w:hAnsi="Times New Roman" w:cs="Times New Roman"/>
                <w:sz w:val="24"/>
                <w:szCs w:val="24"/>
              </w:rPr>
              <w:t>Irtiqa</w:t>
            </w:r>
            <w:proofErr w:type="spellEnd"/>
            <w:r w:rsidRPr="00DB2B78">
              <w:rPr>
                <w:rFonts w:ascii="Times New Roman" w:eastAsia="Calibri" w:hAnsi="Times New Roman" w:cs="Times New Roman"/>
                <w:sz w:val="24"/>
                <w:szCs w:val="24"/>
              </w:rPr>
              <w:t xml:space="preserve">, Lahore: Palgrave, 1994. </w:t>
            </w:r>
          </w:p>
          <w:p w14:paraId="394E97EE"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11. Qureshi, Muhammad Aslam. A Study of Historiography. Lahore: Pakistan Book Centre, Latest Edition. </w:t>
            </w:r>
          </w:p>
          <w:p w14:paraId="17274C45"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12. Steedman. Caroline, Dust: The Archive and Cultural History, Manchester University Press, 2002 </w:t>
            </w:r>
          </w:p>
          <w:p w14:paraId="59A5BF7E"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13. Stern Fritz, Varieties of History: from Voltaire to the Present, Vintage, 2nd Edition 1975 </w:t>
            </w:r>
          </w:p>
          <w:p w14:paraId="46B0291A"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14. Tahir Kamran, The Idea of History Through Ages, Lahore: Progressive Publisher, 1993 </w:t>
            </w:r>
          </w:p>
          <w:p w14:paraId="6F25AC99"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15. Lemon, M. C., Philosophy of History, London: Routledge, 2003 </w:t>
            </w:r>
          </w:p>
          <w:p w14:paraId="135B67D7"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16. Marwick, Arthur, The New Nature of History, London, 1989, pp.31-35. </w:t>
            </w:r>
          </w:p>
          <w:p w14:paraId="34AB5921" w14:textId="77777777" w:rsidR="00507C81" w:rsidRPr="00DB2B78" w:rsidRDefault="00507C81" w:rsidP="001C27A8">
            <w:pPr>
              <w:rPr>
                <w:rFonts w:ascii="Times New Roman" w:eastAsia="Calibri" w:hAnsi="Times New Roman" w:cs="Times New Roman"/>
                <w:sz w:val="24"/>
                <w:szCs w:val="24"/>
              </w:rPr>
            </w:pPr>
            <w:r w:rsidRPr="00DB2B78">
              <w:rPr>
                <w:rFonts w:ascii="Times New Roman" w:eastAsia="Calibri" w:hAnsi="Times New Roman" w:cs="Times New Roman"/>
                <w:sz w:val="24"/>
                <w:szCs w:val="24"/>
              </w:rPr>
              <w:t xml:space="preserve">17. Roberts, Geoffrey, ed., History and Narrative Reader, London: Routledge, 2001. </w:t>
            </w:r>
          </w:p>
          <w:p w14:paraId="2C871F68" w14:textId="77777777" w:rsidR="00507C81" w:rsidRPr="009003DE" w:rsidRDefault="00507C81" w:rsidP="001C27A8">
            <w:pPr>
              <w:rPr>
                <w:rFonts w:asciiTheme="majorBidi" w:hAnsiTheme="majorBidi" w:cstheme="majorBidi"/>
                <w:sz w:val="24"/>
                <w:szCs w:val="24"/>
              </w:rPr>
            </w:pPr>
            <w:r w:rsidRPr="00DB2B78">
              <w:rPr>
                <w:rFonts w:ascii="Times New Roman" w:eastAsia="Calibri" w:hAnsi="Times New Roman" w:cs="Times New Roman"/>
                <w:sz w:val="24"/>
                <w:szCs w:val="24"/>
              </w:rPr>
              <w:lastRenderedPageBreak/>
              <w:t>18. Shafique, Muhammad, British Historiography of South Asia: Aspects of Early Imperial Patterns and Perceptions, Islamabad, NIHCR, Quaid-</w:t>
            </w:r>
            <w:proofErr w:type="spellStart"/>
            <w:r w:rsidRPr="00DB2B78">
              <w:rPr>
                <w:rFonts w:ascii="Times New Roman" w:eastAsia="Calibri" w:hAnsi="Times New Roman" w:cs="Times New Roman"/>
                <w:sz w:val="24"/>
                <w:szCs w:val="24"/>
              </w:rPr>
              <w:t>i</w:t>
            </w:r>
            <w:proofErr w:type="spellEnd"/>
            <w:r w:rsidRPr="00DB2B78">
              <w:rPr>
                <w:rFonts w:ascii="Times New Roman" w:eastAsia="Calibri" w:hAnsi="Times New Roman" w:cs="Times New Roman"/>
                <w:sz w:val="24"/>
                <w:szCs w:val="24"/>
              </w:rPr>
              <w:t>-</w:t>
            </w:r>
            <w:proofErr w:type="spellStart"/>
            <w:r w:rsidRPr="00DB2B78">
              <w:rPr>
                <w:rFonts w:ascii="Times New Roman" w:eastAsia="Calibri" w:hAnsi="Times New Roman" w:cs="Times New Roman"/>
                <w:sz w:val="24"/>
                <w:szCs w:val="24"/>
              </w:rPr>
              <w:t>Azam</w:t>
            </w:r>
            <w:proofErr w:type="spellEnd"/>
            <w:r w:rsidRPr="00DB2B78">
              <w:rPr>
                <w:rFonts w:ascii="Times New Roman" w:eastAsia="Calibri" w:hAnsi="Times New Roman" w:cs="Times New Roman"/>
                <w:sz w:val="24"/>
                <w:szCs w:val="24"/>
              </w:rPr>
              <w:t xml:space="preserve"> University, 2016</w:t>
            </w:r>
          </w:p>
        </w:tc>
      </w:tr>
      <w:tr w:rsidR="00507C81" w:rsidRPr="00622255" w14:paraId="1B5AE88A" w14:textId="77777777" w:rsidTr="001C27A8">
        <w:tc>
          <w:tcPr>
            <w:tcW w:w="9260" w:type="dxa"/>
          </w:tcPr>
          <w:p w14:paraId="021BFB69" w14:textId="77777777" w:rsidR="00507C81" w:rsidRPr="009003DE" w:rsidRDefault="00507C81" w:rsidP="001C27A8">
            <w:pPr>
              <w:rPr>
                <w:rFonts w:asciiTheme="majorBidi" w:eastAsia="Arial" w:hAnsiTheme="majorBidi" w:cstheme="majorBidi"/>
                <w:color w:val="000000" w:themeColor="text1"/>
                <w:sz w:val="24"/>
                <w:szCs w:val="24"/>
              </w:rPr>
            </w:pPr>
          </w:p>
          <w:p w14:paraId="06888BE4" w14:textId="77777777" w:rsidR="00507C81" w:rsidRPr="00622255" w:rsidRDefault="00507C81" w:rsidP="001C27A8">
            <w:pPr>
              <w:tabs>
                <w:tab w:val="left" w:pos="480"/>
              </w:tabs>
              <w:autoSpaceDN w:val="0"/>
              <w:spacing w:line="276" w:lineRule="auto"/>
              <w:ind w:right="440"/>
              <w:contextualSpacing/>
              <w:jc w:val="both"/>
              <w:rPr>
                <w:rFonts w:asciiTheme="majorBidi" w:eastAsia="Arial" w:hAnsiTheme="majorBidi" w:cstheme="majorBidi"/>
                <w:color w:val="000000" w:themeColor="text1"/>
                <w:sz w:val="24"/>
                <w:szCs w:val="24"/>
              </w:rPr>
            </w:pPr>
          </w:p>
          <w:p w14:paraId="3F6B6BC5" w14:textId="77777777" w:rsidR="00507C81" w:rsidRPr="00036B69" w:rsidRDefault="00507C81" w:rsidP="001C27A8">
            <w:pPr>
              <w:spacing w:line="360" w:lineRule="auto"/>
              <w:rPr>
                <w:rFonts w:asciiTheme="majorBidi" w:hAnsiTheme="majorBidi" w:cstheme="majorBidi"/>
                <w:b/>
                <w:sz w:val="28"/>
                <w:szCs w:val="28"/>
                <w:u w:val="single"/>
              </w:rPr>
            </w:pPr>
            <w:r w:rsidRPr="00E11BD3">
              <w:rPr>
                <w:rFonts w:asciiTheme="majorBidi" w:hAnsiTheme="majorBidi" w:cstheme="majorBidi"/>
                <w:b/>
                <w:bCs/>
                <w:sz w:val="28"/>
                <w:szCs w:val="28"/>
                <w:highlight w:val="lightGray"/>
                <w:u w:val="single"/>
              </w:rPr>
              <w:t>GEN-3202</w:t>
            </w:r>
            <w:r w:rsidRPr="00E11BD3">
              <w:rPr>
                <w:rFonts w:asciiTheme="majorBidi" w:hAnsiTheme="majorBidi" w:cstheme="majorBidi"/>
                <w:b/>
                <w:bCs/>
                <w:sz w:val="28"/>
                <w:szCs w:val="28"/>
                <w:highlight w:val="lightGray"/>
                <w:u w:val="single"/>
              </w:rPr>
              <w:tab/>
              <w:t xml:space="preserve">                 Quantitative Reasoning-I</w:t>
            </w:r>
            <w:r w:rsidRPr="00E11BD3">
              <w:rPr>
                <w:rFonts w:asciiTheme="majorBidi" w:hAnsiTheme="majorBidi" w:cstheme="majorBidi"/>
                <w:b/>
                <w:sz w:val="28"/>
                <w:szCs w:val="28"/>
                <w:highlight w:val="lightGray"/>
                <w:u w:val="single"/>
              </w:rPr>
              <w:tab/>
            </w:r>
            <w:r w:rsidRPr="00E11BD3">
              <w:rPr>
                <w:rFonts w:asciiTheme="majorBidi" w:hAnsiTheme="majorBidi" w:cstheme="majorBidi"/>
                <w:b/>
                <w:sz w:val="28"/>
                <w:szCs w:val="28"/>
                <w:highlight w:val="lightGray"/>
                <w:u w:val="single"/>
              </w:rPr>
              <w:tab/>
              <w:t xml:space="preserve">     </w:t>
            </w:r>
            <w:r w:rsidRPr="00E11BD3">
              <w:rPr>
                <w:rFonts w:ascii="Times New Roman" w:hAnsi="Times New Roman"/>
                <w:b/>
                <w:sz w:val="28"/>
                <w:szCs w:val="28"/>
                <w:highlight w:val="lightGray"/>
                <w:u w:val="single"/>
              </w:rPr>
              <w:t xml:space="preserve">Credit Hrs. </w:t>
            </w:r>
            <w:r w:rsidRPr="00E11BD3">
              <w:rPr>
                <w:rFonts w:asciiTheme="majorBidi" w:hAnsiTheme="majorBidi" w:cstheme="majorBidi"/>
                <w:b/>
                <w:sz w:val="28"/>
                <w:szCs w:val="28"/>
                <w:highlight w:val="lightGray"/>
                <w:u w:val="single"/>
              </w:rPr>
              <w:t>3(3-0)</w:t>
            </w:r>
          </w:p>
          <w:p w14:paraId="1712290B" w14:textId="77777777" w:rsidR="00507C81" w:rsidRPr="00211148" w:rsidRDefault="00507C81" w:rsidP="001C27A8">
            <w:pPr>
              <w:spacing w:line="360" w:lineRule="auto"/>
              <w:jc w:val="both"/>
              <w:rPr>
                <w:rFonts w:ascii="Times New Roman" w:hAnsi="Times New Roman" w:cs="Times New Roman"/>
                <w:b/>
                <w:bCs/>
                <w:sz w:val="24"/>
                <w:szCs w:val="24"/>
                <w:u w:val="single"/>
              </w:rPr>
            </w:pPr>
            <w:r w:rsidRPr="00211148">
              <w:rPr>
                <w:rFonts w:ascii="Times New Roman" w:hAnsi="Times New Roman" w:cs="Times New Roman"/>
                <w:b/>
                <w:bCs/>
                <w:sz w:val="24"/>
                <w:szCs w:val="24"/>
                <w:u w:val="single"/>
              </w:rPr>
              <w:t>Course Objectives:</w:t>
            </w:r>
          </w:p>
          <w:p w14:paraId="2EBD564D" w14:textId="77777777" w:rsidR="00507C81" w:rsidRPr="004A2CE3" w:rsidRDefault="00507C81" w:rsidP="001C27A8">
            <w:pPr>
              <w:spacing w:line="360" w:lineRule="auto"/>
              <w:jc w:val="both"/>
              <w:rPr>
                <w:rFonts w:ascii="Times New Roman" w:hAnsi="Times New Roman" w:cs="Times New Roman"/>
                <w:bCs/>
                <w:sz w:val="24"/>
                <w:szCs w:val="24"/>
              </w:rPr>
            </w:pPr>
            <w:r w:rsidRPr="004A2CE3">
              <w:rPr>
                <w:rFonts w:ascii="Times New Roman" w:hAnsi="Times New Roman" w:cs="Times New Roman"/>
                <w:bCs/>
                <w:sz w:val="24"/>
                <w:szCs w:val="24"/>
              </w:rPr>
              <w:t xml:space="preserve"> Introduction, understanding </w:t>
            </w:r>
            <w:r>
              <w:rPr>
                <w:rFonts w:ascii="Times New Roman" w:hAnsi="Times New Roman" w:cs="Times New Roman"/>
                <w:bCs/>
                <w:sz w:val="24"/>
                <w:szCs w:val="24"/>
              </w:rPr>
              <w:t xml:space="preserve">of </w:t>
            </w:r>
            <w:r w:rsidRPr="004A2CE3">
              <w:rPr>
                <w:rFonts w:ascii="Times New Roman" w:hAnsi="Times New Roman" w:cs="Times New Roman"/>
                <w:bCs/>
                <w:sz w:val="24"/>
                <w:szCs w:val="24"/>
              </w:rPr>
              <w:t xml:space="preserve">the basic mathematical and statistical tools, and </w:t>
            </w:r>
            <w:r>
              <w:rPr>
                <w:rFonts w:ascii="Times New Roman" w:hAnsi="Times New Roman" w:cs="Times New Roman"/>
                <w:bCs/>
                <w:sz w:val="24"/>
                <w:szCs w:val="24"/>
              </w:rPr>
              <w:t>real-life</w:t>
            </w:r>
            <w:r w:rsidRPr="004A2CE3">
              <w:rPr>
                <w:rFonts w:ascii="Times New Roman" w:hAnsi="Times New Roman" w:cs="Times New Roman"/>
                <w:bCs/>
                <w:sz w:val="24"/>
                <w:szCs w:val="24"/>
              </w:rPr>
              <w:t xml:space="preserve"> applications of quantitative reasoning. </w:t>
            </w:r>
          </w:p>
          <w:p w14:paraId="30A49081" w14:textId="77777777" w:rsidR="00507C81" w:rsidRPr="00211148" w:rsidRDefault="00507C81" w:rsidP="001C27A8">
            <w:pPr>
              <w:spacing w:line="360" w:lineRule="auto"/>
              <w:rPr>
                <w:rFonts w:ascii="Times New Roman" w:hAnsi="Times New Roman" w:cs="Times New Roman"/>
                <w:b/>
                <w:bCs/>
                <w:sz w:val="24"/>
                <w:szCs w:val="24"/>
                <w:u w:val="single"/>
              </w:rPr>
            </w:pPr>
            <w:r w:rsidRPr="00211148">
              <w:rPr>
                <w:rFonts w:ascii="Times New Roman" w:hAnsi="Times New Roman" w:cs="Times New Roman"/>
                <w:b/>
                <w:bCs/>
                <w:sz w:val="24"/>
                <w:szCs w:val="24"/>
                <w:u w:val="single"/>
              </w:rPr>
              <w:t>Course Outlines:</w:t>
            </w:r>
          </w:p>
          <w:p w14:paraId="3448781C" w14:textId="77777777" w:rsidR="00507C81" w:rsidRPr="00AA60E8" w:rsidRDefault="00507C81" w:rsidP="001C27A8">
            <w:pPr>
              <w:spacing w:line="360" w:lineRule="auto"/>
              <w:jc w:val="both"/>
              <w:rPr>
                <w:rFonts w:ascii="Times New Roman" w:hAnsi="Times New Roman" w:cs="Times New Roman"/>
                <w:sz w:val="24"/>
                <w:szCs w:val="24"/>
              </w:rPr>
            </w:pPr>
            <w:r w:rsidRPr="00EF6C83">
              <w:rPr>
                <w:rFonts w:ascii="Times New Roman" w:hAnsi="Times New Roman" w:cs="Times New Roman"/>
                <w:b/>
                <w:bCs/>
                <w:sz w:val="24"/>
                <w:szCs w:val="24"/>
              </w:rPr>
              <w:t>Numerical Literacy:</w:t>
            </w:r>
            <w:r w:rsidRPr="00AA60E8">
              <w:rPr>
                <w:rFonts w:ascii="Times New Roman" w:hAnsi="Times New Roman" w:cs="Times New Roman"/>
                <w:sz w:val="24"/>
                <w:szCs w:val="24"/>
              </w:rPr>
              <w:t xml:space="preserve">  Number system and basic arithmetic operations; Units and their conversions, dimensions, area, perimeter and volume; Rates, ratios, proportions and percentages; Types and sources of data; Measurement scales; Tabular and graphical presentation of data; Quantitative reasoning exercises using number knowledge. </w:t>
            </w:r>
            <w:r w:rsidRPr="000156E5">
              <w:rPr>
                <w:rFonts w:ascii="Times New Roman" w:hAnsi="Times New Roman" w:cs="Times New Roman"/>
                <w:b/>
                <w:bCs/>
                <w:sz w:val="24"/>
                <w:szCs w:val="24"/>
              </w:rPr>
              <w:t>Fundamental Mathematical Concepts:</w:t>
            </w:r>
            <w:r w:rsidRPr="00AA60E8">
              <w:rPr>
                <w:rFonts w:ascii="Times New Roman" w:hAnsi="Times New Roman" w:cs="Times New Roman"/>
                <w:sz w:val="24"/>
                <w:szCs w:val="24"/>
              </w:rPr>
              <w:t xml:space="preserve"> Basics of geometry (lines, angles, circles, polygons etc.); Sets and their operations; Relations, functions, and their graphs; Exponents, factoring and simplifying algebraic expressions; Algebraic and graphical solutions of linear and quadratic equations and inequalities; Quantitative reasoning exercises using fundamental mathematical concepts. </w:t>
            </w:r>
            <w:r w:rsidRPr="000156E5">
              <w:rPr>
                <w:rFonts w:ascii="Times New Roman" w:hAnsi="Times New Roman" w:cs="Times New Roman"/>
                <w:b/>
                <w:bCs/>
                <w:sz w:val="24"/>
                <w:szCs w:val="24"/>
              </w:rPr>
              <w:t>Fundamental Statistical Concepts:</w:t>
            </w:r>
            <w:r w:rsidRPr="00AA60E8">
              <w:rPr>
                <w:rFonts w:ascii="Times New Roman" w:hAnsi="Times New Roman" w:cs="Times New Roman"/>
                <w:sz w:val="24"/>
                <w:szCs w:val="24"/>
              </w:rPr>
              <w:t xml:space="preserve"> Population and sample; Measures of central tendency, dispersion and data interpretation; Rules of counting (multiplicative, permutation and combination); Basic probability theory; Introduction to random variables and their probability distributions; Quantitative reasoning exercises using fundamental statistical concepts.</w:t>
            </w:r>
          </w:p>
          <w:p w14:paraId="5B349C71" w14:textId="77777777" w:rsidR="00507C81" w:rsidRPr="00EF6C83" w:rsidRDefault="00507C81" w:rsidP="001C27A8">
            <w:pPr>
              <w:spacing w:line="276" w:lineRule="auto"/>
              <w:rPr>
                <w:rFonts w:ascii="Times New Roman" w:hAnsi="Times New Roman" w:cs="Times New Roman"/>
                <w:b/>
                <w:bCs/>
                <w:sz w:val="24"/>
                <w:szCs w:val="24"/>
              </w:rPr>
            </w:pPr>
            <w:r w:rsidRPr="00EF6C83">
              <w:rPr>
                <w:rFonts w:ascii="Times New Roman" w:hAnsi="Times New Roman" w:cs="Times New Roman"/>
                <w:b/>
                <w:bCs/>
                <w:sz w:val="24"/>
                <w:szCs w:val="24"/>
              </w:rPr>
              <w:t>Recommended Books:</w:t>
            </w:r>
          </w:p>
          <w:p w14:paraId="0C6285D4"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t>Quantitative Reasoning: Too</w:t>
            </w:r>
            <w:r>
              <w:rPr>
                <w:rFonts w:ascii="Times New Roman" w:hAnsi="Times New Roman" w:cs="Times New Roman"/>
                <w:sz w:val="24"/>
                <w:szCs w:val="24"/>
              </w:rPr>
              <w:t>ls for Today's Informed Citizen</w:t>
            </w:r>
            <w:r w:rsidRPr="00AA60E8">
              <w:rPr>
                <w:rFonts w:ascii="Times New Roman" w:hAnsi="Times New Roman" w:cs="Times New Roman"/>
                <w:sz w:val="24"/>
                <w:szCs w:val="24"/>
              </w:rPr>
              <w:t xml:space="preserve"> by Bernard L. Madison, Lynn and Arthur Steen.</w:t>
            </w:r>
          </w:p>
          <w:p w14:paraId="3AB4C346"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t>Quantitative Rea</w:t>
            </w:r>
            <w:r>
              <w:rPr>
                <w:rFonts w:ascii="Times New Roman" w:hAnsi="Times New Roman" w:cs="Times New Roman"/>
                <w:sz w:val="24"/>
                <w:szCs w:val="24"/>
              </w:rPr>
              <w:t xml:space="preserve">soning for the Information Age </w:t>
            </w:r>
            <w:r w:rsidRPr="00AA60E8">
              <w:rPr>
                <w:rFonts w:ascii="Times New Roman" w:hAnsi="Times New Roman" w:cs="Times New Roman"/>
                <w:sz w:val="24"/>
                <w:szCs w:val="24"/>
              </w:rPr>
              <w:t xml:space="preserve">by Bernard L. Madison and David M. </w:t>
            </w:r>
            <w:proofErr w:type="spellStart"/>
            <w:r w:rsidRPr="00AA60E8">
              <w:rPr>
                <w:rFonts w:ascii="Times New Roman" w:hAnsi="Times New Roman" w:cs="Times New Roman"/>
                <w:sz w:val="24"/>
                <w:szCs w:val="24"/>
              </w:rPr>
              <w:t>Bressoud</w:t>
            </w:r>
            <w:proofErr w:type="spellEnd"/>
            <w:r w:rsidRPr="00AA60E8">
              <w:rPr>
                <w:rFonts w:ascii="Times New Roman" w:hAnsi="Times New Roman" w:cs="Times New Roman"/>
                <w:sz w:val="24"/>
                <w:szCs w:val="24"/>
              </w:rPr>
              <w:t>.</w:t>
            </w:r>
          </w:p>
          <w:p w14:paraId="43B4232E" w14:textId="77777777" w:rsidR="00507C81" w:rsidRPr="00AA60E8" w:rsidRDefault="00507C81" w:rsidP="006F4ABA">
            <w:pPr>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Fundamentals of Mathematics </w:t>
            </w:r>
            <w:r w:rsidRPr="00AA60E8">
              <w:rPr>
                <w:rFonts w:ascii="Times New Roman" w:hAnsi="Times New Roman" w:cs="Times New Roman"/>
                <w:sz w:val="24"/>
                <w:szCs w:val="24"/>
              </w:rPr>
              <w:t>by Wade Ellis.</w:t>
            </w:r>
          </w:p>
          <w:p w14:paraId="70B671E0"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t>Quantitative</w:t>
            </w:r>
            <w:r>
              <w:rPr>
                <w:rFonts w:ascii="Times New Roman" w:hAnsi="Times New Roman" w:cs="Times New Roman"/>
                <w:sz w:val="24"/>
                <w:szCs w:val="24"/>
              </w:rPr>
              <w:t xml:space="preserve"> Reasoning: Thinking in Numbers</w:t>
            </w:r>
            <w:r w:rsidRPr="00AA60E8">
              <w:rPr>
                <w:rFonts w:ascii="Times New Roman" w:hAnsi="Times New Roman" w:cs="Times New Roman"/>
                <w:sz w:val="24"/>
                <w:szCs w:val="24"/>
              </w:rPr>
              <w:t xml:space="preserve"> by Eric Zaslow.</w:t>
            </w:r>
          </w:p>
          <w:p w14:paraId="223B9A3C"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t>Thinking Clearly with Data: A Guide to Quan</w:t>
            </w:r>
            <w:r>
              <w:rPr>
                <w:rFonts w:ascii="Times New Roman" w:hAnsi="Times New Roman" w:cs="Times New Roman"/>
                <w:sz w:val="24"/>
                <w:szCs w:val="24"/>
              </w:rPr>
              <w:t>titative Reasoning and Analysis</w:t>
            </w:r>
            <w:r w:rsidRPr="00AA60E8">
              <w:rPr>
                <w:rFonts w:ascii="Times New Roman" w:hAnsi="Times New Roman" w:cs="Times New Roman"/>
                <w:sz w:val="24"/>
                <w:szCs w:val="24"/>
              </w:rPr>
              <w:t xml:space="preserve"> by Ethan Bueno de Mesquita and Anthony Fowler.</w:t>
            </w:r>
          </w:p>
          <w:p w14:paraId="6398AD03"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t xml:space="preserve">Using and Understanding Mathematics: A </w:t>
            </w:r>
            <w:r>
              <w:rPr>
                <w:rFonts w:ascii="Times New Roman" w:hAnsi="Times New Roman" w:cs="Times New Roman"/>
                <w:sz w:val="24"/>
                <w:szCs w:val="24"/>
              </w:rPr>
              <w:t>Quantitative Reasoning Approach</w:t>
            </w:r>
            <w:r w:rsidRPr="00AA60E8">
              <w:rPr>
                <w:rFonts w:ascii="Times New Roman" w:hAnsi="Times New Roman" w:cs="Times New Roman"/>
                <w:sz w:val="24"/>
                <w:szCs w:val="24"/>
              </w:rPr>
              <w:t xml:space="preserve"> by Bennett, J. O., Briggs, W. L., &amp; Badalamenti, A.</w:t>
            </w:r>
          </w:p>
          <w:p w14:paraId="73323549"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lastRenderedPageBreak/>
              <w:t>Discrete M</w:t>
            </w:r>
            <w:r>
              <w:rPr>
                <w:rFonts w:ascii="Times New Roman" w:hAnsi="Times New Roman" w:cs="Times New Roman"/>
                <w:sz w:val="24"/>
                <w:szCs w:val="24"/>
              </w:rPr>
              <w:t>athematics and its Applications</w:t>
            </w:r>
            <w:r w:rsidRPr="00AA60E8">
              <w:rPr>
                <w:rFonts w:ascii="Times New Roman" w:hAnsi="Times New Roman" w:cs="Times New Roman"/>
                <w:sz w:val="24"/>
                <w:szCs w:val="24"/>
              </w:rPr>
              <w:t xml:space="preserve"> by Kenneth H. Rosen.</w:t>
            </w:r>
          </w:p>
          <w:p w14:paraId="6833329E"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t>Statistics for Technology:</w:t>
            </w:r>
            <w:r>
              <w:rPr>
                <w:rFonts w:ascii="Times New Roman" w:hAnsi="Times New Roman" w:cs="Times New Roman"/>
                <w:sz w:val="24"/>
                <w:szCs w:val="24"/>
              </w:rPr>
              <w:t xml:space="preserve"> A Course in Applied Statistics</w:t>
            </w:r>
            <w:r w:rsidRPr="00AA60E8">
              <w:rPr>
                <w:rFonts w:ascii="Times New Roman" w:hAnsi="Times New Roman" w:cs="Times New Roman"/>
                <w:sz w:val="24"/>
                <w:szCs w:val="24"/>
              </w:rPr>
              <w:t xml:space="preserve"> by Chatfield, C.</w:t>
            </w:r>
          </w:p>
          <w:p w14:paraId="0F29D668" w14:textId="77777777" w:rsidR="00507C81" w:rsidRPr="00AA60E8" w:rsidRDefault="00507C81" w:rsidP="006F4ABA">
            <w:pPr>
              <w:numPr>
                <w:ilvl w:val="0"/>
                <w:numId w:val="2"/>
              </w:numPr>
              <w:spacing w:line="276" w:lineRule="auto"/>
              <w:rPr>
                <w:rFonts w:ascii="Times New Roman" w:hAnsi="Times New Roman" w:cs="Times New Roman"/>
                <w:sz w:val="24"/>
                <w:szCs w:val="24"/>
              </w:rPr>
            </w:pPr>
            <w:r w:rsidRPr="00AA60E8">
              <w:rPr>
                <w:rFonts w:ascii="Times New Roman" w:hAnsi="Times New Roman" w:cs="Times New Roman"/>
                <w:sz w:val="24"/>
                <w:szCs w:val="24"/>
              </w:rPr>
              <w:t>Statistics: U</w:t>
            </w:r>
            <w:r>
              <w:rPr>
                <w:rFonts w:ascii="Times New Roman" w:hAnsi="Times New Roman" w:cs="Times New Roman"/>
                <w:sz w:val="24"/>
                <w:szCs w:val="24"/>
              </w:rPr>
              <w:t>nlocking the Power of Data</w:t>
            </w:r>
            <w:r w:rsidRPr="00AA60E8">
              <w:rPr>
                <w:rFonts w:ascii="Times New Roman" w:hAnsi="Times New Roman" w:cs="Times New Roman"/>
                <w:sz w:val="24"/>
                <w:szCs w:val="24"/>
              </w:rPr>
              <w:t xml:space="preserve"> by Robin H. Lock, Patti Frazer Lock, Kari Lock Morgan, and Eric F. Lock.</w:t>
            </w:r>
          </w:p>
          <w:p w14:paraId="531302AF" w14:textId="77777777" w:rsidR="00507C81" w:rsidRPr="00622255" w:rsidRDefault="00507C81" w:rsidP="001C27A8">
            <w:pPr>
              <w:rPr>
                <w:rFonts w:asciiTheme="majorBidi" w:eastAsia="Arial" w:hAnsiTheme="majorBidi" w:cstheme="majorBidi"/>
                <w:b/>
                <w:color w:val="000000" w:themeColor="text1"/>
                <w:sz w:val="24"/>
                <w:szCs w:val="24"/>
              </w:rPr>
            </w:pPr>
          </w:p>
        </w:tc>
      </w:tr>
    </w:tbl>
    <w:p w14:paraId="0997BE5E" w14:textId="77777777" w:rsidR="00507C81" w:rsidRPr="00036B69" w:rsidRDefault="00507C81" w:rsidP="00507C81">
      <w:pPr>
        <w:spacing w:line="360" w:lineRule="auto"/>
        <w:jc w:val="both"/>
        <w:rPr>
          <w:rFonts w:asciiTheme="majorBidi" w:hAnsiTheme="majorBidi" w:cstheme="majorBidi"/>
          <w:b/>
          <w:color w:val="000000" w:themeColor="text1"/>
          <w:sz w:val="28"/>
          <w:szCs w:val="28"/>
          <w:u w:val="single"/>
        </w:rPr>
      </w:pPr>
      <w:r w:rsidRPr="00E11BD3">
        <w:rPr>
          <w:rFonts w:asciiTheme="majorBidi" w:hAnsiTheme="majorBidi" w:cstheme="majorBidi"/>
          <w:b/>
          <w:color w:val="000000" w:themeColor="text1"/>
          <w:sz w:val="28"/>
          <w:szCs w:val="28"/>
          <w:highlight w:val="lightGray"/>
          <w:u w:val="single"/>
        </w:rPr>
        <w:lastRenderedPageBreak/>
        <w:t xml:space="preserve">GEN-3203                     </w:t>
      </w:r>
      <w:r w:rsidRPr="00E11BD3">
        <w:rPr>
          <w:rFonts w:asciiTheme="majorBidi" w:hAnsiTheme="majorBidi" w:cstheme="majorBidi"/>
          <w:b/>
          <w:color w:val="000000" w:themeColor="text1"/>
          <w:sz w:val="28"/>
          <w:szCs w:val="28"/>
          <w:highlight w:val="lightGray"/>
          <w:u w:val="single"/>
        </w:rPr>
        <w:tab/>
        <w:t xml:space="preserve">    Expository Writing</w:t>
      </w:r>
      <w:r w:rsidRPr="00E11BD3">
        <w:rPr>
          <w:rFonts w:asciiTheme="majorBidi" w:hAnsiTheme="majorBidi" w:cstheme="majorBidi"/>
          <w:b/>
          <w:color w:val="000000" w:themeColor="text1"/>
          <w:sz w:val="28"/>
          <w:szCs w:val="28"/>
          <w:highlight w:val="lightGray"/>
          <w:u w:val="single"/>
        </w:rPr>
        <w:tab/>
        <w:t xml:space="preserve">                   </w:t>
      </w:r>
      <w:r w:rsidRPr="00E11BD3">
        <w:rPr>
          <w:rFonts w:ascii="Times New Roman" w:hAnsi="Times New Roman"/>
          <w:b/>
          <w:sz w:val="28"/>
          <w:szCs w:val="28"/>
          <w:highlight w:val="lightGray"/>
          <w:u w:val="single"/>
        </w:rPr>
        <w:t xml:space="preserve">Credit Hrs. </w:t>
      </w:r>
      <w:r w:rsidRPr="00E11BD3">
        <w:rPr>
          <w:rFonts w:asciiTheme="majorBidi" w:hAnsiTheme="majorBidi" w:cstheme="majorBidi"/>
          <w:b/>
          <w:color w:val="000000" w:themeColor="text1"/>
          <w:sz w:val="28"/>
          <w:szCs w:val="28"/>
          <w:highlight w:val="lightGray"/>
          <w:u w:val="single"/>
        </w:rPr>
        <w:t>3(3-0)</w:t>
      </w:r>
      <w:r>
        <w:rPr>
          <w:rFonts w:asciiTheme="majorBidi" w:hAnsiTheme="majorBidi" w:cstheme="majorBidi"/>
          <w:b/>
          <w:color w:val="000000" w:themeColor="text1"/>
          <w:sz w:val="28"/>
          <w:szCs w:val="28"/>
          <w:u w:val="single"/>
        </w:rPr>
        <w:t xml:space="preserve"> </w:t>
      </w:r>
    </w:p>
    <w:p w14:paraId="1D6ED386"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b/>
          <w:sz w:val="24"/>
          <w:szCs w:val="24"/>
        </w:rPr>
        <w:t>Course Objectives:</w:t>
      </w:r>
      <w:r w:rsidRPr="00CC391D">
        <w:rPr>
          <w:rFonts w:ascii="Times New Roman" w:eastAsia="Times New Roman" w:hAnsi="Times New Roman" w:cs="Times New Roman"/>
          <w:sz w:val="24"/>
          <w:szCs w:val="24"/>
        </w:rPr>
        <w:t xml:space="preserve"> The course is developed with the aim to enable the students to meet their real life communication needs by</w:t>
      </w:r>
    </w:p>
    <w:p w14:paraId="3FB57812" w14:textId="77777777" w:rsidR="00507C81" w:rsidRPr="00CC391D" w:rsidRDefault="00507C81" w:rsidP="006F4ABA">
      <w:pPr>
        <w:numPr>
          <w:ilvl w:val="0"/>
          <w:numId w:val="15"/>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Helping them learn and understand basic concepts of communication process</w:t>
      </w:r>
    </w:p>
    <w:p w14:paraId="2FCC33D1" w14:textId="77777777" w:rsidR="00507C81" w:rsidRPr="00CC391D" w:rsidRDefault="00507C81" w:rsidP="006F4ABA">
      <w:pPr>
        <w:numPr>
          <w:ilvl w:val="0"/>
          <w:numId w:val="15"/>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Practically implementing theoretical aspects in the real life situations</w:t>
      </w:r>
    </w:p>
    <w:p w14:paraId="47EC9445" w14:textId="77777777" w:rsidR="00507C81" w:rsidRPr="00CC391D" w:rsidRDefault="00507C81" w:rsidP="00507C81">
      <w:pPr>
        <w:jc w:val="both"/>
        <w:rPr>
          <w:rFonts w:ascii="Times New Roman" w:eastAsia="Times New Roman" w:hAnsi="Times New Roman" w:cs="Times New Roman"/>
          <w:b/>
          <w:sz w:val="24"/>
          <w:szCs w:val="24"/>
        </w:rPr>
      </w:pPr>
      <w:r w:rsidRPr="00CC391D">
        <w:rPr>
          <w:rFonts w:ascii="Times New Roman" w:eastAsia="Times New Roman" w:hAnsi="Times New Roman" w:cs="Times New Roman"/>
          <w:b/>
          <w:sz w:val="24"/>
          <w:szCs w:val="24"/>
        </w:rPr>
        <w:t>Course Contents:</w:t>
      </w:r>
    </w:p>
    <w:p w14:paraId="5A00EF82"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What is Communication?</w:t>
      </w:r>
    </w:p>
    <w:p w14:paraId="70F14343" w14:textId="77777777" w:rsidR="00507C81" w:rsidRPr="00CC391D" w:rsidRDefault="00507C81" w:rsidP="006F4ABA">
      <w:pPr>
        <w:numPr>
          <w:ilvl w:val="0"/>
          <w:numId w:val="12"/>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Process of communication, effective steps of communication, basic communication skills</w:t>
      </w:r>
    </w:p>
    <w:p w14:paraId="72AE56E6"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 xml:space="preserve">Paragraph Writing; </w:t>
      </w:r>
    </w:p>
    <w:p w14:paraId="2548B59C" w14:textId="77777777" w:rsidR="00507C81" w:rsidRPr="00CC391D" w:rsidRDefault="00507C81" w:rsidP="006F4ABA">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Practice in writing a good, unified and coherent paragraphs</w:t>
      </w:r>
    </w:p>
    <w:p w14:paraId="716BE57B" w14:textId="77777777" w:rsidR="00507C81" w:rsidRPr="00CC391D" w:rsidRDefault="00507C81" w:rsidP="006F4ABA">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Paragraph writing leading towards the writing of five to seven paragraphs long essay</w:t>
      </w:r>
    </w:p>
    <w:p w14:paraId="534F8848" w14:textId="77777777" w:rsidR="00507C81" w:rsidRPr="00CC391D" w:rsidRDefault="00507C81" w:rsidP="006F4ABA">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Stages of writing (brain storming, researching, drafting and editing)</w:t>
      </w:r>
    </w:p>
    <w:p w14:paraId="2D2C21E0" w14:textId="77777777" w:rsidR="00507C81" w:rsidRPr="00CC391D" w:rsidRDefault="00507C81" w:rsidP="006F4ABA">
      <w:pPr>
        <w:numPr>
          <w:ilvl w:val="0"/>
          <w:numId w:val="17"/>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Methods of writing (cause and effect, problem solutions, comparison and contrast)</w:t>
      </w:r>
    </w:p>
    <w:p w14:paraId="111C618C"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Essay Writing;</w:t>
      </w:r>
    </w:p>
    <w:p w14:paraId="08D7032A" w14:textId="77777777" w:rsidR="00507C81" w:rsidRPr="00CC391D" w:rsidRDefault="00507C81" w:rsidP="006F4ABA">
      <w:pPr>
        <w:numPr>
          <w:ilvl w:val="0"/>
          <w:numId w:val="18"/>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Basic structure of essay, topic sentence, supporting sentence, concluding sentence, thesis statement</w:t>
      </w:r>
    </w:p>
    <w:p w14:paraId="3BA12ACA" w14:textId="77777777" w:rsidR="00507C81" w:rsidRPr="00CC391D" w:rsidRDefault="00507C81" w:rsidP="006F4ABA">
      <w:pPr>
        <w:numPr>
          <w:ilvl w:val="0"/>
          <w:numId w:val="18"/>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 xml:space="preserve">Unity and Coherence, Introduction and Conclusion </w:t>
      </w:r>
    </w:p>
    <w:p w14:paraId="30F35AA1"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CV and Job Application;</w:t>
      </w:r>
    </w:p>
    <w:p w14:paraId="02E8A4C3" w14:textId="77777777" w:rsidR="00507C81" w:rsidRPr="00CC391D" w:rsidRDefault="00507C81" w:rsidP="006F4ABA">
      <w:pPr>
        <w:numPr>
          <w:ilvl w:val="0"/>
          <w:numId w:val="19"/>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 xml:space="preserve">Preparing a Curriculum Vitae </w:t>
      </w:r>
    </w:p>
    <w:p w14:paraId="32059140" w14:textId="77777777" w:rsidR="00507C81" w:rsidRPr="00CC391D" w:rsidRDefault="00507C81" w:rsidP="006F4ABA">
      <w:pPr>
        <w:numPr>
          <w:ilvl w:val="0"/>
          <w:numId w:val="19"/>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Writing a formal job application</w:t>
      </w:r>
    </w:p>
    <w:p w14:paraId="1AA217E0"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Translation Skills;</w:t>
      </w:r>
    </w:p>
    <w:p w14:paraId="577AABC3" w14:textId="77777777" w:rsidR="00507C81" w:rsidRPr="00CC391D" w:rsidRDefault="00507C81" w:rsidP="006F4ABA">
      <w:pPr>
        <w:numPr>
          <w:ilvl w:val="0"/>
          <w:numId w:val="13"/>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Urdu to English</w:t>
      </w:r>
    </w:p>
    <w:p w14:paraId="181C4B4F" w14:textId="77777777" w:rsidR="00507C81" w:rsidRPr="00CC391D" w:rsidRDefault="00507C81" w:rsidP="00507C81">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CC391D">
        <w:rPr>
          <w:rFonts w:ascii="Times New Roman" w:eastAsia="Times New Roman" w:hAnsi="Times New Roman" w:cs="Times New Roman"/>
          <w:color w:val="000000"/>
          <w:sz w:val="24"/>
          <w:szCs w:val="24"/>
        </w:rPr>
        <w:t>(Practice at advanced level)</w:t>
      </w:r>
    </w:p>
    <w:p w14:paraId="1081C5A8"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Study Skills;</w:t>
      </w:r>
    </w:p>
    <w:p w14:paraId="5D887B19" w14:textId="77777777" w:rsidR="00507C81" w:rsidRPr="00CC391D" w:rsidRDefault="00507C81" w:rsidP="006F4ABA">
      <w:pPr>
        <w:numPr>
          <w:ilvl w:val="0"/>
          <w:numId w:val="13"/>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Skimming and scanning, intensive, extensive and speed reading</w:t>
      </w:r>
    </w:p>
    <w:p w14:paraId="57E74958" w14:textId="77777777" w:rsidR="00507C81" w:rsidRPr="00CC391D" w:rsidRDefault="00507C81" w:rsidP="006F4ABA">
      <w:pPr>
        <w:numPr>
          <w:ilvl w:val="0"/>
          <w:numId w:val="13"/>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Summary and precis writing</w:t>
      </w:r>
    </w:p>
    <w:p w14:paraId="5EF597F3" w14:textId="77777777" w:rsidR="00507C81" w:rsidRPr="00CC391D" w:rsidRDefault="00507C81" w:rsidP="006F4ABA">
      <w:pPr>
        <w:numPr>
          <w:ilvl w:val="0"/>
          <w:numId w:val="13"/>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lastRenderedPageBreak/>
        <w:t>Comprehension (at advanced level)</w:t>
      </w:r>
    </w:p>
    <w:p w14:paraId="0ED31D19" w14:textId="77777777" w:rsidR="00507C81" w:rsidRPr="00CC391D" w:rsidRDefault="00507C81" w:rsidP="006F4ABA">
      <w:pPr>
        <w:numPr>
          <w:ilvl w:val="0"/>
          <w:numId w:val="13"/>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 xml:space="preserve"> (sQ3R and Sq4r methods)</w:t>
      </w:r>
    </w:p>
    <w:p w14:paraId="540FF710"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Academic Writing;</w:t>
      </w:r>
    </w:p>
    <w:p w14:paraId="0385F662" w14:textId="77777777" w:rsidR="00507C81" w:rsidRPr="00CC391D" w:rsidRDefault="00507C81" w:rsidP="006F4ABA">
      <w:pPr>
        <w:numPr>
          <w:ilvl w:val="0"/>
          <w:numId w:val="14"/>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Letter/ Memo writing, Minutes of Meeting, use of Dictionary, Library and Internet</w:t>
      </w:r>
    </w:p>
    <w:p w14:paraId="4549D1B6"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Presentation Skills;</w:t>
      </w:r>
    </w:p>
    <w:p w14:paraId="3BFF113A" w14:textId="77777777" w:rsidR="00507C81" w:rsidRPr="00CC391D" w:rsidRDefault="00507C81" w:rsidP="006F4ABA">
      <w:pPr>
        <w:numPr>
          <w:ilvl w:val="0"/>
          <w:numId w:val="14"/>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Personality development (emphasis on content, style and pronunciation)</w:t>
      </w:r>
    </w:p>
    <w:p w14:paraId="4344BD4E" w14:textId="77777777" w:rsidR="00507C81" w:rsidRPr="00CC391D" w:rsidRDefault="00507C81" w:rsidP="006F4ABA">
      <w:pPr>
        <w:numPr>
          <w:ilvl w:val="0"/>
          <w:numId w:val="14"/>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Preparation stage, audience analysis, handling and asking questions, managing time, handling non-verbal means, feedback</w:t>
      </w:r>
    </w:p>
    <w:p w14:paraId="3F1F2E01"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Academic Writing;</w:t>
      </w:r>
    </w:p>
    <w:p w14:paraId="2A34BFF2" w14:textId="77777777" w:rsidR="00507C81" w:rsidRPr="00CC391D" w:rsidRDefault="00507C81" w:rsidP="006F4ABA">
      <w:pPr>
        <w:numPr>
          <w:ilvl w:val="0"/>
          <w:numId w:val="21"/>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How to write a research proposal for research paper/term paper?</w:t>
      </w:r>
    </w:p>
    <w:p w14:paraId="44B469C0" w14:textId="77777777" w:rsidR="00507C81" w:rsidRPr="00CC391D" w:rsidRDefault="00507C81" w:rsidP="006F4ABA">
      <w:pPr>
        <w:numPr>
          <w:ilvl w:val="0"/>
          <w:numId w:val="21"/>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How to write a research paper/ term paper?</w:t>
      </w:r>
    </w:p>
    <w:p w14:paraId="5849C57D" w14:textId="77777777" w:rsidR="00507C81" w:rsidRPr="00CC391D" w:rsidRDefault="00507C81" w:rsidP="006F4ABA">
      <w:pPr>
        <w:numPr>
          <w:ilvl w:val="0"/>
          <w:numId w:val="21"/>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(Emphasis on style, content, language, form, clarity , consistency)</w:t>
      </w:r>
    </w:p>
    <w:p w14:paraId="212A24FA"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Report Writing;</w:t>
      </w:r>
    </w:p>
    <w:p w14:paraId="68D9591E" w14:textId="77777777" w:rsidR="00507C81" w:rsidRPr="00CC391D" w:rsidRDefault="00507C81" w:rsidP="006F4ABA">
      <w:pPr>
        <w:numPr>
          <w:ilvl w:val="0"/>
          <w:numId w:val="20"/>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Technical Report writing</w:t>
      </w:r>
    </w:p>
    <w:p w14:paraId="753CCCFB" w14:textId="77777777" w:rsidR="00507C81" w:rsidRPr="00CC391D" w:rsidRDefault="00507C81" w:rsidP="006F4ABA">
      <w:pPr>
        <w:numPr>
          <w:ilvl w:val="0"/>
          <w:numId w:val="20"/>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Progress report writing</w:t>
      </w:r>
    </w:p>
    <w:p w14:paraId="3890A767" w14:textId="77777777" w:rsidR="00507C81" w:rsidRPr="00CC391D" w:rsidRDefault="00507C81" w:rsidP="006F4ABA">
      <w:pPr>
        <w:numPr>
          <w:ilvl w:val="0"/>
          <w:numId w:val="20"/>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Preparation and planning</w:t>
      </w:r>
    </w:p>
    <w:p w14:paraId="2072FBC1"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E-mail writing;</w:t>
      </w:r>
    </w:p>
    <w:p w14:paraId="7630CCB6" w14:textId="77777777" w:rsidR="00507C81" w:rsidRPr="00CC391D" w:rsidRDefault="00507C81" w:rsidP="006F4ABA">
      <w:pPr>
        <w:numPr>
          <w:ilvl w:val="0"/>
          <w:numId w:val="23"/>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Creating e-mail account</w:t>
      </w:r>
    </w:p>
    <w:p w14:paraId="492A6BC3" w14:textId="77777777" w:rsidR="00507C81" w:rsidRPr="00CC391D" w:rsidRDefault="00507C81" w:rsidP="006F4ABA">
      <w:pPr>
        <w:numPr>
          <w:ilvl w:val="0"/>
          <w:numId w:val="22"/>
        </w:numPr>
        <w:pBdr>
          <w:top w:val="nil"/>
          <w:left w:val="nil"/>
          <w:bottom w:val="nil"/>
          <w:right w:val="nil"/>
          <w:between w:val="nil"/>
        </w:pBdr>
        <w:jc w:val="both"/>
        <w:rPr>
          <w:rFonts w:ascii="Calibri" w:eastAsia="Calibri" w:hAnsi="Calibri" w:cs="Calibri"/>
          <w:color w:val="000000"/>
          <w:sz w:val="24"/>
          <w:szCs w:val="24"/>
        </w:rPr>
      </w:pPr>
      <w:r w:rsidRPr="00CC391D">
        <w:rPr>
          <w:rFonts w:ascii="Times New Roman" w:eastAsia="Times New Roman" w:hAnsi="Times New Roman" w:cs="Times New Roman"/>
          <w:color w:val="000000"/>
          <w:sz w:val="24"/>
          <w:szCs w:val="24"/>
        </w:rPr>
        <w:t>Writing and sending e-mails</w:t>
      </w:r>
    </w:p>
    <w:p w14:paraId="7B74E53D" w14:textId="77777777" w:rsidR="00507C81" w:rsidRPr="00CC391D" w:rsidRDefault="00507C81" w:rsidP="00507C81">
      <w:pPr>
        <w:jc w:val="both"/>
        <w:rPr>
          <w:rFonts w:ascii="Times New Roman" w:eastAsia="Times New Roman" w:hAnsi="Times New Roman" w:cs="Times New Roman"/>
          <w:sz w:val="24"/>
          <w:szCs w:val="24"/>
        </w:rPr>
      </w:pPr>
    </w:p>
    <w:p w14:paraId="4E8B475A"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Preparing for Interview and Research proposal/ research paper defense</w:t>
      </w:r>
    </w:p>
    <w:p w14:paraId="503D1AA4" w14:textId="77777777" w:rsidR="00507C81" w:rsidRPr="00CC391D" w:rsidRDefault="00507C81" w:rsidP="00507C81">
      <w:pPr>
        <w:jc w:val="both"/>
        <w:rPr>
          <w:rFonts w:ascii="Times New Roman" w:eastAsia="Times New Roman" w:hAnsi="Times New Roman" w:cs="Times New Roman"/>
          <w:sz w:val="24"/>
          <w:szCs w:val="24"/>
        </w:rPr>
      </w:pPr>
    </w:p>
    <w:p w14:paraId="5333E257" w14:textId="77777777" w:rsidR="00507C81" w:rsidRPr="00CC391D" w:rsidRDefault="00507C81" w:rsidP="00507C81">
      <w:pPr>
        <w:jc w:val="both"/>
        <w:rPr>
          <w:rFonts w:ascii="Times New Roman" w:eastAsia="Times New Roman" w:hAnsi="Times New Roman" w:cs="Times New Roman"/>
          <w:i/>
          <w:sz w:val="24"/>
          <w:szCs w:val="24"/>
        </w:rPr>
      </w:pPr>
      <w:r w:rsidRPr="00CC391D">
        <w:rPr>
          <w:rFonts w:ascii="Times New Roman" w:eastAsia="Times New Roman" w:hAnsi="Times New Roman" w:cs="Times New Roman"/>
          <w:i/>
          <w:sz w:val="24"/>
          <w:szCs w:val="24"/>
        </w:rPr>
        <w:t>Note: Documentaries to be shown for discussion and review</w:t>
      </w:r>
    </w:p>
    <w:p w14:paraId="087EF881" w14:textId="77777777" w:rsidR="00507C81" w:rsidRPr="00CC391D" w:rsidRDefault="00507C81" w:rsidP="00507C81">
      <w:pPr>
        <w:jc w:val="both"/>
        <w:rPr>
          <w:rFonts w:ascii="Times New Roman" w:eastAsia="Times New Roman" w:hAnsi="Times New Roman" w:cs="Times New Roman"/>
          <w:b/>
          <w:sz w:val="24"/>
          <w:szCs w:val="24"/>
        </w:rPr>
      </w:pPr>
      <w:r w:rsidRPr="00CC391D">
        <w:rPr>
          <w:rFonts w:ascii="Times New Roman" w:eastAsia="Times New Roman" w:hAnsi="Times New Roman" w:cs="Times New Roman"/>
          <w:b/>
          <w:sz w:val="24"/>
          <w:szCs w:val="24"/>
        </w:rPr>
        <w:t>Recommended Books:</w:t>
      </w:r>
    </w:p>
    <w:p w14:paraId="0A1018A0" w14:textId="77777777" w:rsidR="00507C81" w:rsidRPr="00CC391D" w:rsidRDefault="00507C81" w:rsidP="00507C81">
      <w:pPr>
        <w:rPr>
          <w:rFonts w:ascii="Times New Roman" w:eastAsia="Times New Roman" w:hAnsi="Times New Roman" w:cs="Times New Roman"/>
          <w:b/>
          <w:sz w:val="24"/>
          <w:szCs w:val="24"/>
        </w:rPr>
      </w:pPr>
      <w:r w:rsidRPr="00CC391D">
        <w:rPr>
          <w:rFonts w:ascii="Times New Roman" w:eastAsia="Times New Roman" w:hAnsi="Times New Roman" w:cs="Times New Roman"/>
          <w:b/>
          <w:sz w:val="24"/>
          <w:szCs w:val="24"/>
        </w:rPr>
        <w:t>Communication Skills</w:t>
      </w:r>
    </w:p>
    <w:p w14:paraId="268D689A" w14:textId="77777777" w:rsidR="00507C81" w:rsidRPr="00CC391D" w:rsidRDefault="00507C81" w:rsidP="00507C81">
      <w:pPr>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a)</w:t>
      </w:r>
      <w:r w:rsidRPr="00CC391D">
        <w:rPr>
          <w:rFonts w:ascii="Times New Roman" w:eastAsia="Times New Roman" w:hAnsi="Times New Roman" w:cs="Times New Roman"/>
          <w:sz w:val="24"/>
          <w:szCs w:val="24"/>
        </w:rPr>
        <w:tab/>
        <w:t>Grammar</w:t>
      </w:r>
    </w:p>
    <w:p w14:paraId="19F29172" w14:textId="77777777" w:rsidR="00507C81" w:rsidRPr="00CC391D" w:rsidRDefault="00507C81" w:rsidP="00507C81">
      <w:pPr>
        <w:ind w:left="1440" w:hanging="720"/>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1.</w:t>
      </w:r>
      <w:r w:rsidRPr="00CC391D">
        <w:rPr>
          <w:rFonts w:ascii="Times New Roman" w:eastAsia="Times New Roman" w:hAnsi="Times New Roman" w:cs="Times New Roman"/>
          <w:sz w:val="24"/>
          <w:szCs w:val="24"/>
        </w:rPr>
        <w:tab/>
        <w:t>Practical English Grammar by A. J. Thomson and A. V. Martinet. Exercises 2.  Third edition. Oxford University Press 1986. ISBN 0 19 431350 6.</w:t>
      </w:r>
    </w:p>
    <w:p w14:paraId="09C2906B" w14:textId="77777777" w:rsidR="00507C81" w:rsidRPr="00CC391D" w:rsidRDefault="00507C81" w:rsidP="00507C81">
      <w:pPr>
        <w:rPr>
          <w:rFonts w:ascii="Times New Roman" w:eastAsia="Times New Roman" w:hAnsi="Times New Roman" w:cs="Times New Roman"/>
          <w:sz w:val="24"/>
          <w:szCs w:val="24"/>
        </w:rPr>
      </w:pPr>
    </w:p>
    <w:p w14:paraId="082B0FB9" w14:textId="77777777" w:rsidR="00507C81" w:rsidRPr="00CC391D" w:rsidRDefault="00507C81" w:rsidP="00507C81">
      <w:pPr>
        <w:rPr>
          <w:rFonts w:ascii="Times New Roman" w:eastAsia="Times New Roman" w:hAnsi="Times New Roman" w:cs="Times New Roman"/>
          <w:sz w:val="24"/>
          <w:szCs w:val="24"/>
        </w:rPr>
      </w:pPr>
    </w:p>
    <w:p w14:paraId="7706DE2E" w14:textId="77777777" w:rsidR="00507C81" w:rsidRPr="00CC391D" w:rsidRDefault="00507C81" w:rsidP="00507C81">
      <w:pPr>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b)</w:t>
      </w:r>
      <w:r w:rsidRPr="00CC391D">
        <w:rPr>
          <w:rFonts w:ascii="Times New Roman" w:eastAsia="Times New Roman" w:hAnsi="Times New Roman" w:cs="Times New Roman"/>
          <w:sz w:val="24"/>
          <w:szCs w:val="24"/>
        </w:rPr>
        <w:tab/>
        <w:t>Writing</w:t>
      </w:r>
    </w:p>
    <w:p w14:paraId="5D8690D5" w14:textId="77777777" w:rsidR="00507C81" w:rsidRPr="00CC391D" w:rsidRDefault="00507C81" w:rsidP="006F4ABA">
      <w:pPr>
        <w:numPr>
          <w:ilvl w:val="0"/>
          <w:numId w:val="16"/>
        </w:num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lastRenderedPageBreak/>
        <w:t xml:space="preserve">Writing. Intermediate by Marie-Christine </w:t>
      </w:r>
      <w:proofErr w:type="spellStart"/>
      <w:r w:rsidRPr="00CC391D">
        <w:rPr>
          <w:rFonts w:ascii="Times New Roman" w:eastAsia="Times New Roman" w:hAnsi="Times New Roman" w:cs="Times New Roman"/>
          <w:sz w:val="24"/>
          <w:szCs w:val="24"/>
        </w:rPr>
        <w:t>Boutin</w:t>
      </w:r>
      <w:proofErr w:type="spellEnd"/>
      <w:r w:rsidRPr="00CC391D">
        <w:rPr>
          <w:rFonts w:ascii="Times New Roman" w:eastAsia="Times New Roman" w:hAnsi="Times New Roman" w:cs="Times New Roman"/>
          <w:sz w:val="24"/>
          <w:szCs w:val="24"/>
        </w:rPr>
        <w:t xml:space="preserve">, Suzanne </w:t>
      </w:r>
      <w:proofErr w:type="spellStart"/>
      <w:r w:rsidRPr="00CC391D">
        <w:rPr>
          <w:rFonts w:ascii="Times New Roman" w:eastAsia="Times New Roman" w:hAnsi="Times New Roman" w:cs="Times New Roman"/>
          <w:sz w:val="24"/>
          <w:szCs w:val="24"/>
        </w:rPr>
        <w:t>Brinand</w:t>
      </w:r>
      <w:proofErr w:type="spellEnd"/>
      <w:r w:rsidRPr="00CC391D">
        <w:rPr>
          <w:rFonts w:ascii="Times New Roman" w:eastAsia="Times New Roman" w:hAnsi="Times New Roman" w:cs="Times New Roman"/>
          <w:sz w:val="24"/>
          <w:szCs w:val="24"/>
        </w:rPr>
        <w:t xml:space="preserve"> and Francoise </w:t>
      </w:r>
      <w:proofErr w:type="spellStart"/>
      <w:r w:rsidRPr="00CC391D">
        <w:rPr>
          <w:rFonts w:ascii="Times New Roman" w:eastAsia="Times New Roman" w:hAnsi="Times New Roman" w:cs="Times New Roman"/>
          <w:sz w:val="24"/>
          <w:szCs w:val="24"/>
        </w:rPr>
        <w:t>Grellet</w:t>
      </w:r>
      <w:proofErr w:type="spellEnd"/>
      <w:r w:rsidRPr="00CC391D">
        <w:rPr>
          <w:rFonts w:ascii="Times New Roman" w:eastAsia="Times New Roman" w:hAnsi="Times New Roman" w:cs="Times New Roman"/>
          <w:sz w:val="24"/>
          <w:szCs w:val="24"/>
        </w:rPr>
        <w:t>. Oxford Supplementary Skills. Fourth Impression 1993. ISBN 019 435405 7 Pages 45-53 (note taking).</w:t>
      </w:r>
    </w:p>
    <w:p w14:paraId="0E6F1A9E" w14:textId="77777777" w:rsidR="00507C81" w:rsidRPr="00CC391D" w:rsidRDefault="00507C81" w:rsidP="006F4ABA">
      <w:pPr>
        <w:numPr>
          <w:ilvl w:val="0"/>
          <w:numId w:val="16"/>
        </w:num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Writing. Upper-Intermediate by Rob Nolasco. Oxford Supplementary Skills. Fourth Impression 1992. ISBN 0 19 435406 5 (particularly good for writing memos, introduction to presentations, descriptive and argumentative writing).</w:t>
      </w:r>
    </w:p>
    <w:p w14:paraId="575CCDB4" w14:textId="77777777" w:rsidR="00507C81" w:rsidRPr="00CC391D" w:rsidRDefault="00507C81" w:rsidP="00507C81">
      <w:pPr>
        <w:rPr>
          <w:rFonts w:ascii="Times New Roman" w:eastAsia="Times New Roman" w:hAnsi="Times New Roman" w:cs="Times New Roman"/>
          <w:sz w:val="24"/>
          <w:szCs w:val="24"/>
        </w:rPr>
      </w:pPr>
    </w:p>
    <w:p w14:paraId="1E4C55F9" w14:textId="77777777" w:rsidR="00507C81" w:rsidRPr="00CC391D" w:rsidRDefault="00507C81" w:rsidP="00507C81">
      <w:pPr>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c)</w:t>
      </w:r>
      <w:r w:rsidRPr="00CC391D">
        <w:rPr>
          <w:rFonts w:ascii="Times New Roman" w:eastAsia="Times New Roman" w:hAnsi="Times New Roman" w:cs="Times New Roman"/>
          <w:sz w:val="24"/>
          <w:szCs w:val="24"/>
        </w:rPr>
        <w:tab/>
        <w:t>Reading</w:t>
      </w:r>
    </w:p>
    <w:p w14:paraId="718AF44A" w14:textId="77777777" w:rsidR="00507C81" w:rsidRPr="00CC391D" w:rsidRDefault="00507C81" w:rsidP="00507C81">
      <w:pPr>
        <w:ind w:left="1440" w:hanging="720"/>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1.</w:t>
      </w:r>
      <w:r w:rsidRPr="00CC391D">
        <w:rPr>
          <w:rFonts w:ascii="Times New Roman" w:eastAsia="Times New Roman" w:hAnsi="Times New Roman" w:cs="Times New Roman"/>
          <w:sz w:val="24"/>
          <w:szCs w:val="24"/>
        </w:rPr>
        <w:tab/>
        <w:t>Reading.  Advanced.  Brian Tomlinson and Rod Ellis. Oxford Supplementary Skills. Third Impression 1991. ISBN 0 19 453403 0.</w:t>
      </w:r>
    </w:p>
    <w:p w14:paraId="7ACABBFB" w14:textId="77777777" w:rsidR="00507C81" w:rsidRPr="00CC391D" w:rsidRDefault="00507C81" w:rsidP="00507C81">
      <w:pPr>
        <w:ind w:firstLine="720"/>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2.</w:t>
      </w:r>
      <w:r w:rsidRPr="00CC391D">
        <w:rPr>
          <w:rFonts w:ascii="Times New Roman" w:eastAsia="Times New Roman" w:hAnsi="Times New Roman" w:cs="Times New Roman"/>
          <w:sz w:val="24"/>
          <w:szCs w:val="24"/>
        </w:rPr>
        <w:tab/>
        <w:t>Reading and Study Skills by John Langan</w:t>
      </w:r>
    </w:p>
    <w:p w14:paraId="4E9A8B30" w14:textId="77777777" w:rsidR="00507C81" w:rsidRPr="00CC391D" w:rsidRDefault="00507C81" w:rsidP="006F4ABA">
      <w:pPr>
        <w:numPr>
          <w:ilvl w:val="0"/>
          <w:numId w:val="16"/>
        </w:num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Study Skills by Richard York.</w:t>
      </w:r>
    </w:p>
    <w:p w14:paraId="19DA85C9" w14:textId="77777777" w:rsidR="00507C81" w:rsidRPr="00CC391D" w:rsidRDefault="00507C81" w:rsidP="00507C81">
      <w:pPr>
        <w:ind w:left="1440"/>
        <w:jc w:val="both"/>
        <w:rPr>
          <w:rFonts w:ascii="Times New Roman" w:eastAsia="Times New Roman" w:hAnsi="Times New Roman" w:cs="Times New Roman"/>
          <w:sz w:val="24"/>
          <w:szCs w:val="24"/>
        </w:rPr>
      </w:pPr>
    </w:p>
    <w:p w14:paraId="6F4B1F39" w14:textId="77777777" w:rsidR="00507C81" w:rsidRPr="00CC391D" w:rsidRDefault="00507C81" w:rsidP="00507C81">
      <w:pPr>
        <w:ind w:left="1440"/>
        <w:jc w:val="both"/>
        <w:rPr>
          <w:rFonts w:ascii="Times New Roman" w:eastAsia="Times New Roman" w:hAnsi="Times New Roman" w:cs="Times New Roman"/>
          <w:sz w:val="24"/>
          <w:szCs w:val="24"/>
        </w:rPr>
      </w:pPr>
    </w:p>
    <w:p w14:paraId="2FF9B82E" w14:textId="77777777" w:rsidR="00507C81" w:rsidRPr="00CC391D" w:rsidRDefault="00507C81" w:rsidP="00507C81">
      <w:pPr>
        <w:jc w:val="both"/>
        <w:rPr>
          <w:rFonts w:ascii="Times New Roman" w:eastAsia="Times New Roman" w:hAnsi="Times New Roman" w:cs="Times New Roman"/>
          <w:sz w:val="24"/>
          <w:szCs w:val="24"/>
        </w:rPr>
      </w:pPr>
      <w:r w:rsidRPr="00CC391D">
        <w:rPr>
          <w:rFonts w:ascii="Times New Roman" w:eastAsia="Times New Roman" w:hAnsi="Times New Roman" w:cs="Times New Roman"/>
          <w:sz w:val="24"/>
          <w:szCs w:val="24"/>
        </w:rPr>
        <w:t>d)        Speaking</w:t>
      </w:r>
    </w:p>
    <w:p w14:paraId="1A1B9AE6" w14:textId="77777777" w:rsidR="00507C81" w:rsidRPr="00CC391D" w:rsidRDefault="00507C81" w:rsidP="006F4ABA">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sidRPr="00CC391D">
        <w:rPr>
          <w:rFonts w:ascii="Times New Roman" w:eastAsia="Times New Roman" w:hAnsi="Times New Roman" w:cs="Times New Roman"/>
          <w:color w:val="000000"/>
          <w:sz w:val="24"/>
          <w:szCs w:val="24"/>
        </w:rPr>
        <w:t xml:space="preserve">Ellen, K. 2002. Maximize Your Presentation Skills: How to Speak, Look and Act on Your Way to the Top </w:t>
      </w:r>
    </w:p>
    <w:p w14:paraId="30122965" w14:textId="77777777" w:rsidR="00507C81" w:rsidRPr="00CC391D" w:rsidRDefault="00507C81" w:rsidP="006F4ABA">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sidRPr="00CC391D">
        <w:rPr>
          <w:rFonts w:ascii="Times New Roman" w:eastAsia="Times New Roman" w:hAnsi="Times New Roman" w:cs="Times New Roman"/>
          <w:color w:val="000000"/>
          <w:sz w:val="24"/>
          <w:szCs w:val="24"/>
        </w:rPr>
        <w:t xml:space="preserve">Hargie, O. (ed.) Hand book of Communications Skills  </w:t>
      </w:r>
    </w:p>
    <w:p w14:paraId="43CAD83D" w14:textId="77777777" w:rsidR="00507C81" w:rsidRPr="00CC391D" w:rsidRDefault="00507C81" w:rsidP="006F4ABA">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sidRPr="00CC391D">
        <w:rPr>
          <w:rFonts w:ascii="Times New Roman" w:eastAsia="Times New Roman" w:hAnsi="Times New Roman" w:cs="Times New Roman"/>
          <w:color w:val="000000"/>
          <w:sz w:val="24"/>
          <w:szCs w:val="24"/>
        </w:rPr>
        <w:t xml:space="preserve">Mandel, S. 2000. Effective Presentation Skills: A Practical Guide Better Speaking  </w:t>
      </w:r>
    </w:p>
    <w:p w14:paraId="57D6801D" w14:textId="77777777" w:rsidR="00507C81" w:rsidRPr="00CC391D" w:rsidRDefault="00507C81" w:rsidP="006F4ABA">
      <w:pPr>
        <w:numPr>
          <w:ilvl w:val="0"/>
          <w:numId w:val="16"/>
        </w:numPr>
        <w:pBdr>
          <w:top w:val="nil"/>
          <w:left w:val="nil"/>
          <w:bottom w:val="nil"/>
          <w:right w:val="nil"/>
          <w:between w:val="nil"/>
        </w:pBdr>
        <w:rPr>
          <w:rFonts w:ascii="Times New Roman" w:eastAsia="Times New Roman" w:hAnsi="Times New Roman" w:cs="Times New Roman"/>
          <w:color w:val="000000"/>
          <w:sz w:val="24"/>
          <w:szCs w:val="24"/>
        </w:rPr>
      </w:pPr>
      <w:r w:rsidRPr="00CC391D">
        <w:rPr>
          <w:rFonts w:ascii="Times New Roman" w:eastAsia="Times New Roman" w:hAnsi="Times New Roman" w:cs="Times New Roman"/>
          <w:color w:val="000000"/>
          <w:sz w:val="24"/>
          <w:szCs w:val="24"/>
        </w:rPr>
        <w:t xml:space="preserve">Mark, P. 1996. Presenting in English. Language Teaching Publications   </w:t>
      </w:r>
    </w:p>
    <w:p w14:paraId="5AFDBE36" w14:textId="77777777" w:rsidR="00507C81" w:rsidRPr="00E4489E" w:rsidRDefault="00507C81" w:rsidP="00507C81">
      <w:pPr>
        <w:pStyle w:val="ListParagraph"/>
        <w:spacing w:line="276" w:lineRule="auto"/>
        <w:rPr>
          <w:rFonts w:ascii="Times New Roman" w:hAnsi="Times New Roman" w:cs="Times New Roman"/>
          <w:sz w:val="24"/>
          <w:szCs w:val="24"/>
        </w:rPr>
      </w:pPr>
      <w:r w:rsidRPr="00E4489E">
        <w:rPr>
          <w:rFonts w:ascii="Times New Roman" w:hAnsi="Times New Roman" w:cs="Times New Roman"/>
          <w:b/>
          <w:sz w:val="28"/>
          <w:szCs w:val="28"/>
          <w:u w:val="single"/>
        </w:rPr>
        <w:br/>
      </w:r>
      <w:r w:rsidRPr="00E4489E">
        <w:rPr>
          <w:rFonts w:ascii="Times New Roman" w:hAnsi="Times New Roman" w:cs="Times New Roman"/>
          <w:b/>
          <w:bCs/>
          <w:sz w:val="28"/>
          <w:szCs w:val="28"/>
          <w:highlight w:val="lightGray"/>
          <w:u w:val="single"/>
        </w:rPr>
        <w:t>MATH-3204                       Calculus-II                          Credit Hrs. 3(3-0)</w:t>
      </w:r>
    </w:p>
    <w:p w14:paraId="53770A1D" w14:textId="77777777" w:rsidR="00507C81" w:rsidRPr="005F51EC" w:rsidRDefault="00507C81" w:rsidP="00507C81">
      <w:pPr>
        <w:ind w:right="360"/>
        <w:jc w:val="both"/>
        <w:rPr>
          <w:rFonts w:ascii="Times New Roman" w:hAnsi="Times New Roman" w:cs="Times New Roman"/>
          <w:b/>
          <w:color w:val="000000"/>
          <w:sz w:val="28"/>
          <w:szCs w:val="28"/>
        </w:rPr>
      </w:pPr>
      <w:r w:rsidRPr="005F51EC">
        <w:rPr>
          <w:rFonts w:ascii="Times New Roman" w:hAnsi="Times New Roman" w:cs="Times New Roman"/>
          <w:b/>
          <w:color w:val="000000"/>
          <w:sz w:val="28"/>
          <w:szCs w:val="28"/>
        </w:rPr>
        <w:t xml:space="preserve">     </w:t>
      </w:r>
    </w:p>
    <w:p w14:paraId="18CBD4FA" w14:textId="77777777" w:rsidR="00507C81" w:rsidRPr="00211148" w:rsidRDefault="00507C81" w:rsidP="00507C81">
      <w:pPr>
        <w:spacing w:line="360" w:lineRule="auto"/>
        <w:jc w:val="both"/>
        <w:rPr>
          <w:rFonts w:ascii="Times New Roman" w:hAnsi="Times New Roman" w:cs="Times New Roman"/>
          <w:sz w:val="24"/>
          <w:szCs w:val="24"/>
          <w:u w:val="single"/>
        </w:rPr>
      </w:pPr>
      <w:r w:rsidRPr="00211148">
        <w:rPr>
          <w:rFonts w:ascii="Times New Roman" w:hAnsi="Times New Roman" w:cs="Times New Roman"/>
          <w:b/>
          <w:bCs/>
          <w:sz w:val="24"/>
          <w:szCs w:val="24"/>
          <w:u w:val="single"/>
        </w:rPr>
        <w:t>Course Objective:</w:t>
      </w:r>
      <w:r w:rsidRPr="00211148">
        <w:rPr>
          <w:rFonts w:ascii="Times New Roman" w:hAnsi="Times New Roman" w:cs="Times New Roman"/>
          <w:sz w:val="24"/>
          <w:szCs w:val="24"/>
          <w:u w:val="single"/>
        </w:rPr>
        <w:t xml:space="preserve"> </w:t>
      </w:r>
    </w:p>
    <w:p w14:paraId="5EB63783" w14:textId="77777777" w:rsidR="00507C81" w:rsidRPr="00211148" w:rsidRDefault="00507C81" w:rsidP="00507C81">
      <w:pPr>
        <w:spacing w:line="360" w:lineRule="auto"/>
        <w:jc w:val="both"/>
        <w:rPr>
          <w:rFonts w:ascii="Times New Roman" w:hAnsi="Times New Roman" w:cs="Times New Roman"/>
          <w:color w:val="000000" w:themeColor="text1"/>
          <w:sz w:val="24"/>
          <w:szCs w:val="24"/>
        </w:rPr>
      </w:pPr>
      <w:r w:rsidRPr="00211148">
        <w:rPr>
          <w:rFonts w:ascii="Times New Roman" w:hAnsi="Times New Roman" w:cs="Times New Roman"/>
          <w:color w:val="000000" w:themeColor="text1"/>
          <w:sz w:val="24"/>
          <w:szCs w:val="24"/>
        </w:rPr>
        <w:t>This course extends the study of calculus to multivariable functions, including partial differentiation, multiple integration, and vector calculus.</w:t>
      </w:r>
    </w:p>
    <w:p w14:paraId="0F7C7B61" w14:textId="77777777" w:rsidR="00507C81" w:rsidRPr="002B6035" w:rsidRDefault="00507C81" w:rsidP="00507C81">
      <w:pPr>
        <w:spacing w:line="360" w:lineRule="auto"/>
        <w:rPr>
          <w:rFonts w:ascii="Times New Roman" w:hAnsi="Times New Roman" w:cs="Times New Roman"/>
          <w:b/>
          <w:bCs/>
          <w:sz w:val="24"/>
          <w:szCs w:val="24"/>
          <w:u w:val="single"/>
        </w:rPr>
      </w:pPr>
      <w:r w:rsidRPr="002B6035">
        <w:rPr>
          <w:rFonts w:ascii="Times New Roman" w:hAnsi="Times New Roman" w:cs="Times New Roman"/>
          <w:b/>
          <w:bCs/>
          <w:sz w:val="24"/>
          <w:szCs w:val="24"/>
          <w:u w:val="single"/>
        </w:rPr>
        <w:t>Course Contents:</w:t>
      </w:r>
    </w:p>
    <w:p w14:paraId="3595E319" w14:textId="77777777" w:rsidR="00507C81" w:rsidRPr="005F541C" w:rsidRDefault="00507C81" w:rsidP="00507C81">
      <w:pPr>
        <w:spacing w:line="276" w:lineRule="auto"/>
        <w:jc w:val="both"/>
        <w:rPr>
          <w:rFonts w:ascii="Times New Roman" w:hAnsi="Times New Roman" w:cs="Times New Roman"/>
          <w:sz w:val="24"/>
          <w:szCs w:val="24"/>
        </w:rPr>
      </w:pPr>
      <w:r w:rsidRPr="005F541C">
        <w:rPr>
          <w:rFonts w:ascii="Times New Roman" w:hAnsi="Times New Roman" w:cs="Times New Roman"/>
          <w:sz w:val="24"/>
          <w:szCs w:val="24"/>
        </w:rPr>
        <w:t xml:space="preserve">An Overview of the Area Problem, The Indefinite Integral, Integration by Substitution, The Definition of Area as a Limit, Sigma Notation, The Definite Integral, The Fundamental Theorem of Calculus, Rectilinear Motion Revisited Using Integration, Average Value of a Function and its Applications, Evaluating Definite Integrals by Substitution, Logarithmic and Other Functions Defined by Integrals, Area Between Two Curves, Length of a Plane Curve, Area of a Surface of </w:t>
      </w:r>
      <w:r w:rsidRPr="005F541C">
        <w:rPr>
          <w:rFonts w:ascii="Times New Roman" w:hAnsi="Times New Roman" w:cs="Times New Roman"/>
          <w:sz w:val="24"/>
          <w:szCs w:val="24"/>
        </w:rPr>
        <w:lastRenderedPageBreak/>
        <w:t>Revolution, An Overview of Integration Methods, Integration by Parts, Integrating Trigonometric Functions, Trigonometric Substitutions, Integrating Rational Functions by Partial Fractions.</w:t>
      </w:r>
    </w:p>
    <w:p w14:paraId="52360C06" w14:textId="77777777" w:rsidR="00507C81" w:rsidRPr="001F25A3" w:rsidRDefault="00507C81" w:rsidP="00507C81">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Recommended </w:t>
      </w:r>
      <w:r w:rsidRPr="001F25A3">
        <w:rPr>
          <w:rFonts w:ascii="Times New Roman" w:hAnsi="Times New Roman" w:cs="Times New Roman"/>
          <w:b/>
          <w:bCs/>
          <w:sz w:val="24"/>
          <w:szCs w:val="24"/>
        </w:rPr>
        <w:t>books:</w:t>
      </w:r>
    </w:p>
    <w:p w14:paraId="7E782921" w14:textId="77777777" w:rsidR="00507C81" w:rsidRPr="005F541C" w:rsidRDefault="00507C81" w:rsidP="006F4ABA">
      <w:pPr>
        <w:pStyle w:val="ListParagraph"/>
        <w:numPr>
          <w:ilvl w:val="0"/>
          <w:numId w:val="1"/>
        </w:numPr>
        <w:spacing w:after="0" w:line="276" w:lineRule="auto"/>
        <w:rPr>
          <w:rFonts w:ascii="Times New Roman" w:hAnsi="Times New Roman" w:cs="Times New Roman"/>
          <w:sz w:val="24"/>
          <w:szCs w:val="24"/>
        </w:rPr>
      </w:pPr>
      <w:r w:rsidRPr="005F541C">
        <w:rPr>
          <w:rFonts w:ascii="Times New Roman" w:hAnsi="Times New Roman" w:cs="Times New Roman"/>
          <w:sz w:val="24"/>
          <w:szCs w:val="24"/>
        </w:rPr>
        <w:t>Calculus: Early Transcendentals” by Howard Anton, Irl Bivens and Stephen Davis</w:t>
      </w:r>
    </w:p>
    <w:p w14:paraId="62CEC6DB" w14:textId="77777777" w:rsidR="00507C81" w:rsidRPr="005F541C" w:rsidRDefault="00507C81" w:rsidP="006F4ABA">
      <w:pPr>
        <w:pStyle w:val="ListParagraph"/>
        <w:numPr>
          <w:ilvl w:val="0"/>
          <w:numId w:val="1"/>
        </w:numPr>
        <w:spacing w:after="0" w:line="276" w:lineRule="auto"/>
        <w:rPr>
          <w:rFonts w:ascii="Times New Roman" w:hAnsi="Times New Roman" w:cs="Times New Roman"/>
          <w:sz w:val="24"/>
          <w:szCs w:val="24"/>
        </w:rPr>
      </w:pPr>
      <w:r w:rsidRPr="005F541C">
        <w:rPr>
          <w:rFonts w:ascii="Times New Roman" w:hAnsi="Times New Roman" w:cs="Times New Roman"/>
          <w:sz w:val="24"/>
          <w:szCs w:val="24"/>
        </w:rPr>
        <w:t>Calculus: Concepts and Contexts" by James Stewart</w:t>
      </w:r>
    </w:p>
    <w:p w14:paraId="31AFA0BE" w14:textId="77777777" w:rsidR="00507C81" w:rsidRDefault="00507C81" w:rsidP="006F4ABA">
      <w:pPr>
        <w:pStyle w:val="ListParagraph"/>
        <w:numPr>
          <w:ilvl w:val="0"/>
          <w:numId w:val="1"/>
        </w:numPr>
        <w:spacing w:after="0" w:line="276" w:lineRule="auto"/>
        <w:rPr>
          <w:rFonts w:ascii="Times New Roman" w:hAnsi="Times New Roman" w:cs="Times New Roman"/>
          <w:sz w:val="24"/>
          <w:szCs w:val="24"/>
        </w:rPr>
      </w:pPr>
      <w:r w:rsidRPr="005F541C">
        <w:rPr>
          <w:rFonts w:ascii="Times New Roman" w:hAnsi="Times New Roman" w:cs="Times New Roman"/>
          <w:sz w:val="24"/>
          <w:szCs w:val="24"/>
        </w:rPr>
        <w:t>Calculus Volume 2” by Edwin Herman and Gilbert Strang</w:t>
      </w:r>
    </w:p>
    <w:p w14:paraId="39B6630E" w14:textId="77777777" w:rsidR="00507C81" w:rsidRPr="005F541C" w:rsidRDefault="00507C81" w:rsidP="00507C81">
      <w:pPr>
        <w:pStyle w:val="ListParagraph"/>
        <w:spacing w:line="276" w:lineRule="auto"/>
        <w:rPr>
          <w:rFonts w:ascii="Times New Roman" w:hAnsi="Times New Roman" w:cs="Times New Roman"/>
          <w:sz w:val="24"/>
          <w:szCs w:val="24"/>
        </w:rPr>
      </w:pPr>
    </w:p>
    <w:p w14:paraId="2502D53F" w14:textId="77777777" w:rsidR="00507C81" w:rsidRPr="00335F90" w:rsidRDefault="00507C81" w:rsidP="00507C81">
      <w:pPr>
        <w:widowControl w:val="0"/>
        <w:autoSpaceDE w:val="0"/>
        <w:autoSpaceDN w:val="0"/>
        <w:adjustRightInd w:val="0"/>
        <w:spacing w:line="360" w:lineRule="auto"/>
        <w:jc w:val="both"/>
        <w:rPr>
          <w:rFonts w:ascii="Times New Roman" w:hAnsi="Times New Roman" w:cs="Times New Roman"/>
          <w:b/>
          <w:bCs/>
          <w:sz w:val="28"/>
          <w:szCs w:val="28"/>
          <w:u w:val="single"/>
        </w:rPr>
      </w:pPr>
      <w:r w:rsidRPr="00E11BD3">
        <w:rPr>
          <w:rFonts w:ascii="Times New Roman" w:hAnsi="Times New Roman" w:cs="Times New Roman"/>
          <w:b/>
          <w:bCs/>
          <w:sz w:val="28"/>
          <w:szCs w:val="28"/>
          <w:highlight w:val="lightGray"/>
          <w:u w:val="single"/>
        </w:rPr>
        <w:t>MATH-3205          Introduction to Linear Algebra                  Credit Hr. 3(3-0)</w:t>
      </w:r>
    </w:p>
    <w:p w14:paraId="78BB9E76" w14:textId="77777777" w:rsidR="00507C81" w:rsidRPr="00707E02" w:rsidRDefault="00507C81" w:rsidP="00507C81">
      <w:pPr>
        <w:widowControl w:val="0"/>
        <w:autoSpaceDE w:val="0"/>
        <w:autoSpaceDN w:val="0"/>
        <w:adjustRightInd w:val="0"/>
        <w:spacing w:line="360" w:lineRule="auto"/>
        <w:jc w:val="both"/>
        <w:rPr>
          <w:rFonts w:ascii="Times New Roman" w:hAnsi="Times New Roman" w:cs="Times New Roman"/>
          <w:b/>
          <w:bCs/>
          <w:color w:val="000000"/>
          <w:sz w:val="24"/>
          <w:szCs w:val="24"/>
          <w:u w:val="single"/>
        </w:rPr>
      </w:pPr>
      <w:r w:rsidRPr="00707E02">
        <w:rPr>
          <w:rFonts w:ascii="Times New Roman" w:hAnsi="Times New Roman" w:cs="Times New Roman"/>
          <w:b/>
          <w:bCs/>
          <w:color w:val="000000"/>
          <w:sz w:val="24"/>
          <w:szCs w:val="24"/>
          <w:u w:val="single"/>
        </w:rPr>
        <w:t xml:space="preserve">Course Objective: </w:t>
      </w:r>
    </w:p>
    <w:p w14:paraId="50BB0722" w14:textId="77777777" w:rsidR="00507C81" w:rsidRPr="008A129A" w:rsidRDefault="00507C81" w:rsidP="00507C81">
      <w:pPr>
        <w:widowControl w:val="0"/>
        <w:autoSpaceDE w:val="0"/>
        <w:autoSpaceDN w:val="0"/>
        <w:adjustRightInd w:val="0"/>
        <w:spacing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w:t>
      </w:r>
      <w:r w:rsidRPr="003333DF">
        <w:rPr>
          <w:rFonts w:ascii="Times New Roman" w:hAnsi="Times New Roman" w:cs="Times New Roman"/>
          <w:bCs/>
          <w:color w:val="000000"/>
          <w:sz w:val="24"/>
          <w:szCs w:val="24"/>
        </w:rPr>
        <w:t>asic understanding of matrices, vector space, and linear transformations.</w:t>
      </w:r>
    </w:p>
    <w:p w14:paraId="320D7D57" w14:textId="77777777" w:rsidR="00507C81" w:rsidRPr="00707E02" w:rsidRDefault="00507C81" w:rsidP="00507C81">
      <w:pPr>
        <w:autoSpaceDE w:val="0"/>
        <w:autoSpaceDN w:val="0"/>
        <w:adjustRightInd w:val="0"/>
        <w:spacing w:line="360" w:lineRule="auto"/>
        <w:jc w:val="both"/>
        <w:rPr>
          <w:rFonts w:ascii="Times New Roman" w:hAnsi="Times New Roman" w:cs="Times New Roman"/>
          <w:b/>
          <w:bCs/>
          <w:sz w:val="24"/>
          <w:szCs w:val="24"/>
          <w:u w:val="single"/>
        </w:rPr>
      </w:pPr>
      <w:r w:rsidRPr="00707E02">
        <w:rPr>
          <w:rFonts w:ascii="Times New Roman" w:hAnsi="Times New Roman" w:cs="Times New Roman"/>
          <w:b/>
          <w:bCs/>
          <w:sz w:val="24"/>
          <w:szCs w:val="24"/>
          <w:u w:val="single"/>
        </w:rPr>
        <w:t>Course Contents:</w:t>
      </w:r>
    </w:p>
    <w:p w14:paraId="4A8E5237" w14:textId="77777777" w:rsidR="00507C81" w:rsidRPr="005367F6" w:rsidRDefault="00507C81" w:rsidP="00507C81">
      <w:pPr>
        <w:autoSpaceDE w:val="0"/>
        <w:autoSpaceDN w:val="0"/>
        <w:adjustRightInd w:val="0"/>
        <w:spacing w:line="276" w:lineRule="auto"/>
        <w:ind w:left="720"/>
        <w:jc w:val="both"/>
        <w:rPr>
          <w:rFonts w:ascii="Times New Roman" w:hAnsi="Times New Roman" w:cs="Times New Roman"/>
          <w:sz w:val="24"/>
          <w:szCs w:val="24"/>
        </w:rPr>
      </w:pPr>
      <w:r w:rsidRPr="005367F6">
        <w:rPr>
          <w:rFonts w:ascii="Times New Roman" w:hAnsi="Times New Roman" w:cs="Times New Roman"/>
          <w:sz w:val="24"/>
          <w:szCs w:val="24"/>
        </w:rPr>
        <w:t>Vectors and Linear Combinations, Lengths and Dot Products, Matrices, Vectors and Linear Equations, The Idea of Elimination, Elimination Using Matrices, Rules for Matrix Operations, Inverse Matrices, Elimination, Transposes and Permutations,  Spaces of Vectors,  The Null</w:t>
      </w:r>
      <w:r>
        <w:rPr>
          <w:rFonts w:ascii="Times New Roman" w:hAnsi="Times New Roman" w:cs="Times New Roman"/>
          <w:sz w:val="24"/>
          <w:szCs w:val="24"/>
        </w:rPr>
        <w:t xml:space="preserve"> </w:t>
      </w:r>
      <w:r w:rsidRPr="005367F6">
        <w:rPr>
          <w:rFonts w:ascii="Times New Roman" w:hAnsi="Times New Roman" w:cs="Times New Roman"/>
          <w:sz w:val="24"/>
          <w:szCs w:val="24"/>
        </w:rPr>
        <w:t xml:space="preserve">space, The Rank and the Row Reduced Form, The Complete Solution to </w:t>
      </w:r>
      <w:r w:rsidRPr="005367F6">
        <w:rPr>
          <w:rFonts w:ascii="Times New Roman" w:hAnsi="Times New Roman" w:cs="Times New Roman"/>
          <w:i/>
          <w:iCs/>
          <w:sz w:val="24"/>
          <w:szCs w:val="24"/>
        </w:rPr>
        <w:t xml:space="preserve">Ax </w:t>
      </w:r>
      <w:r w:rsidRPr="005367F6">
        <w:rPr>
          <w:rFonts w:ascii="Times New Roman" w:hAnsi="Times New Roman" w:cs="Times New Roman"/>
          <w:sz w:val="24"/>
          <w:szCs w:val="24"/>
        </w:rPr>
        <w:t xml:space="preserve">= </w:t>
      </w:r>
      <w:r w:rsidRPr="005367F6">
        <w:rPr>
          <w:rFonts w:ascii="Times New Roman" w:hAnsi="Times New Roman" w:cs="Times New Roman"/>
          <w:i/>
          <w:iCs/>
          <w:sz w:val="24"/>
          <w:szCs w:val="24"/>
        </w:rPr>
        <w:t xml:space="preserve">b, </w:t>
      </w:r>
      <w:r w:rsidRPr="005367F6">
        <w:rPr>
          <w:rFonts w:ascii="Times New Roman" w:hAnsi="Times New Roman" w:cs="Times New Roman"/>
          <w:sz w:val="24"/>
          <w:szCs w:val="24"/>
        </w:rPr>
        <w:t>Independence, Basis and Dimension, Dimensions of the Subspaces, Orthogonality of t</w:t>
      </w:r>
      <w:r>
        <w:rPr>
          <w:rFonts w:ascii="Times New Roman" w:hAnsi="Times New Roman" w:cs="Times New Roman"/>
          <w:sz w:val="24"/>
          <w:szCs w:val="24"/>
        </w:rPr>
        <w:t>he Subspaces, Projections</w:t>
      </w:r>
      <w:r w:rsidRPr="005367F6">
        <w:rPr>
          <w:rFonts w:ascii="Times New Roman" w:hAnsi="Times New Roman" w:cs="Times New Roman"/>
          <w:sz w:val="24"/>
          <w:szCs w:val="24"/>
        </w:rPr>
        <w:t>, Orthogonal Bases and Gram-Schmidt, The Properties of Determinants, Permutations and Cofactors, Cramer's Rule, Inverses, and Volumes, Introduction to Eigenvalues, Diagonalizing a Matrix</w:t>
      </w:r>
      <w:r>
        <w:rPr>
          <w:rFonts w:ascii="Times New Roman" w:hAnsi="Times New Roman" w:cs="Times New Roman"/>
          <w:sz w:val="24"/>
          <w:szCs w:val="24"/>
        </w:rPr>
        <w:t>,</w:t>
      </w:r>
      <w:r w:rsidRPr="005367F6">
        <w:rPr>
          <w:rFonts w:ascii="Times New Roman" w:hAnsi="Times New Roman" w:cs="Times New Roman"/>
          <w:sz w:val="24"/>
          <w:szCs w:val="24"/>
        </w:rPr>
        <w:t xml:space="preserve"> Symmetric Matrices, Positive Definite Matrices, Similar Matrices, Singular Value Decomposition</w:t>
      </w:r>
      <w:r>
        <w:rPr>
          <w:rFonts w:ascii="Times New Roman" w:hAnsi="Times New Roman" w:cs="Times New Roman"/>
          <w:sz w:val="24"/>
          <w:szCs w:val="24"/>
        </w:rPr>
        <w:t xml:space="preserve">, </w:t>
      </w:r>
      <w:r w:rsidRPr="00D45B76">
        <w:rPr>
          <w:rFonts w:ascii="Times New Roman" w:hAnsi="Times New Roman" w:cs="Times New Roman"/>
          <w:sz w:val="24"/>
          <w:szCs w:val="24"/>
        </w:rPr>
        <w:t>The Idea of a Linear Transformation</w:t>
      </w:r>
      <w:r>
        <w:rPr>
          <w:rFonts w:ascii="Times New Roman" w:hAnsi="Times New Roman" w:cs="Times New Roman"/>
          <w:sz w:val="24"/>
          <w:szCs w:val="24"/>
        </w:rPr>
        <w:t xml:space="preserve">, </w:t>
      </w:r>
      <w:r w:rsidRPr="00D45B76">
        <w:rPr>
          <w:rFonts w:ascii="Times New Roman" w:hAnsi="Times New Roman" w:cs="Times New Roman"/>
          <w:sz w:val="24"/>
          <w:szCs w:val="24"/>
        </w:rPr>
        <w:t>The Matrix of a Linear Transformation</w:t>
      </w:r>
      <w:r>
        <w:rPr>
          <w:rFonts w:ascii="Times New Roman" w:hAnsi="Times New Roman" w:cs="Times New Roman"/>
          <w:sz w:val="24"/>
          <w:szCs w:val="24"/>
        </w:rPr>
        <w:t>.</w:t>
      </w:r>
    </w:p>
    <w:p w14:paraId="50F4D921" w14:textId="77777777" w:rsidR="00507C81" w:rsidRPr="00707E02" w:rsidRDefault="00507C81" w:rsidP="00507C81">
      <w:pPr>
        <w:autoSpaceDE w:val="0"/>
        <w:autoSpaceDN w:val="0"/>
        <w:adjustRightInd w:val="0"/>
        <w:spacing w:line="276" w:lineRule="auto"/>
        <w:jc w:val="both"/>
        <w:rPr>
          <w:rFonts w:asciiTheme="majorBidi" w:hAnsiTheme="majorBidi" w:cstheme="majorBidi"/>
          <w:sz w:val="24"/>
          <w:szCs w:val="24"/>
          <w:u w:val="single"/>
        </w:rPr>
      </w:pPr>
      <w:r w:rsidRPr="00707E02">
        <w:rPr>
          <w:rFonts w:asciiTheme="majorBidi" w:hAnsiTheme="majorBidi" w:cstheme="majorBidi"/>
          <w:b/>
          <w:bCs/>
          <w:sz w:val="24"/>
          <w:szCs w:val="24"/>
          <w:u w:val="single"/>
        </w:rPr>
        <w:t xml:space="preserve">Recommended Books: </w:t>
      </w:r>
    </w:p>
    <w:p w14:paraId="5C3A95F6" w14:textId="77777777" w:rsidR="00507C81" w:rsidRDefault="00507C81" w:rsidP="006F4ABA">
      <w:pPr>
        <w:pStyle w:val="ListParagraph"/>
        <w:numPr>
          <w:ilvl w:val="0"/>
          <w:numId w:val="11"/>
        </w:numPr>
        <w:spacing w:after="0" w:line="276" w:lineRule="auto"/>
        <w:jc w:val="both"/>
        <w:rPr>
          <w:rFonts w:asciiTheme="majorBidi" w:hAnsiTheme="majorBidi" w:cstheme="majorBidi"/>
          <w:sz w:val="24"/>
          <w:szCs w:val="24"/>
        </w:rPr>
      </w:pPr>
      <w:r w:rsidRPr="00D471E5">
        <w:rPr>
          <w:rFonts w:asciiTheme="majorBidi" w:hAnsiTheme="majorBidi" w:cstheme="majorBidi"/>
          <w:sz w:val="24"/>
          <w:szCs w:val="24"/>
        </w:rPr>
        <w:t>Introduction to Linear Algebra” by Gilbert Strang, 5th Edition</w:t>
      </w:r>
    </w:p>
    <w:p w14:paraId="4E97E970" w14:textId="77777777" w:rsidR="00507C81" w:rsidRDefault="00507C81" w:rsidP="006F4ABA">
      <w:pPr>
        <w:pStyle w:val="ListParagraph"/>
        <w:numPr>
          <w:ilvl w:val="0"/>
          <w:numId w:val="11"/>
        </w:numPr>
        <w:spacing w:after="0" w:line="276" w:lineRule="auto"/>
        <w:jc w:val="both"/>
        <w:rPr>
          <w:rFonts w:asciiTheme="majorBidi" w:hAnsiTheme="majorBidi" w:cstheme="majorBidi"/>
          <w:sz w:val="24"/>
          <w:szCs w:val="24"/>
        </w:rPr>
      </w:pPr>
      <w:r w:rsidRPr="00D471E5">
        <w:rPr>
          <w:rFonts w:asciiTheme="majorBidi" w:hAnsiTheme="majorBidi" w:cstheme="majorBidi"/>
          <w:sz w:val="24"/>
          <w:szCs w:val="24"/>
        </w:rPr>
        <w:t>Linear Algebra for Everyone” by Gilbert Strang, September 2020</w:t>
      </w:r>
    </w:p>
    <w:p w14:paraId="34E35D2F" w14:textId="77777777" w:rsidR="00507C81" w:rsidRPr="00D471E5" w:rsidRDefault="00507C81" w:rsidP="006F4ABA">
      <w:pPr>
        <w:pStyle w:val="ListParagraph"/>
        <w:numPr>
          <w:ilvl w:val="0"/>
          <w:numId w:val="11"/>
        </w:numPr>
        <w:spacing w:after="0" w:line="276" w:lineRule="auto"/>
        <w:jc w:val="both"/>
        <w:rPr>
          <w:rFonts w:asciiTheme="majorBidi" w:hAnsiTheme="majorBidi" w:cstheme="majorBidi"/>
          <w:sz w:val="24"/>
          <w:szCs w:val="24"/>
        </w:rPr>
      </w:pPr>
      <w:r w:rsidRPr="00D471E5">
        <w:rPr>
          <w:rFonts w:asciiTheme="majorBidi" w:hAnsiTheme="majorBidi" w:cstheme="majorBidi"/>
          <w:sz w:val="24"/>
          <w:szCs w:val="24"/>
        </w:rPr>
        <w:t>Linear Algebra and Learning from Data” by Gilbert Strang, 2019</w:t>
      </w:r>
    </w:p>
    <w:p w14:paraId="117A9258" w14:textId="77777777" w:rsidR="00507C81" w:rsidRPr="004D09D9" w:rsidRDefault="00507C81" w:rsidP="00507C81">
      <w:pPr>
        <w:autoSpaceDE w:val="0"/>
        <w:autoSpaceDN w:val="0"/>
        <w:adjustRightInd w:val="0"/>
        <w:jc w:val="center"/>
        <w:rPr>
          <w:rFonts w:ascii="Times New Roman" w:hAnsi="Times New Roman" w:cs="Times New Roman"/>
          <w:b/>
          <w:sz w:val="28"/>
          <w:szCs w:val="28"/>
          <w:u w:val="single"/>
        </w:rPr>
      </w:pPr>
    </w:p>
    <w:p w14:paraId="264CEB46" w14:textId="77777777" w:rsidR="00507C81" w:rsidRPr="00036B69" w:rsidRDefault="00507C81" w:rsidP="00507C81">
      <w:pPr>
        <w:tabs>
          <w:tab w:val="right" w:pos="9360"/>
        </w:tabs>
        <w:spacing w:line="360" w:lineRule="auto"/>
        <w:rPr>
          <w:rFonts w:ascii="Times New Roman" w:hAnsi="Times New Roman" w:cs="Times New Roman"/>
          <w:b/>
          <w:bCs/>
          <w:sz w:val="28"/>
          <w:szCs w:val="28"/>
          <w:u w:val="single"/>
        </w:rPr>
      </w:pPr>
      <w:r w:rsidRPr="00E11BD3">
        <w:rPr>
          <w:rFonts w:ascii="Times New Roman" w:hAnsi="Times New Roman" w:cs="Times New Roman"/>
          <w:b/>
          <w:bCs/>
          <w:sz w:val="28"/>
          <w:szCs w:val="28"/>
          <w:highlight w:val="lightGray"/>
          <w:u w:val="single"/>
        </w:rPr>
        <w:t>PHY-3206                      Electricity and Magnetism</w:t>
      </w:r>
      <w:r w:rsidRPr="00E11BD3">
        <w:rPr>
          <w:rFonts w:ascii="Times New Roman" w:hAnsi="Times New Roman" w:cs="Times New Roman"/>
          <w:b/>
          <w:bCs/>
          <w:sz w:val="28"/>
          <w:szCs w:val="28"/>
          <w:highlight w:val="lightGray"/>
          <w:u w:val="single"/>
        </w:rPr>
        <w:tab/>
        <w:t xml:space="preserve">Credit Hrs. </w:t>
      </w:r>
      <w:r>
        <w:rPr>
          <w:rFonts w:ascii="Times New Roman" w:hAnsi="Times New Roman" w:cs="Times New Roman"/>
          <w:b/>
          <w:bCs/>
          <w:sz w:val="28"/>
          <w:szCs w:val="28"/>
          <w:highlight w:val="lightGray"/>
          <w:u w:val="single"/>
        </w:rPr>
        <w:t>3</w:t>
      </w:r>
      <w:r w:rsidRPr="00E11BD3">
        <w:rPr>
          <w:rFonts w:ascii="Times New Roman" w:hAnsi="Times New Roman" w:cs="Times New Roman"/>
          <w:b/>
          <w:bCs/>
          <w:sz w:val="28"/>
          <w:szCs w:val="28"/>
          <w:highlight w:val="lightGray"/>
          <w:u w:val="single"/>
        </w:rPr>
        <w:t>(3-</w:t>
      </w:r>
      <w:r>
        <w:rPr>
          <w:rFonts w:ascii="Times New Roman" w:hAnsi="Times New Roman" w:cs="Times New Roman"/>
          <w:b/>
          <w:bCs/>
          <w:sz w:val="28"/>
          <w:szCs w:val="28"/>
          <w:highlight w:val="lightGray"/>
          <w:u w:val="single"/>
        </w:rPr>
        <w:t>0</w:t>
      </w:r>
      <w:r w:rsidRPr="00E11BD3">
        <w:rPr>
          <w:rFonts w:ascii="Times New Roman" w:hAnsi="Times New Roman" w:cs="Times New Roman"/>
          <w:b/>
          <w:bCs/>
          <w:sz w:val="28"/>
          <w:szCs w:val="28"/>
          <w:highlight w:val="lightGray"/>
          <w:u w:val="single"/>
        </w:rPr>
        <w:t>)</w:t>
      </w:r>
    </w:p>
    <w:p w14:paraId="6FEAA3D5" w14:textId="77777777" w:rsidR="00507C81" w:rsidRPr="005D2DDF" w:rsidRDefault="00507C81" w:rsidP="00507C81">
      <w:pPr>
        <w:pStyle w:val="Heading1"/>
      </w:pPr>
      <w:r w:rsidRPr="005D2DDF">
        <w:t>Course Objectives</w:t>
      </w:r>
    </w:p>
    <w:p w14:paraId="179C268E" w14:textId="77777777" w:rsidR="00507C81" w:rsidRPr="00036B69" w:rsidRDefault="00507C81" w:rsidP="006F4ABA">
      <w:pPr>
        <w:pStyle w:val="ListParagraph"/>
        <w:numPr>
          <w:ilvl w:val="0"/>
          <w:numId w:val="4"/>
        </w:numPr>
        <w:spacing w:after="0" w:line="276" w:lineRule="auto"/>
        <w:rPr>
          <w:rFonts w:ascii="Times New Roman" w:hAnsi="Times New Roman" w:cs="Times New Roman"/>
          <w:color w:val="000000"/>
          <w:sz w:val="24"/>
          <w:szCs w:val="24"/>
        </w:rPr>
      </w:pPr>
      <w:r w:rsidRPr="00036B69">
        <w:rPr>
          <w:rFonts w:ascii="Times New Roman" w:hAnsi="Times New Roman" w:cs="Times New Roman"/>
          <w:color w:val="000000"/>
          <w:sz w:val="24"/>
          <w:szCs w:val="24"/>
        </w:rPr>
        <w:t xml:space="preserve">To give the concept of the electric field, electrical potential, and dielectrics </w:t>
      </w:r>
    </w:p>
    <w:p w14:paraId="5C7FD8F2" w14:textId="77777777" w:rsidR="00507C81" w:rsidRPr="00036B69" w:rsidRDefault="00507C81" w:rsidP="006F4ABA">
      <w:pPr>
        <w:pStyle w:val="ListParagraph"/>
        <w:numPr>
          <w:ilvl w:val="0"/>
          <w:numId w:val="4"/>
        </w:numPr>
        <w:spacing w:after="0" w:line="276" w:lineRule="auto"/>
        <w:rPr>
          <w:rFonts w:ascii="Times New Roman" w:hAnsi="Times New Roman" w:cs="Times New Roman"/>
          <w:color w:val="000000"/>
          <w:sz w:val="24"/>
          <w:szCs w:val="24"/>
        </w:rPr>
      </w:pPr>
      <w:r w:rsidRPr="00036B69">
        <w:rPr>
          <w:rFonts w:ascii="Times New Roman" w:hAnsi="Times New Roman" w:cs="Times New Roman"/>
          <w:color w:val="000000"/>
          <w:sz w:val="24"/>
          <w:szCs w:val="24"/>
        </w:rPr>
        <w:t xml:space="preserve">To understand the DC circuits </w:t>
      </w:r>
    </w:p>
    <w:p w14:paraId="2FB2A112" w14:textId="77777777" w:rsidR="00507C81" w:rsidRPr="00036B69" w:rsidRDefault="00507C81" w:rsidP="006F4ABA">
      <w:pPr>
        <w:pStyle w:val="ListParagraph"/>
        <w:numPr>
          <w:ilvl w:val="0"/>
          <w:numId w:val="4"/>
        </w:numPr>
        <w:spacing w:after="0" w:line="240" w:lineRule="auto"/>
        <w:rPr>
          <w:rFonts w:ascii="Times New Roman" w:hAnsi="Times New Roman" w:cs="Times New Roman"/>
          <w:color w:val="000000"/>
          <w:sz w:val="24"/>
          <w:szCs w:val="24"/>
        </w:rPr>
      </w:pPr>
      <w:r w:rsidRPr="00036B69">
        <w:rPr>
          <w:rFonts w:ascii="Times New Roman" w:hAnsi="Times New Roman" w:cs="Times New Roman"/>
          <w:color w:val="000000"/>
          <w:sz w:val="24"/>
          <w:szCs w:val="24"/>
        </w:rPr>
        <w:t xml:space="preserve">To know the effect of magnetic field and basic magnetic properties of materials </w:t>
      </w:r>
    </w:p>
    <w:p w14:paraId="72D9EB41" w14:textId="77777777" w:rsidR="00507C81" w:rsidRDefault="00507C81" w:rsidP="00507C81">
      <w:pPr>
        <w:autoSpaceDE w:val="0"/>
        <w:autoSpaceDN w:val="0"/>
        <w:adjustRightInd w:val="0"/>
        <w:jc w:val="both"/>
        <w:rPr>
          <w:rFonts w:ascii="Times New Roman" w:hAnsi="Times New Roman" w:cs="Times New Roman"/>
          <w:b/>
          <w:bCs/>
          <w:color w:val="000000"/>
          <w:sz w:val="24"/>
          <w:szCs w:val="24"/>
        </w:rPr>
      </w:pPr>
    </w:p>
    <w:p w14:paraId="2D2313E7" w14:textId="77777777" w:rsidR="00507C81" w:rsidRDefault="00507C81" w:rsidP="00507C81">
      <w:pPr>
        <w:autoSpaceDE w:val="0"/>
        <w:autoSpaceDN w:val="0"/>
        <w:adjustRightInd w:val="0"/>
        <w:jc w:val="both"/>
        <w:rPr>
          <w:rFonts w:ascii="Times New Roman" w:hAnsi="Times New Roman" w:cs="Times New Roman"/>
          <w:b/>
          <w:bCs/>
          <w:color w:val="000000"/>
          <w:sz w:val="24"/>
          <w:szCs w:val="24"/>
        </w:rPr>
      </w:pPr>
    </w:p>
    <w:p w14:paraId="35BF3EFD" w14:textId="77777777" w:rsidR="00507C81" w:rsidRDefault="00507C81" w:rsidP="00507C81">
      <w:pPr>
        <w:autoSpaceDE w:val="0"/>
        <w:autoSpaceDN w:val="0"/>
        <w:adjustRightInd w:val="0"/>
        <w:jc w:val="both"/>
        <w:rPr>
          <w:rFonts w:ascii="Times New Roman" w:hAnsi="Times New Roman" w:cs="Times New Roman"/>
          <w:b/>
          <w:bCs/>
          <w:color w:val="000000"/>
          <w:sz w:val="24"/>
          <w:szCs w:val="24"/>
        </w:rPr>
      </w:pPr>
    </w:p>
    <w:p w14:paraId="04E040FD" w14:textId="77777777" w:rsidR="00507C81" w:rsidRPr="00036B69" w:rsidRDefault="00507C81" w:rsidP="00507C81">
      <w:pPr>
        <w:autoSpaceDE w:val="0"/>
        <w:autoSpaceDN w:val="0"/>
        <w:adjustRightInd w:val="0"/>
        <w:jc w:val="both"/>
        <w:rPr>
          <w:rFonts w:ascii="Times New Roman" w:hAnsi="Times New Roman" w:cs="Times New Roman"/>
          <w:b/>
          <w:bCs/>
          <w:color w:val="000000"/>
          <w:sz w:val="24"/>
          <w:szCs w:val="24"/>
        </w:rPr>
      </w:pPr>
      <w:r w:rsidRPr="00036B69">
        <w:rPr>
          <w:rFonts w:ascii="Times New Roman" w:hAnsi="Times New Roman" w:cs="Times New Roman"/>
          <w:b/>
          <w:bCs/>
          <w:color w:val="000000"/>
          <w:sz w:val="24"/>
          <w:szCs w:val="24"/>
        </w:rPr>
        <w:lastRenderedPageBreak/>
        <w:t>Course Contents:</w:t>
      </w:r>
    </w:p>
    <w:p w14:paraId="2A29CB8E" w14:textId="77777777" w:rsidR="00507C81" w:rsidRDefault="00507C81" w:rsidP="00507C81">
      <w:pPr>
        <w:ind w:right="100"/>
        <w:jc w:val="both"/>
        <w:rPr>
          <w:rFonts w:ascii="Times New Roman" w:eastAsia="Times New Roman" w:hAnsi="Times New Roman" w:cs="Times New Roman"/>
          <w:b/>
          <w:sz w:val="24"/>
          <w:szCs w:val="24"/>
        </w:rPr>
      </w:pPr>
    </w:p>
    <w:p w14:paraId="2072CF6B" w14:textId="77777777" w:rsidR="00507C81" w:rsidRPr="00036B69" w:rsidRDefault="00507C81" w:rsidP="00507C81">
      <w:pPr>
        <w:ind w:right="100"/>
        <w:jc w:val="both"/>
        <w:rPr>
          <w:rFonts w:ascii="Times New Roman" w:eastAsia="Times New Roman" w:hAnsi="Times New Roman" w:cs="Times New Roman"/>
          <w:b/>
          <w:sz w:val="24"/>
          <w:szCs w:val="24"/>
        </w:rPr>
      </w:pPr>
      <w:r w:rsidRPr="00036B69">
        <w:rPr>
          <w:rFonts w:ascii="Times New Roman" w:eastAsia="Times New Roman" w:hAnsi="Times New Roman" w:cs="Times New Roman"/>
          <w:b/>
          <w:sz w:val="24"/>
          <w:szCs w:val="24"/>
        </w:rPr>
        <w:t xml:space="preserve">Electric Field: </w:t>
      </w:r>
    </w:p>
    <w:p w14:paraId="6F8C04A0" w14:textId="77777777" w:rsidR="00507C81" w:rsidRPr="00036B69" w:rsidRDefault="00507C81" w:rsidP="00507C81">
      <w:pPr>
        <w:ind w:left="720" w:right="1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Coulomb’s law, </w:t>
      </w:r>
      <w:r w:rsidRPr="00036B69">
        <w:rPr>
          <w:rFonts w:ascii="Times New Roman" w:eastAsia="Times New Roman" w:hAnsi="Times New Roman" w:cs="Times New Roman"/>
          <w:sz w:val="24"/>
          <w:szCs w:val="24"/>
        </w:rPr>
        <w:t xml:space="preserve">Field due to a point charge: due to several point charges. Electric dipole. Electric field of continuous charge distribution e.g. Ring of charge, disc of charge, </w:t>
      </w:r>
      <w:r>
        <w:rPr>
          <w:rFonts w:ascii="Times New Roman" w:eastAsia="Times New Roman" w:hAnsi="Times New Roman" w:cs="Times New Roman"/>
          <w:sz w:val="24"/>
          <w:szCs w:val="24"/>
        </w:rPr>
        <w:t xml:space="preserve">an </w:t>
      </w:r>
      <w:r w:rsidRPr="00036B69">
        <w:rPr>
          <w:rFonts w:ascii="Times New Roman" w:eastAsia="Times New Roman" w:hAnsi="Times New Roman" w:cs="Times New Roman"/>
          <w:sz w:val="24"/>
          <w:szCs w:val="24"/>
        </w:rPr>
        <w:t xml:space="preserve">infinite line of charge. Point charge in an electric field. Dipole in an electric field, Torque and energy of a dipole in </w:t>
      </w:r>
      <w:r>
        <w:rPr>
          <w:rFonts w:ascii="Times New Roman" w:eastAsia="Times New Roman" w:hAnsi="Times New Roman" w:cs="Times New Roman"/>
          <w:sz w:val="24"/>
          <w:szCs w:val="24"/>
        </w:rPr>
        <w:t xml:space="preserve">a </w:t>
      </w:r>
      <w:r w:rsidRPr="00036B69">
        <w:rPr>
          <w:rFonts w:ascii="Times New Roman" w:eastAsia="Times New Roman" w:hAnsi="Times New Roman" w:cs="Times New Roman"/>
          <w:sz w:val="24"/>
          <w:szCs w:val="24"/>
        </w:rPr>
        <w:t>uniform field. Electric flux: Gauss's law; (Integral and differential forms) and its application. Charge in isolated conductors, conductor with a cavity, field near a charged conducting</w:t>
      </w:r>
    </w:p>
    <w:p w14:paraId="699A5646" w14:textId="77777777" w:rsidR="00507C81" w:rsidRPr="00036B69" w:rsidRDefault="00507C81" w:rsidP="00507C81">
      <w:pPr>
        <w:ind w:right="100"/>
        <w:jc w:val="both"/>
        <w:rPr>
          <w:rFonts w:ascii="Times New Roman" w:eastAsia="Times New Roman" w:hAnsi="Times New Roman" w:cs="Times New Roman"/>
          <w:b/>
          <w:sz w:val="24"/>
          <w:szCs w:val="24"/>
        </w:rPr>
      </w:pPr>
      <w:r w:rsidRPr="00036B69">
        <w:rPr>
          <w:rFonts w:ascii="Times New Roman" w:eastAsia="Times New Roman" w:hAnsi="Times New Roman" w:cs="Times New Roman"/>
          <w:b/>
          <w:sz w:val="24"/>
          <w:szCs w:val="24"/>
        </w:rPr>
        <w:t>Electric Potential:</w:t>
      </w:r>
    </w:p>
    <w:p w14:paraId="60ECA7D9" w14:textId="77777777" w:rsidR="00507C81" w:rsidRDefault="00507C81" w:rsidP="00507C81">
      <w:pPr>
        <w:ind w:left="720"/>
        <w:jc w:val="both"/>
        <w:rPr>
          <w:rFonts w:ascii="Times New Roman" w:eastAsia="Times New Roman" w:hAnsi="Times New Roman" w:cs="Times New Roman"/>
          <w:sz w:val="24"/>
          <w:szCs w:val="24"/>
        </w:rPr>
      </w:pPr>
      <w:r w:rsidRPr="00036B69">
        <w:rPr>
          <w:rFonts w:ascii="Times New Roman" w:eastAsia="Times New Roman" w:hAnsi="Times New Roman" w:cs="Times New Roman"/>
          <w:sz w:val="24"/>
          <w:szCs w:val="24"/>
        </w:rPr>
        <w:t xml:space="preserve">Potential due to point charge, potential due to collection of point charges, potential due to dipole. </w:t>
      </w:r>
      <w:r>
        <w:rPr>
          <w:rFonts w:ascii="Times New Roman" w:eastAsia="Times New Roman" w:hAnsi="Times New Roman" w:cs="Times New Roman"/>
          <w:sz w:val="24"/>
          <w:szCs w:val="24"/>
        </w:rPr>
        <w:t>The electric</w:t>
      </w:r>
      <w:r w:rsidRPr="00036B69">
        <w:rPr>
          <w:rFonts w:ascii="Times New Roman" w:eastAsia="Times New Roman" w:hAnsi="Times New Roman" w:cs="Times New Roman"/>
          <w:sz w:val="24"/>
          <w:szCs w:val="24"/>
        </w:rPr>
        <w:t xml:space="preserve"> potential of continuous charge distribution. Field as the gradient or derivative of potential. Potential and field inside and outside an isolated conductor.</w:t>
      </w:r>
    </w:p>
    <w:p w14:paraId="71F029AA" w14:textId="77777777" w:rsidR="00507C81" w:rsidRDefault="00507C81" w:rsidP="00507C81">
      <w:pPr>
        <w:pStyle w:val="TableParagraph"/>
        <w:spacing w:line="272" w:lineRule="exact"/>
        <w:ind w:left="107"/>
        <w:jc w:val="both"/>
        <w:rPr>
          <w:b/>
          <w:sz w:val="24"/>
        </w:rPr>
      </w:pPr>
      <w:r>
        <w:rPr>
          <w:b/>
          <w:sz w:val="24"/>
        </w:rPr>
        <w:t>Capacitors</w:t>
      </w:r>
      <w:r>
        <w:rPr>
          <w:b/>
          <w:spacing w:val="-2"/>
          <w:sz w:val="24"/>
        </w:rPr>
        <w:t xml:space="preserve"> </w:t>
      </w:r>
      <w:r>
        <w:rPr>
          <w:b/>
          <w:sz w:val="24"/>
        </w:rPr>
        <w:t>and</w:t>
      </w:r>
      <w:r>
        <w:rPr>
          <w:b/>
          <w:spacing w:val="-1"/>
          <w:sz w:val="24"/>
        </w:rPr>
        <w:t xml:space="preserve"> </w:t>
      </w:r>
      <w:r>
        <w:rPr>
          <w:b/>
          <w:sz w:val="24"/>
        </w:rPr>
        <w:t>dielectrics:</w:t>
      </w:r>
    </w:p>
    <w:p w14:paraId="257B45F0" w14:textId="77777777" w:rsidR="00507C81" w:rsidRPr="007D2E81" w:rsidRDefault="00507C81" w:rsidP="00507C81">
      <w:pPr>
        <w:pStyle w:val="TableParagraph"/>
        <w:spacing w:before="11" w:line="237" w:lineRule="auto"/>
        <w:ind w:left="720" w:right="100"/>
        <w:jc w:val="both"/>
        <w:rPr>
          <w:sz w:val="24"/>
        </w:rPr>
      </w:pPr>
      <w:r>
        <w:rPr>
          <w:sz w:val="24"/>
        </w:rPr>
        <w:t>Capacitance,</w:t>
      </w:r>
      <w:r>
        <w:rPr>
          <w:spacing w:val="57"/>
          <w:sz w:val="24"/>
        </w:rPr>
        <w:t xml:space="preserve"> </w:t>
      </w:r>
      <w:r>
        <w:rPr>
          <w:sz w:val="24"/>
        </w:rPr>
        <w:t>calculating</w:t>
      </w:r>
      <w:r>
        <w:rPr>
          <w:spacing w:val="59"/>
          <w:sz w:val="24"/>
        </w:rPr>
        <w:t xml:space="preserve"> </w:t>
      </w:r>
      <w:r>
        <w:rPr>
          <w:sz w:val="24"/>
        </w:rPr>
        <w:t>the</w:t>
      </w:r>
      <w:r>
        <w:rPr>
          <w:spacing w:val="57"/>
          <w:sz w:val="24"/>
        </w:rPr>
        <w:t xml:space="preserve"> </w:t>
      </w:r>
      <w:r>
        <w:rPr>
          <w:sz w:val="24"/>
        </w:rPr>
        <w:t>electric</w:t>
      </w:r>
      <w:r>
        <w:rPr>
          <w:spacing w:val="57"/>
          <w:sz w:val="24"/>
        </w:rPr>
        <w:t xml:space="preserve"> </w:t>
      </w:r>
      <w:r>
        <w:rPr>
          <w:sz w:val="24"/>
        </w:rPr>
        <w:t>field</w:t>
      </w:r>
      <w:r>
        <w:rPr>
          <w:spacing w:val="58"/>
          <w:sz w:val="24"/>
        </w:rPr>
        <w:t xml:space="preserve"> </w:t>
      </w:r>
      <w:r>
        <w:rPr>
          <w:sz w:val="24"/>
        </w:rPr>
        <w:t>in</w:t>
      </w:r>
      <w:r>
        <w:rPr>
          <w:spacing w:val="58"/>
          <w:sz w:val="24"/>
        </w:rPr>
        <w:t xml:space="preserve"> </w:t>
      </w:r>
      <w:r>
        <w:rPr>
          <w:sz w:val="24"/>
        </w:rPr>
        <w:t>a</w:t>
      </w:r>
      <w:r>
        <w:rPr>
          <w:spacing w:val="-58"/>
          <w:sz w:val="24"/>
        </w:rPr>
        <w:t xml:space="preserve"> </w:t>
      </w:r>
      <w:r>
        <w:rPr>
          <w:sz w:val="24"/>
        </w:rPr>
        <w:t>capacitor.</w:t>
      </w:r>
      <w:r>
        <w:rPr>
          <w:spacing w:val="1"/>
          <w:sz w:val="24"/>
        </w:rPr>
        <w:t xml:space="preserve"> </w:t>
      </w:r>
      <w:r>
        <w:rPr>
          <w:sz w:val="24"/>
        </w:rPr>
        <w:t>Capacitors</w:t>
      </w:r>
      <w:r>
        <w:rPr>
          <w:spacing w:val="1"/>
          <w:sz w:val="24"/>
        </w:rPr>
        <w:t xml:space="preserve"> </w:t>
      </w:r>
      <w:r>
        <w:rPr>
          <w:sz w:val="24"/>
        </w:rPr>
        <w:t>of</w:t>
      </w:r>
      <w:r>
        <w:rPr>
          <w:spacing w:val="1"/>
          <w:sz w:val="24"/>
        </w:rPr>
        <w:t xml:space="preserve"> </w:t>
      </w:r>
      <w:r>
        <w:rPr>
          <w:sz w:val="24"/>
        </w:rPr>
        <w:t>various</w:t>
      </w:r>
      <w:r>
        <w:rPr>
          <w:spacing w:val="1"/>
          <w:sz w:val="24"/>
        </w:rPr>
        <w:t xml:space="preserve"> </w:t>
      </w:r>
      <w:r>
        <w:rPr>
          <w:sz w:val="24"/>
        </w:rPr>
        <w:t>shapes,</w:t>
      </w:r>
      <w:r>
        <w:rPr>
          <w:spacing w:val="1"/>
          <w:sz w:val="24"/>
        </w:rPr>
        <w:t xml:space="preserve"> </w:t>
      </w:r>
      <w:r>
        <w:rPr>
          <w:sz w:val="24"/>
        </w:rPr>
        <w:t>cylindrical, spherical etc. and calculation of their capacitance. Energy stored in an electric field.</w:t>
      </w:r>
      <w:r>
        <w:rPr>
          <w:spacing w:val="1"/>
          <w:sz w:val="24"/>
        </w:rPr>
        <w:t xml:space="preserve"> </w:t>
      </w:r>
      <w:r>
        <w:rPr>
          <w:sz w:val="24"/>
        </w:rPr>
        <w:t>Energy</w:t>
      </w:r>
      <w:r>
        <w:rPr>
          <w:spacing w:val="1"/>
          <w:sz w:val="24"/>
        </w:rPr>
        <w:t xml:space="preserve"> </w:t>
      </w:r>
      <w:r>
        <w:rPr>
          <w:sz w:val="24"/>
        </w:rPr>
        <w:t>per</w:t>
      </w:r>
      <w:r>
        <w:rPr>
          <w:spacing w:val="1"/>
          <w:sz w:val="24"/>
        </w:rPr>
        <w:t xml:space="preserve"> </w:t>
      </w:r>
      <w:r>
        <w:rPr>
          <w:sz w:val="24"/>
        </w:rPr>
        <w:t>unit</w:t>
      </w:r>
      <w:r>
        <w:rPr>
          <w:spacing w:val="1"/>
          <w:sz w:val="24"/>
        </w:rPr>
        <w:t xml:space="preserve"> </w:t>
      </w:r>
      <w:r>
        <w:rPr>
          <w:sz w:val="24"/>
        </w:rPr>
        <w:t>volume.</w:t>
      </w:r>
      <w:r>
        <w:rPr>
          <w:spacing w:val="1"/>
          <w:sz w:val="24"/>
        </w:rPr>
        <w:t xml:space="preserve"> </w:t>
      </w:r>
      <w:r>
        <w:rPr>
          <w:sz w:val="24"/>
        </w:rPr>
        <w:t>Capacitor</w:t>
      </w:r>
      <w:r>
        <w:rPr>
          <w:spacing w:val="1"/>
          <w:sz w:val="24"/>
        </w:rPr>
        <w:t xml:space="preserve"> </w:t>
      </w:r>
      <w:r>
        <w:rPr>
          <w:sz w:val="24"/>
        </w:rPr>
        <w:t>with</w:t>
      </w:r>
      <w:r>
        <w:rPr>
          <w:spacing w:val="-57"/>
          <w:sz w:val="24"/>
        </w:rPr>
        <w:t xml:space="preserve">   </w:t>
      </w:r>
      <w:r>
        <w:rPr>
          <w:sz w:val="24"/>
        </w:rPr>
        <w:t xml:space="preserve"> Dietetic, Electric field of dielectric. An atomic</w:t>
      </w:r>
      <w:r>
        <w:rPr>
          <w:spacing w:val="1"/>
          <w:sz w:val="24"/>
        </w:rPr>
        <w:t xml:space="preserve"> </w:t>
      </w:r>
      <w:r>
        <w:rPr>
          <w:sz w:val="24"/>
        </w:rPr>
        <w:t>view. Application of Gauss's Law to capacitor</w:t>
      </w:r>
      <w:r>
        <w:rPr>
          <w:spacing w:val="1"/>
          <w:sz w:val="24"/>
        </w:rPr>
        <w:t xml:space="preserve"> </w:t>
      </w:r>
      <w:r>
        <w:rPr>
          <w:sz w:val="24"/>
        </w:rPr>
        <w:t>with</w:t>
      </w:r>
      <w:r>
        <w:rPr>
          <w:spacing w:val="-1"/>
          <w:sz w:val="24"/>
        </w:rPr>
        <w:t xml:space="preserve"> </w:t>
      </w:r>
      <w:r>
        <w:rPr>
          <w:sz w:val="24"/>
        </w:rPr>
        <w:t>dielectric.</w:t>
      </w:r>
    </w:p>
    <w:p w14:paraId="0536C050" w14:textId="77777777" w:rsidR="00507C81" w:rsidRPr="00036B69" w:rsidRDefault="00507C81" w:rsidP="00507C81">
      <w:pPr>
        <w:jc w:val="both"/>
        <w:rPr>
          <w:rFonts w:ascii="Times New Roman" w:eastAsia="Times New Roman" w:hAnsi="Times New Roman" w:cs="Times New Roman"/>
          <w:b/>
          <w:sz w:val="24"/>
          <w:szCs w:val="24"/>
        </w:rPr>
      </w:pPr>
      <w:r w:rsidRPr="00036B69">
        <w:rPr>
          <w:rFonts w:ascii="Times New Roman" w:eastAsia="Times New Roman" w:hAnsi="Times New Roman" w:cs="Times New Roman"/>
          <w:b/>
          <w:sz w:val="24"/>
          <w:szCs w:val="24"/>
        </w:rPr>
        <w:t>Magnetic Field Effects and Magnetic Properties of Matter:</w:t>
      </w:r>
    </w:p>
    <w:p w14:paraId="207C726A" w14:textId="77777777" w:rsidR="00507C81" w:rsidRPr="00036B69" w:rsidRDefault="00507C81" w:rsidP="00507C81">
      <w:pPr>
        <w:ind w:left="720"/>
        <w:jc w:val="both"/>
        <w:rPr>
          <w:rFonts w:ascii="Times New Roman" w:eastAsia="Times New Roman" w:hAnsi="Times New Roman" w:cs="Times New Roman"/>
          <w:sz w:val="24"/>
          <w:szCs w:val="24"/>
        </w:rPr>
      </w:pPr>
      <w:r w:rsidRPr="00036B69">
        <w:rPr>
          <w:rFonts w:ascii="Times New Roman" w:eastAsia="Times New Roman" w:hAnsi="Times New Roman" w:cs="Times New Roman"/>
          <w:sz w:val="24"/>
          <w:szCs w:val="24"/>
        </w:rPr>
        <w:t xml:space="preserve">Magnetic force on a charged particle, magnetic force on a current, Recall the previous results. Do not derive. Torque on a current loop. Magnetic dipole: Energy of magnetic dipole in </w:t>
      </w:r>
      <w:r>
        <w:rPr>
          <w:rFonts w:ascii="Times New Roman" w:eastAsia="Times New Roman" w:hAnsi="Times New Roman" w:cs="Times New Roman"/>
          <w:sz w:val="24"/>
          <w:szCs w:val="24"/>
        </w:rPr>
        <w:t>the field</w:t>
      </w:r>
      <w:r w:rsidRPr="00036B69">
        <w:rPr>
          <w:rFonts w:ascii="Times New Roman" w:eastAsia="Times New Roman" w:hAnsi="Times New Roman" w:cs="Times New Roman"/>
          <w:sz w:val="24"/>
          <w:szCs w:val="24"/>
        </w:rPr>
        <w:t>, Lorentz Force</w:t>
      </w:r>
      <w:r>
        <w:rPr>
          <w:rFonts w:ascii="Times New Roman" w:eastAsia="Times New Roman" w:hAnsi="Times New Roman" w:cs="Times New Roman"/>
          <w:sz w:val="24"/>
          <w:szCs w:val="24"/>
        </w:rPr>
        <w:t xml:space="preserve">, </w:t>
      </w:r>
      <w:proofErr w:type="spellStart"/>
      <w:r w:rsidRPr="00036B69">
        <w:rPr>
          <w:rFonts w:ascii="Times New Roman" w:eastAsia="Times New Roman" w:hAnsi="Times New Roman" w:cs="Times New Roman"/>
          <w:sz w:val="24"/>
          <w:szCs w:val="24"/>
        </w:rPr>
        <w:t>Biot-Savart</w:t>
      </w:r>
      <w:proofErr w:type="spellEnd"/>
      <w:r w:rsidRPr="00036B69">
        <w:rPr>
          <w:rFonts w:ascii="Times New Roman" w:eastAsia="Times New Roman" w:hAnsi="Times New Roman" w:cs="Times New Roman"/>
          <w:sz w:val="24"/>
          <w:szCs w:val="24"/>
        </w:rPr>
        <w:t xml:space="preserve"> Law: Analytical treatment and applications to a current loop, force on two parallel current changing conductors. Ampere's Law, Integral and differential forms, applications to solenoids and </w:t>
      </w:r>
      <w:proofErr w:type="spellStart"/>
      <w:r w:rsidRPr="00036B69">
        <w:rPr>
          <w:rFonts w:ascii="Times New Roman" w:eastAsia="Times New Roman" w:hAnsi="Times New Roman" w:cs="Times New Roman"/>
          <w:sz w:val="24"/>
          <w:szCs w:val="24"/>
        </w:rPr>
        <w:t>toroids</w:t>
      </w:r>
      <w:proofErr w:type="spellEnd"/>
      <w:r w:rsidRPr="00036B69">
        <w:rPr>
          <w:rFonts w:ascii="Times New Roman" w:eastAsia="Times New Roman" w:hAnsi="Times New Roman" w:cs="Times New Roman"/>
          <w:sz w:val="24"/>
          <w:szCs w:val="24"/>
        </w:rPr>
        <w:t>. (Integral form).</w:t>
      </w:r>
    </w:p>
    <w:p w14:paraId="613E0C92" w14:textId="77777777" w:rsidR="00507C81" w:rsidRPr="00036B69" w:rsidRDefault="00507C81" w:rsidP="00507C81">
      <w:pPr>
        <w:jc w:val="both"/>
        <w:rPr>
          <w:rFonts w:ascii="Times New Roman" w:eastAsia="Times New Roman" w:hAnsi="Times New Roman" w:cs="Times New Roman"/>
          <w:b/>
          <w:sz w:val="24"/>
          <w:szCs w:val="24"/>
        </w:rPr>
      </w:pPr>
      <w:r w:rsidRPr="00036B69">
        <w:rPr>
          <w:rFonts w:ascii="Times New Roman" w:eastAsia="Times New Roman" w:hAnsi="Times New Roman" w:cs="Times New Roman"/>
          <w:b/>
          <w:sz w:val="24"/>
          <w:szCs w:val="24"/>
        </w:rPr>
        <w:t>Inductance:</w:t>
      </w:r>
    </w:p>
    <w:p w14:paraId="2475227E" w14:textId="77777777" w:rsidR="00507C81" w:rsidRPr="00036B69" w:rsidRDefault="00507C81" w:rsidP="00507C81">
      <w:pPr>
        <w:ind w:left="720"/>
        <w:jc w:val="both"/>
        <w:rPr>
          <w:rFonts w:ascii="Times New Roman" w:eastAsia="Times New Roman" w:hAnsi="Times New Roman" w:cs="Times New Roman"/>
          <w:sz w:val="24"/>
          <w:szCs w:val="24"/>
        </w:rPr>
      </w:pPr>
      <w:r w:rsidRPr="00036B69">
        <w:rPr>
          <w:rFonts w:ascii="Times New Roman" w:eastAsia="Times New Roman" w:hAnsi="Times New Roman" w:cs="Times New Roman"/>
          <w:sz w:val="24"/>
          <w:szCs w:val="24"/>
        </w:rPr>
        <w:t xml:space="preserve">Faraday’s Law of Electromagnetic Induction, Review of emf, Faraday Law and Lenz’s Law, Induced electric fields, Calculation and application using differential and integral form, Inductance, “Basic definition”. Inductance of a Solenoid; Toroid. </w:t>
      </w:r>
    </w:p>
    <w:p w14:paraId="3CB9135D" w14:textId="77777777" w:rsidR="00507C81" w:rsidRPr="00036B69" w:rsidRDefault="00507C81" w:rsidP="00507C81">
      <w:pPr>
        <w:jc w:val="both"/>
        <w:rPr>
          <w:rFonts w:ascii="Times New Roman" w:eastAsia="Times New Roman" w:hAnsi="Times New Roman" w:cs="Times New Roman"/>
          <w:b/>
          <w:sz w:val="24"/>
          <w:szCs w:val="24"/>
        </w:rPr>
      </w:pPr>
      <w:r w:rsidRPr="00036B69">
        <w:rPr>
          <w:rFonts w:ascii="Times New Roman" w:eastAsia="Times New Roman" w:hAnsi="Times New Roman" w:cs="Times New Roman"/>
          <w:b/>
          <w:sz w:val="24"/>
          <w:szCs w:val="24"/>
        </w:rPr>
        <w:t>Alternating Current Circuits:</w:t>
      </w:r>
    </w:p>
    <w:p w14:paraId="2328BD97" w14:textId="77777777" w:rsidR="00507C81" w:rsidRPr="00036B69" w:rsidRDefault="00507C81" w:rsidP="00507C81">
      <w:pPr>
        <w:ind w:left="720"/>
        <w:jc w:val="both"/>
        <w:rPr>
          <w:rFonts w:ascii="Times New Roman" w:eastAsia="Times New Roman" w:hAnsi="Times New Roman" w:cs="Times New Roman"/>
          <w:sz w:val="24"/>
          <w:szCs w:val="24"/>
        </w:rPr>
      </w:pPr>
      <w:r w:rsidRPr="00036B69">
        <w:rPr>
          <w:rFonts w:ascii="Times New Roman" w:eastAsia="Times New Roman" w:hAnsi="Times New Roman" w:cs="Times New Roman"/>
          <w:sz w:val="24"/>
          <w:szCs w:val="24"/>
        </w:rPr>
        <w:t>Alternating current, AC current in resistive, inductive</w:t>
      </w:r>
      <w:r>
        <w:rPr>
          <w:rFonts w:ascii="Times New Roman" w:eastAsia="Times New Roman" w:hAnsi="Times New Roman" w:cs="Times New Roman"/>
          <w:sz w:val="24"/>
          <w:szCs w:val="24"/>
        </w:rPr>
        <w:t>,</w:t>
      </w:r>
      <w:r w:rsidRPr="00036B69">
        <w:rPr>
          <w:rFonts w:ascii="Times New Roman" w:eastAsia="Times New Roman" w:hAnsi="Times New Roman" w:cs="Times New Roman"/>
          <w:sz w:val="24"/>
          <w:szCs w:val="24"/>
        </w:rPr>
        <w:t xml:space="preserve"> and </w:t>
      </w:r>
      <w:proofErr w:type="spellStart"/>
      <w:r w:rsidRPr="00036B69">
        <w:rPr>
          <w:rFonts w:ascii="Times New Roman" w:eastAsia="Times New Roman" w:hAnsi="Times New Roman" w:cs="Times New Roman"/>
          <w:sz w:val="24"/>
          <w:szCs w:val="24"/>
        </w:rPr>
        <w:t>capacitative</w:t>
      </w:r>
      <w:proofErr w:type="spellEnd"/>
      <w:r w:rsidRPr="00036B69">
        <w:rPr>
          <w:rFonts w:ascii="Times New Roman" w:eastAsia="Times New Roman" w:hAnsi="Times New Roman" w:cs="Times New Roman"/>
          <w:sz w:val="24"/>
          <w:szCs w:val="24"/>
        </w:rPr>
        <w:t xml:space="preserve"> elements. Single loop RLC circuit, Series and parallel circuits, Analytical expression for </w:t>
      </w:r>
      <w:r>
        <w:rPr>
          <w:rFonts w:ascii="Times New Roman" w:eastAsia="Times New Roman" w:hAnsi="Times New Roman" w:cs="Times New Roman"/>
          <w:sz w:val="24"/>
          <w:szCs w:val="24"/>
        </w:rPr>
        <w:t>time-dependent</w:t>
      </w:r>
      <w:r w:rsidRPr="00036B69">
        <w:rPr>
          <w:rFonts w:ascii="Times New Roman" w:eastAsia="Times New Roman" w:hAnsi="Times New Roman" w:cs="Times New Roman"/>
          <w:sz w:val="24"/>
          <w:szCs w:val="24"/>
        </w:rPr>
        <w:t xml:space="preserve"> solution. G</w:t>
      </w:r>
      <w:r>
        <w:rPr>
          <w:rFonts w:ascii="Times New Roman" w:eastAsia="Times New Roman" w:hAnsi="Times New Roman" w:cs="Times New Roman"/>
          <w:sz w:val="24"/>
          <w:szCs w:val="24"/>
        </w:rPr>
        <w:t>raphical analysis, phase angles,</w:t>
      </w:r>
      <w:r w:rsidRPr="00036B69">
        <w:rPr>
          <w:rFonts w:ascii="Times New Roman" w:eastAsia="Times New Roman" w:hAnsi="Times New Roman" w:cs="Times New Roman"/>
          <w:sz w:val="24"/>
          <w:szCs w:val="24"/>
        </w:rPr>
        <w:t xml:space="preserve"> Power in A.C circuits: phase angles, RMS values, power factor.</w:t>
      </w:r>
    </w:p>
    <w:p w14:paraId="6CFE056C" w14:textId="77777777" w:rsidR="00507C81" w:rsidRPr="00036B69" w:rsidRDefault="00507C81" w:rsidP="00507C81">
      <w:pPr>
        <w:jc w:val="both"/>
        <w:rPr>
          <w:rFonts w:ascii="Times New Roman" w:hAnsi="Times New Roman" w:cs="Times New Roman"/>
          <w:color w:val="000000"/>
          <w:sz w:val="24"/>
          <w:szCs w:val="24"/>
        </w:rPr>
      </w:pPr>
      <w:r w:rsidRPr="00036B69">
        <w:rPr>
          <w:rFonts w:ascii="Times New Roman" w:hAnsi="Times New Roman" w:cs="Times New Roman"/>
          <w:b/>
          <w:bCs/>
          <w:sz w:val="24"/>
          <w:szCs w:val="24"/>
        </w:rPr>
        <w:t xml:space="preserve">Recommended Books: </w:t>
      </w:r>
    </w:p>
    <w:p w14:paraId="6822E995" w14:textId="77777777" w:rsidR="00507C81" w:rsidRPr="00036B69" w:rsidRDefault="00507C81" w:rsidP="006F4ABA">
      <w:pPr>
        <w:pStyle w:val="ListParagraph"/>
        <w:numPr>
          <w:ilvl w:val="0"/>
          <w:numId w:val="3"/>
        </w:numPr>
        <w:spacing w:after="0" w:line="276" w:lineRule="auto"/>
        <w:jc w:val="both"/>
        <w:rPr>
          <w:rFonts w:ascii="Times New Roman" w:hAnsi="Times New Roman" w:cs="Times New Roman"/>
          <w:color w:val="000000"/>
          <w:sz w:val="24"/>
          <w:szCs w:val="24"/>
        </w:rPr>
      </w:pPr>
      <w:r w:rsidRPr="00036B69">
        <w:rPr>
          <w:rFonts w:ascii="Times New Roman" w:hAnsi="Times New Roman" w:cs="Times New Roman"/>
          <w:color w:val="000000"/>
          <w:sz w:val="24"/>
          <w:szCs w:val="24"/>
        </w:rPr>
        <w:t>F. J. Keller, W. E. Gettys, M. J. Skov</w:t>
      </w:r>
      <w:r w:rsidRPr="00036B69">
        <w:rPr>
          <w:rFonts w:ascii="Times New Roman" w:hAnsi="Times New Roman" w:cs="Times New Roman"/>
          <w:sz w:val="24"/>
          <w:szCs w:val="24"/>
        </w:rPr>
        <w:t xml:space="preserve">e </w:t>
      </w:r>
      <w:r w:rsidRPr="00036B69">
        <w:rPr>
          <w:rFonts w:ascii="Times New Roman" w:hAnsi="Times New Roman" w:cs="Times New Roman"/>
          <w:i/>
          <w:iCs/>
          <w:sz w:val="24"/>
          <w:szCs w:val="24"/>
        </w:rPr>
        <w:t>Physics Classical and Modern (2</w:t>
      </w:r>
      <w:proofErr w:type="spellStart"/>
      <w:r w:rsidRPr="00036B69">
        <w:rPr>
          <w:rFonts w:ascii="Times New Roman" w:hAnsi="Times New Roman" w:cs="Times New Roman"/>
          <w:i/>
          <w:iCs/>
          <w:position w:val="8"/>
          <w:sz w:val="24"/>
          <w:szCs w:val="24"/>
          <w:vertAlign w:val="superscript"/>
        </w:rPr>
        <w:t>nd</w:t>
      </w:r>
      <w:proofErr w:type="spellEnd"/>
      <w:r w:rsidRPr="00036B69">
        <w:rPr>
          <w:rFonts w:ascii="Times New Roman" w:hAnsi="Times New Roman" w:cs="Times New Roman"/>
          <w:i/>
          <w:iCs/>
          <w:position w:val="8"/>
          <w:sz w:val="24"/>
          <w:szCs w:val="24"/>
          <w:vertAlign w:val="superscript"/>
        </w:rPr>
        <w:t xml:space="preserve"> </w:t>
      </w:r>
      <w:r w:rsidRPr="00036B69">
        <w:rPr>
          <w:rFonts w:ascii="Times New Roman" w:hAnsi="Times New Roman" w:cs="Times New Roman"/>
          <w:i/>
          <w:iCs/>
          <w:sz w:val="24"/>
          <w:szCs w:val="24"/>
        </w:rPr>
        <w:t>edition)</w:t>
      </w:r>
      <w:r w:rsidRPr="00036B69">
        <w:rPr>
          <w:rFonts w:ascii="Times New Roman" w:hAnsi="Times New Roman" w:cs="Times New Roman"/>
          <w:sz w:val="24"/>
          <w:szCs w:val="24"/>
        </w:rPr>
        <w:t>, McGraw-Hill, Inc., 1993</w:t>
      </w:r>
      <w:r w:rsidRPr="00036B69">
        <w:rPr>
          <w:rFonts w:ascii="Times New Roman" w:hAnsi="Times New Roman" w:cs="Times New Roman"/>
          <w:color w:val="000000"/>
          <w:sz w:val="24"/>
          <w:szCs w:val="24"/>
        </w:rPr>
        <w:t xml:space="preserve">. </w:t>
      </w:r>
    </w:p>
    <w:p w14:paraId="1E67E1F5" w14:textId="77777777" w:rsidR="00507C81" w:rsidRPr="00036B69" w:rsidRDefault="00507C81" w:rsidP="006F4ABA">
      <w:pPr>
        <w:pStyle w:val="ListParagraph"/>
        <w:numPr>
          <w:ilvl w:val="0"/>
          <w:numId w:val="3"/>
        </w:numPr>
        <w:spacing w:after="0" w:line="276" w:lineRule="auto"/>
        <w:jc w:val="both"/>
        <w:rPr>
          <w:rFonts w:ascii="Times New Roman" w:hAnsi="Times New Roman" w:cs="Times New Roman"/>
          <w:color w:val="000000"/>
          <w:sz w:val="24"/>
          <w:szCs w:val="24"/>
        </w:rPr>
      </w:pPr>
      <w:r w:rsidRPr="00036B69">
        <w:rPr>
          <w:rFonts w:ascii="Times New Roman" w:hAnsi="Times New Roman" w:cs="Times New Roman"/>
          <w:sz w:val="24"/>
          <w:szCs w:val="24"/>
        </w:rPr>
        <w:t>A. F. Kip Fundamentals of Electricity and Magnetism (2nd Ed.), McGraw-Hill Book Co., 1969.</w:t>
      </w:r>
    </w:p>
    <w:p w14:paraId="12542BE7" w14:textId="77777777" w:rsidR="00507C81" w:rsidRPr="00036B69" w:rsidRDefault="00507C81" w:rsidP="006F4ABA">
      <w:pPr>
        <w:pStyle w:val="ListParagraph"/>
        <w:numPr>
          <w:ilvl w:val="0"/>
          <w:numId w:val="3"/>
        </w:numPr>
        <w:spacing w:after="0" w:line="276" w:lineRule="auto"/>
        <w:jc w:val="both"/>
        <w:rPr>
          <w:rFonts w:ascii="Times New Roman" w:hAnsi="Times New Roman" w:cs="Times New Roman"/>
          <w:color w:val="000000"/>
          <w:sz w:val="24"/>
          <w:szCs w:val="24"/>
        </w:rPr>
      </w:pPr>
      <w:r w:rsidRPr="00036B69">
        <w:rPr>
          <w:rFonts w:ascii="Times New Roman" w:hAnsi="Times New Roman" w:cs="Times New Roman"/>
          <w:sz w:val="24"/>
          <w:szCs w:val="24"/>
        </w:rPr>
        <w:t xml:space="preserve">D. Halliday, R. Resnick, K. S. Krane Physics (Vol-II), John Willey &amp; </w:t>
      </w:r>
      <w:r>
        <w:rPr>
          <w:rFonts w:ascii="Times New Roman" w:hAnsi="Times New Roman" w:cs="Times New Roman"/>
          <w:sz w:val="24"/>
          <w:szCs w:val="24"/>
        </w:rPr>
        <w:t>Sons</w:t>
      </w:r>
      <w:r w:rsidRPr="00036B69">
        <w:rPr>
          <w:rFonts w:ascii="Times New Roman" w:hAnsi="Times New Roman" w:cs="Times New Roman"/>
          <w:sz w:val="24"/>
          <w:szCs w:val="24"/>
        </w:rPr>
        <w:t xml:space="preserve">, Inc., 1992. </w:t>
      </w:r>
    </w:p>
    <w:p w14:paraId="422503BA" w14:textId="77777777" w:rsidR="00507C81" w:rsidRPr="00036B69" w:rsidRDefault="00507C81" w:rsidP="006F4ABA">
      <w:pPr>
        <w:pStyle w:val="ListParagraph"/>
        <w:numPr>
          <w:ilvl w:val="0"/>
          <w:numId w:val="3"/>
        </w:numPr>
        <w:spacing w:after="0" w:line="276" w:lineRule="auto"/>
        <w:jc w:val="both"/>
        <w:rPr>
          <w:rFonts w:ascii="Times New Roman" w:hAnsi="Times New Roman" w:cs="Times New Roman"/>
          <w:color w:val="000000"/>
          <w:sz w:val="24"/>
          <w:szCs w:val="24"/>
        </w:rPr>
      </w:pPr>
      <w:r w:rsidRPr="00036B69">
        <w:rPr>
          <w:rFonts w:ascii="Times New Roman" w:hAnsi="Times New Roman" w:cs="Times New Roman"/>
          <w:sz w:val="24"/>
          <w:szCs w:val="24"/>
        </w:rPr>
        <w:t xml:space="preserve">D. N. Vasudeva Magnetism and Electricity, S. Chand &amp; Co., 1959. </w:t>
      </w:r>
    </w:p>
    <w:p w14:paraId="210CC300" w14:textId="77777777" w:rsidR="00507C81" w:rsidRPr="009C24E5" w:rsidRDefault="00507C81" w:rsidP="006F4ABA">
      <w:pPr>
        <w:pStyle w:val="ListParagraph"/>
        <w:numPr>
          <w:ilvl w:val="0"/>
          <w:numId w:val="3"/>
        </w:numPr>
        <w:spacing w:after="0" w:line="276" w:lineRule="auto"/>
        <w:jc w:val="both"/>
        <w:rPr>
          <w:rFonts w:ascii="Times New Roman" w:hAnsi="Times New Roman" w:cs="Times New Roman"/>
          <w:color w:val="000000"/>
          <w:sz w:val="24"/>
          <w:szCs w:val="24"/>
        </w:rPr>
      </w:pPr>
      <w:r w:rsidRPr="00036B69">
        <w:rPr>
          <w:rFonts w:ascii="Times New Roman" w:hAnsi="Times New Roman" w:cs="Times New Roman"/>
          <w:sz w:val="24"/>
          <w:szCs w:val="24"/>
        </w:rPr>
        <w:lastRenderedPageBreak/>
        <w:t xml:space="preserve">J. A. </w:t>
      </w:r>
      <w:proofErr w:type="spellStart"/>
      <w:r w:rsidRPr="00036B69">
        <w:rPr>
          <w:rFonts w:ascii="Times New Roman" w:hAnsi="Times New Roman" w:cs="Times New Roman"/>
          <w:sz w:val="24"/>
          <w:szCs w:val="24"/>
        </w:rPr>
        <w:t>Edminister</w:t>
      </w:r>
      <w:proofErr w:type="spellEnd"/>
      <w:r w:rsidRPr="00036B69">
        <w:rPr>
          <w:rFonts w:ascii="Times New Roman" w:hAnsi="Times New Roman" w:cs="Times New Roman"/>
          <w:sz w:val="24"/>
          <w:szCs w:val="24"/>
        </w:rPr>
        <w:t xml:space="preserve"> </w:t>
      </w:r>
      <w:proofErr w:type="spellStart"/>
      <w:r w:rsidRPr="00036B69">
        <w:rPr>
          <w:rFonts w:ascii="Times New Roman" w:hAnsi="Times New Roman" w:cs="Times New Roman"/>
          <w:sz w:val="24"/>
          <w:szCs w:val="24"/>
        </w:rPr>
        <w:t>Schaum’s</w:t>
      </w:r>
      <w:proofErr w:type="spellEnd"/>
      <w:r w:rsidRPr="00036B69">
        <w:rPr>
          <w:rFonts w:ascii="Times New Roman" w:hAnsi="Times New Roman" w:cs="Times New Roman"/>
          <w:sz w:val="24"/>
          <w:szCs w:val="24"/>
        </w:rPr>
        <w:t xml:space="preserve"> Outline Series; Theory and Problems of Electromagnetism, McGraw-Hill Book Co., 1986.</w:t>
      </w:r>
    </w:p>
    <w:p w14:paraId="01A194F8" w14:textId="77777777" w:rsidR="00507C81" w:rsidRDefault="00507C81" w:rsidP="00507C81">
      <w:pPr>
        <w:tabs>
          <w:tab w:val="right" w:pos="9360"/>
        </w:tabs>
        <w:spacing w:line="360" w:lineRule="auto"/>
        <w:rPr>
          <w:rFonts w:ascii="Times New Roman" w:hAnsi="Times New Roman"/>
          <w:b/>
          <w:bCs/>
          <w:sz w:val="28"/>
          <w:szCs w:val="28"/>
          <w:highlight w:val="lightGray"/>
          <w:u w:val="single"/>
        </w:rPr>
      </w:pPr>
    </w:p>
    <w:p w14:paraId="2EDCA9E3" w14:textId="77777777" w:rsidR="00507C81" w:rsidRDefault="00507C81" w:rsidP="00507C81">
      <w:pPr>
        <w:tabs>
          <w:tab w:val="right" w:pos="9360"/>
        </w:tabs>
        <w:spacing w:line="360" w:lineRule="auto"/>
        <w:rPr>
          <w:rFonts w:ascii="Times New Roman" w:hAnsi="Times New Roman"/>
          <w:b/>
          <w:bCs/>
          <w:sz w:val="28"/>
          <w:szCs w:val="28"/>
          <w:highlight w:val="lightGray"/>
          <w:u w:val="single"/>
        </w:rPr>
      </w:pPr>
    </w:p>
    <w:p w14:paraId="626E415B" w14:textId="77777777" w:rsidR="00507C81" w:rsidRPr="00A871DF" w:rsidRDefault="00507C81" w:rsidP="00507C81">
      <w:pPr>
        <w:tabs>
          <w:tab w:val="right" w:pos="9360"/>
        </w:tabs>
        <w:spacing w:line="360" w:lineRule="auto"/>
        <w:rPr>
          <w:rFonts w:ascii="Times New Roman" w:hAnsi="Times New Roman"/>
          <w:b/>
          <w:bCs/>
          <w:sz w:val="28"/>
          <w:szCs w:val="28"/>
          <w:u w:val="single"/>
        </w:rPr>
      </w:pPr>
      <w:r w:rsidRPr="001E6B7C">
        <w:rPr>
          <w:rFonts w:ascii="Times New Roman" w:hAnsi="Times New Roman"/>
          <w:b/>
          <w:bCs/>
          <w:sz w:val="28"/>
          <w:szCs w:val="28"/>
          <w:highlight w:val="lightGray"/>
          <w:u w:val="single"/>
        </w:rPr>
        <w:t>PHY-3207                         Physics Lab-II                                Credit Hrs. 1(0-1</w:t>
      </w:r>
      <w:r w:rsidRPr="00D54D7F">
        <w:rPr>
          <w:rFonts w:ascii="Times New Roman" w:hAnsi="Times New Roman"/>
          <w:b/>
          <w:bCs/>
          <w:sz w:val="28"/>
          <w:szCs w:val="28"/>
          <w:u w:val="single"/>
        </w:rPr>
        <w:t>)</w:t>
      </w:r>
    </w:p>
    <w:p w14:paraId="3ACE27DF" w14:textId="77777777" w:rsidR="00507C81" w:rsidRPr="00211148" w:rsidRDefault="00507C81" w:rsidP="00507C81">
      <w:pPr>
        <w:autoSpaceDE w:val="0"/>
        <w:autoSpaceDN w:val="0"/>
        <w:adjustRightInd w:val="0"/>
        <w:spacing w:line="360" w:lineRule="auto"/>
        <w:jc w:val="both"/>
        <w:outlineLvl w:val="0"/>
        <w:rPr>
          <w:rFonts w:ascii="Times New Roman" w:hAnsi="Times New Roman"/>
          <w:color w:val="000000"/>
          <w:sz w:val="24"/>
          <w:szCs w:val="24"/>
          <w:u w:val="single"/>
        </w:rPr>
      </w:pPr>
      <w:r w:rsidRPr="00211148">
        <w:rPr>
          <w:rFonts w:ascii="Times New Roman" w:hAnsi="Times New Roman"/>
          <w:b/>
          <w:bCs/>
          <w:color w:val="000000"/>
          <w:sz w:val="24"/>
          <w:szCs w:val="24"/>
          <w:u w:val="single"/>
        </w:rPr>
        <w:t xml:space="preserve">Course Objectives </w:t>
      </w:r>
    </w:p>
    <w:p w14:paraId="11DC7613" w14:textId="77777777" w:rsidR="00507C81" w:rsidRPr="00982463" w:rsidRDefault="00507C81" w:rsidP="00507C81">
      <w:pPr>
        <w:autoSpaceDE w:val="0"/>
        <w:autoSpaceDN w:val="0"/>
        <w:adjustRightInd w:val="0"/>
        <w:spacing w:line="360" w:lineRule="auto"/>
        <w:rPr>
          <w:rFonts w:ascii="Times New Roman" w:hAnsi="Times New Roman"/>
          <w:color w:val="000000"/>
          <w:sz w:val="24"/>
          <w:szCs w:val="24"/>
        </w:rPr>
      </w:pPr>
      <w:r w:rsidRPr="00982463">
        <w:rPr>
          <w:rFonts w:ascii="Times New Roman" w:hAnsi="Times New Roman"/>
          <w:color w:val="000000"/>
          <w:sz w:val="24"/>
          <w:szCs w:val="24"/>
        </w:rPr>
        <w:t xml:space="preserve">To develop the understanding of students in measuring the thermal and optical parameters and to remove the fear of students </w:t>
      </w:r>
      <w:r>
        <w:rPr>
          <w:rFonts w:ascii="Times New Roman" w:hAnsi="Times New Roman"/>
          <w:color w:val="000000"/>
          <w:sz w:val="24"/>
          <w:szCs w:val="24"/>
        </w:rPr>
        <w:t>using</w:t>
      </w:r>
      <w:r w:rsidRPr="00982463">
        <w:rPr>
          <w:rFonts w:ascii="Times New Roman" w:hAnsi="Times New Roman"/>
          <w:color w:val="000000"/>
          <w:sz w:val="24"/>
          <w:szCs w:val="24"/>
        </w:rPr>
        <w:t xml:space="preserve"> various gadgets in </w:t>
      </w:r>
      <w:r>
        <w:rPr>
          <w:rFonts w:ascii="Times New Roman" w:hAnsi="Times New Roman"/>
          <w:color w:val="000000"/>
          <w:sz w:val="24"/>
          <w:szCs w:val="24"/>
        </w:rPr>
        <w:t xml:space="preserve">the </w:t>
      </w:r>
      <w:r w:rsidRPr="00982463">
        <w:rPr>
          <w:rFonts w:ascii="Times New Roman" w:hAnsi="Times New Roman"/>
          <w:color w:val="000000"/>
          <w:sz w:val="24"/>
          <w:szCs w:val="24"/>
        </w:rPr>
        <w:t>laboratory</w:t>
      </w:r>
      <w:r>
        <w:rPr>
          <w:rFonts w:ascii="Times New Roman" w:hAnsi="Times New Roman"/>
          <w:color w:val="000000"/>
          <w:sz w:val="24"/>
          <w:szCs w:val="24"/>
        </w:rPr>
        <w:t xml:space="preserve">. </w:t>
      </w:r>
    </w:p>
    <w:p w14:paraId="51AA6522" w14:textId="77777777" w:rsidR="00507C81" w:rsidRPr="00982463" w:rsidRDefault="00507C81" w:rsidP="00507C81">
      <w:pPr>
        <w:autoSpaceDE w:val="0"/>
        <w:autoSpaceDN w:val="0"/>
        <w:adjustRightInd w:val="0"/>
        <w:rPr>
          <w:rFonts w:ascii="Times New Roman" w:hAnsi="Times New Roman"/>
          <w:b/>
          <w:color w:val="000000"/>
          <w:sz w:val="24"/>
          <w:szCs w:val="24"/>
        </w:rPr>
      </w:pPr>
      <w:r w:rsidRPr="00982463">
        <w:rPr>
          <w:rFonts w:ascii="Times New Roman" w:hAnsi="Times New Roman"/>
          <w:b/>
          <w:color w:val="000000"/>
          <w:sz w:val="24"/>
          <w:szCs w:val="24"/>
        </w:rPr>
        <w:t>List of experiments:</w:t>
      </w:r>
    </w:p>
    <w:p w14:paraId="10F6A5F7" w14:textId="77777777" w:rsidR="00507C81" w:rsidRPr="00982463" w:rsidRDefault="00507C81" w:rsidP="00507C81">
      <w:pPr>
        <w:autoSpaceDE w:val="0"/>
        <w:autoSpaceDN w:val="0"/>
        <w:adjustRightInd w:val="0"/>
        <w:rPr>
          <w:rFonts w:ascii="Times New Roman" w:hAnsi="Times New Roman"/>
          <w:color w:val="000000"/>
          <w:sz w:val="24"/>
          <w:szCs w:val="24"/>
        </w:rPr>
      </w:pPr>
    </w:p>
    <w:p w14:paraId="6149BBB0" w14:textId="77777777" w:rsidR="00507C81" w:rsidRPr="004E08B5" w:rsidRDefault="00507C81" w:rsidP="006F4ABA">
      <w:pPr>
        <w:pStyle w:val="ListParagraph"/>
        <w:numPr>
          <w:ilvl w:val="0"/>
          <w:numId w:val="5"/>
        </w:numPr>
        <w:spacing w:after="200" w:line="276" w:lineRule="auto"/>
        <w:jc w:val="both"/>
        <w:rPr>
          <w:rFonts w:ascii="Times New Roman" w:hAnsi="Times New Roman" w:cs="Times New Roman"/>
          <w:sz w:val="24"/>
          <w:szCs w:val="24"/>
        </w:rPr>
      </w:pPr>
      <w:r w:rsidRPr="004E08B5">
        <w:rPr>
          <w:rFonts w:ascii="Times New Roman" w:hAnsi="Times New Roman" w:cs="Times New Roman"/>
          <w:sz w:val="24"/>
          <w:szCs w:val="24"/>
        </w:rPr>
        <w:t>To determine the frequency of A.C supply by Melde’s experiment.</w:t>
      </w:r>
    </w:p>
    <w:p w14:paraId="64B2294D" w14:textId="77777777" w:rsidR="00507C81" w:rsidRPr="004E08B5" w:rsidRDefault="00507C81" w:rsidP="006F4ABA">
      <w:pPr>
        <w:pStyle w:val="ListParagraph"/>
        <w:numPr>
          <w:ilvl w:val="0"/>
          <w:numId w:val="5"/>
        </w:numPr>
        <w:spacing w:after="200" w:line="276" w:lineRule="auto"/>
        <w:jc w:val="both"/>
        <w:rPr>
          <w:rFonts w:ascii="Times New Roman" w:hAnsi="Times New Roman"/>
          <w:color w:val="000000"/>
          <w:sz w:val="24"/>
          <w:szCs w:val="24"/>
        </w:rPr>
      </w:pPr>
      <w:r w:rsidRPr="004E08B5">
        <w:rPr>
          <w:rFonts w:ascii="Times New Roman" w:hAnsi="Times New Roman"/>
          <w:color w:val="000000"/>
          <w:sz w:val="24"/>
          <w:szCs w:val="24"/>
        </w:rPr>
        <w:t>To d</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te</w:t>
      </w:r>
      <w:r w:rsidRPr="004E08B5">
        <w:rPr>
          <w:rFonts w:ascii="Times New Roman" w:hAnsi="Times New Roman"/>
          <w:color w:val="000000"/>
          <w:spacing w:val="-1"/>
          <w:sz w:val="24"/>
          <w:szCs w:val="24"/>
        </w:rPr>
        <w:t>r</w:t>
      </w:r>
      <w:r w:rsidRPr="004E08B5">
        <w:rPr>
          <w:rFonts w:ascii="Times New Roman" w:hAnsi="Times New Roman"/>
          <w:color w:val="000000"/>
          <w:sz w:val="24"/>
          <w:szCs w:val="24"/>
        </w:rPr>
        <w:t>m</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ne</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 xml:space="preserve">the </w:t>
      </w:r>
      <w:r w:rsidRPr="004E08B5">
        <w:rPr>
          <w:rFonts w:ascii="Times New Roman" w:hAnsi="Times New Roman"/>
          <w:color w:val="000000"/>
          <w:spacing w:val="1"/>
          <w:sz w:val="24"/>
          <w:szCs w:val="24"/>
        </w:rPr>
        <w:t>f</w:t>
      </w:r>
      <w:r w:rsidRPr="004E08B5">
        <w:rPr>
          <w:rFonts w:ascii="Times New Roman" w:hAnsi="Times New Roman"/>
          <w:color w:val="000000"/>
          <w:sz w:val="24"/>
          <w:szCs w:val="24"/>
        </w:rPr>
        <w:t>r</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q</w:t>
      </w:r>
      <w:r w:rsidRPr="004E08B5">
        <w:rPr>
          <w:rFonts w:ascii="Times New Roman" w:hAnsi="Times New Roman"/>
          <w:color w:val="000000"/>
          <w:spacing w:val="2"/>
          <w:sz w:val="24"/>
          <w:szCs w:val="24"/>
        </w:rPr>
        <w:t>u</w:t>
      </w:r>
      <w:r w:rsidRPr="004E08B5">
        <w:rPr>
          <w:rFonts w:ascii="Times New Roman" w:hAnsi="Times New Roman"/>
          <w:color w:val="000000"/>
          <w:spacing w:val="-1"/>
          <w:sz w:val="24"/>
          <w:szCs w:val="24"/>
        </w:rPr>
        <w:t>e</w:t>
      </w:r>
      <w:r w:rsidRPr="004E08B5">
        <w:rPr>
          <w:rFonts w:ascii="Times New Roman" w:hAnsi="Times New Roman"/>
          <w:color w:val="000000"/>
          <w:spacing w:val="2"/>
          <w:sz w:val="24"/>
          <w:szCs w:val="24"/>
        </w:rPr>
        <w:t>n</w:t>
      </w:r>
      <w:r w:rsidRPr="004E08B5">
        <w:rPr>
          <w:rFonts w:ascii="Times New Roman" w:hAnsi="Times New Roman"/>
          <w:color w:val="000000"/>
          <w:spacing w:val="1"/>
          <w:sz w:val="24"/>
          <w:szCs w:val="24"/>
        </w:rPr>
        <w:t>c</w:t>
      </w:r>
      <w:r w:rsidRPr="004E08B5">
        <w:rPr>
          <w:rFonts w:ascii="Times New Roman" w:hAnsi="Times New Roman"/>
          <w:color w:val="000000"/>
          <w:sz w:val="24"/>
          <w:szCs w:val="24"/>
        </w:rPr>
        <w:t>y</w:t>
      </w:r>
      <w:r w:rsidRPr="004E08B5">
        <w:rPr>
          <w:rFonts w:ascii="Times New Roman" w:hAnsi="Times New Roman"/>
          <w:color w:val="000000"/>
          <w:spacing w:val="-5"/>
          <w:sz w:val="24"/>
          <w:szCs w:val="24"/>
        </w:rPr>
        <w:t xml:space="preserve"> </w:t>
      </w:r>
      <w:r w:rsidRPr="004E08B5">
        <w:rPr>
          <w:rFonts w:ascii="Times New Roman" w:hAnsi="Times New Roman"/>
          <w:color w:val="000000"/>
          <w:spacing w:val="2"/>
          <w:sz w:val="24"/>
          <w:szCs w:val="24"/>
        </w:rPr>
        <w:t>o</w:t>
      </w:r>
      <w:r w:rsidRPr="004E08B5">
        <w:rPr>
          <w:rFonts w:ascii="Times New Roman" w:hAnsi="Times New Roman"/>
          <w:color w:val="000000"/>
          <w:sz w:val="24"/>
          <w:szCs w:val="24"/>
        </w:rPr>
        <w:t xml:space="preserve">f </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.C. supp</w:t>
      </w:r>
      <w:r w:rsidRPr="004E08B5">
        <w:rPr>
          <w:rFonts w:ascii="Times New Roman" w:hAnsi="Times New Roman"/>
          <w:color w:val="000000"/>
          <w:spacing w:val="3"/>
          <w:sz w:val="24"/>
          <w:szCs w:val="24"/>
        </w:rPr>
        <w:t>l</w:t>
      </w:r>
      <w:r w:rsidRPr="004E08B5">
        <w:rPr>
          <w:rFonts w:ascii="Times New Roman" w:hAnsi="Times New Roman"/>
          <w:color w:val="000000"/>
          <w:sz w:val="24"/>
          <w:szCs w:val="24"/>
        </w:rPr>
        <w:t>y</w:t>
      </w:r>
      <w:r w:rsidRPr="004E08B5">
        <w:rPr>
          <w:rFonts w:ascii="Times New Roman" w:hAnsi="Times New Roman"/>
          <w:color w:val="000000"/>
          <w:spacing w:val="-5"/>
          <w:sz w:val="24"/>
          <w:szCs w:val="24"/>
        </w:rPr>
        <w:t xml:space="preserve"> </w:t>
      </w:r>
      <w:r w:rsidRPr="004E08B5">
        <w:rPr>
          <w:rFonts w:ascii="Times New Roman" w:hAnsi="Times New Roman"/>
          <w:color w:val="000000"/>
          <w:spacing w:val="5"/>
          <w:sz w:val="24"/>
          <w:szCs w:val="24"/>
        </w:rPr>
        <w:t>b</w:t>
      </w:r>
      <w:r w:rsidRPr="004E08B5">
        <w:rPr>
          <w:rFonts w:ascii="Times New Roman" w:hAnsi="Times New Roman"/>
          <w:color w:val="000000"/>
          <w:sz w:val="24"/>
          <w:szCs w:val="24"/>
        </w:rPr>
        <w:t>y</w:t>
      </w:r>
      <w:r w:rsidRPr="004E08B5">
        <w:rPr>
          <w:rFonts w:ascii="Times New Roman" w:hAnsi="Times New Roman"/>
          <w:color w:val="000000"/>
          <w:spacing w:val="-3"/>
          <w:sz w:val="24"/>
          <w:szCs w:val="24"/>
        </w:rPr>
        <w:t xml:space="preserve"> </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le</w:t>
      </w:r>
      <w:r w:rsidRPr="004E08B5">
        <w:rPr>
          <w:rFonts w:ascii="Times New Roman" w:hAnsi="Times New Roman"/>
          <w:color w:val="000000"/>
          <w:spacing w:val="1"/>
          <w:sz w:val="24"/>
          <w:szCs w:val="24"/>
        </w:rPr>
        <w:t>c</w:t>
      </w:r>
      <w:r w:rsidRPr="004E08B5">
        <w:rPr>
          <w:rFonts w:ascii="Times New Roman" w:hAnsi="Times New Roman"/>
          <w:color w:val="000000"/>
          <w:sz w:val="24"/>
          <w:szCs w:val="24"/>
        </w:rPr>
        <w:t>tric sonom</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te</w:t>
      </w:r>
      <w:r w:rsidRPr="004E08B5">
        <w:rPr>
          <w:rFonts w:ascii="Times New Roman" w:hAnsi="Times New Roman"/>
          <w:color w:val="000000"/>
          <w:spacing w:val="-1"/>
          <w:sz w:val="24"/>
          <w:szCs w:val="24"/>
        </w:rPr>
        <w:t>r</w:t>
      </w:r>
    </w:p>
    <w:p w14:paraId="21E74B10" w14:textId="77777777" w:rsidR="00507C81" w:rsidRPr="004E08B5" w:rsidRDefault="00507C81" w:rsidP="006F4ABA">
      <w:pPr>
        <w:pStyle w:val="ListParagraph"/>
        <w:widowControl w:val="0"/>
        <w:numPr>
          <w:ilvl w:val="0"/>
          <w:numId w:val="5"/>
        </w:numPr>
        <w:autoSpaceDE w:val="0"/>
        <w:autoSpaceDN w:val="0"/>
        <w:adjustRightInd w:val="0"/>
        <w:spacing w:after="0" w:line="240" w:lineRule="auto"/>
        <w:rPr>
          <w:rFonts w:ascii="Times New Roman" w:hAnsi="Times New Roman"/>
          <w:color w:val="000000"/>
          <w:sz w:val="24"/>
          <w:szCs w:val="24"/>
        </w:rPr>
      </w:pPr>
      <w:r w:rsidRPr="004E08B5">
        <w:rPr>
          <w:rFonts w:ascii="Times New Roman" w:hAnsi="Times New Roman"/>
          <w:color w:val="000000"/>
          <w:sz w:val="24"/>
          <w:szCs w:val="24"/>
        </w:rPr>
        <w:t>To stu</w:t>
      </w:r>
      <w:r w:rsidRPr="004E08B5">
        <w:rPr>
          <w:rFonts w:ascii="Times New Roman" w:hAnsi="Times New Roman"/>
          <w:color w:val="000000"/>
          <w:spacing w:val="3"/>
          <w:sz w:val="24"/>
          <w:szCs w:val="24"/>
        </w:rPr>
        <w:t>d</w:t>
      </w:r>
      <w:r w:rsidRPr="004E08B5">
        <w:rPr>
          <w:rFonts w:ascii="Times New Roman" w:hAnsi="Times New Roman"/>
          <w:color w:val="000000"/>
          <w:sz w:val="24"/>
          <w:szCs w:val="24"/>
        </w:rPr>
        <w:t>y</w:t>
      </w:r>
      <w:r w:rsidRPr="004E08B5">
        <w:rPr>
          <w:rFonts w:ascii="Times New Roman" w:hAnsi="Times New Roman"/>
          <w:color w:val="000000"/>
          <w:spacing w:val="-5"/>
          <w:sz w:val="24"/>
          <w:szCs w:val="24"/>
        </w:rPr>
        <w:t xml:space="preserve"> </w:t>
      </w:r>
      <w:r w:rsidRPr="004E08B5">
        <w:rPr>
          <w:rFonts w:ascii="Times New Roman" w:hAnsi="Times New Roman"/>
          <w:color w:val="000000"/>
          <w:sz w:val="24"/>
          <w:szCs w:val="24"/>
        </w:rPr>
        <w:t xml:space="preserve">the </w:t>
      </w:r>
      <w:r w:rsidRPr="004E08B5">
        <w:rPr>
          <w:rFonts w:ascii="Times New Roman" w:hAnsi="Times New Roman"/>
          <w:color w:val="000000"/>
          <w:spacing w:val="-1"/>
          <w:sz w:val="24"/>
          <w:szCs w:val="24"/>
        </w:rPr>
        <w:t>c</w:t>
      </w:r>
      <w:r w:rsidRPr="004E08B5">
        <w:rPr>
          <w:rFonts w:ascii="Times New Roman" w:hAnsi="Times New Roman"/>
          <w:color w:val="000000"/>
          <w:sz w:val="24"/>
          <w:szCs w:val="24"/>
        </w:rPr>
        <w:t>omb</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n</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t</w:t>
      </w:r>
      <w:r w:rsidRPr="004E08B5">
        <w:rPr>
          <w:rFonts w:ascii="Times New Roman" w:hAnsi="Times New Roman"/>
          <w:color w:val="000000"/>
          <w:spacing w:val="1"/>
          <w:sz w:val="24"/>
          <w:szCs w:val="24"/>
        </w:rPr>
        <w:t>i</w:t>
      </w:r>
      <w:r w:rsidRPr="004E08B5">
        <w:rPr>
          <w:rFonts w:ascii="Times New Roman" w:hAnsi="Times New Roman"/>
          <w:color w:val="000000"/>
          <w:spacing w:val="2"/>
          <w:sz w:val="24"/>
          <w:szCs w:val="24"/>
        </w:rPr>
        <w:t>o</w:t>
      </w:r>
      <w:r w:rsidRPr="004E08B5">
        <w:rPr>
          <w:rFonts w:ascii="Times New Roman" w:hAnsi="Times New Roman"/>
          <w:color w:val="000000"/>
          <w:sz w:val="24"/>
          <w:szCs w:val="24"/>
        </w:rPr>
        <w:t>ns of h</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 xml:space="preserve">rmonic motion </w:t>
      </w:r>
      <w:r w:rsidRPr="004E08B5">
        <w:rPr>
          <w:rFonts w:ascii="Times New Roman" w:hAnsi="Times New Roman"/>
          <w:color w:val="000000"/>
          <w:spacing w:val="1"/>
          <w:sz w:val="24"/>
          <w:szCs w:val="24"/>
        </w:rPr>
        <w:t>(</w:t>
      </w:r>
      <w:r w:rsidRPr="004E08B5">
        <w:rPr>
          <w:rFonts w:ascii="Times New Roman" w:hAnsi="Times New Roman"/>
          <w:color w:val="000000"/>
          <w:spacing w:val="-3"/>
          <w:sz w:val="24"/>
          <w:szCs w:val="24"/>
        </w:rPr>
        <w:t>L</w:t>
      </w:r>
      <w:r w:rsidRPr="004E08B5">
        <w:rPr>
          <w:rFonts w:ascii="Times New Roman" w:hAnsi="Times New Roman"/>
          <w:color w:val="000000"/>
          <w:sz w:val="24"/>
          <w:szCs w:val="24"/>
        </w:rPr>
        <w:t>i</w:t>
      </w:r>
      <w:r w:rsidRPr="004E08B5">
        <w:rPr>
          <w:rFonts w:ascii="Times New Roman" w:hAnsi="Times New Roman"/>
          <w:color w:val="000000"/>
          <w:spacing w:val="3"/>
          <w:sz w:val="24"/>
          <w:szCs w:val="24"/>
        </w:rPr>
        <w:t>s</w:t>
      </w:r>
      <w:r w:rsidRPr="004E08B5">
        <w:rPr>
          <w:rFonts w:ascii="Times New Roman" w:hAnsi="Times New Roman"/>
          <w:color w:val="000000"/>
          <w:sz w:val="24"/>
          <w:szCs w:val="24"/>
        </w:rPr>
        <w:t>s</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jous f</w:t>
      </w:r>
      <w:r w:rsidRPr="004E08B5">
        <w:rPr>
          <w:rFonts w:ascii="Times New Roman" w:hAnsi="Times New Roman"/>
          <w:color w:val="000000"/>
          <w:spacing w:val="3"/>
          <w:sz w:val="24"/>
          <w:szCs w:val="24"/>
        </w:rPr>
        <w:t>i</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u</w:t>
      </w:r>
      <w:r w:rsidRPr="004E08B5">
        <w:rPr>
          <w:rFonts w:ascii="Times New Roman" w:hAnsi="Times New Roman"/>
          <w:color w:val="000000"/>
          <w:spacing w:val="1"/>
          <w:sz w:val="24"/>
          <w:szCs w:val="24"/>
        </w:rPr>
        <w:t>r</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s).</w:t>
      </w:r>
    </w:p>
    <w:p w14:paraId="4137615B" w14:textId="77777777" w:rsidR="00507C81" w:rsidRPr="004E08B5" w:rsidRDefault="00507C81" w:rsidP="006F4ABA">
      <w:pPr>
        <w:pStyle w:val="ListParagraph"/>
        <w:widowControl w:val="0"/>
        <w:numPr>
          <w:ilvl w:val="0"/>
          <w:numId w:val="5"/>
        </w:numPr>
        <w:autoSpaceDE w:val="0"/>
        <w:autoSpaceDN w:val="0"/>
        <w:adjustRightInd w:val="0"/>
        <w:spacing w:after="0" w:line="240" w:lineRule="auto"/>
        <w:rPr>
          <w:rFonts w:ascii="Times New Roman" w:hAnsi="Times New Roman"/>
          <w:color w:val="000000"/>
          <w:sz w:val="24"/>
          <w:szCs w:val="24"/>
        </w:rPr>
      </w:pPr>
      <w:r w:rsidRPr="004E08B5">
        <w:rPr>
          <w:rFonts w:ascii="Times New Roman" w:hAnsi="Times New Roman"/>
          <w:color w:val="000000"/>
          <w:sz w:val="24"/>
          <w:szCs w:val="24"/>
        </w:rPr>
        <w:t>To stu</w:t>
      </w:r>
      <w:r w:rsidRPr="004E08B5">
        <w:rPr>
          <w:rFonts w:ascii="Times New Roman" w:hAnsi="Times New Roman"/>
          <w:color w:val="000000"/>
          <w:spacing w:val="3"/>
          <w:sz w:val="24"/>
          <w:szCs w:val="24"/>
        </w:rPr>
        <w:t>d</w:t>
      </w:r>
      <w:r w:rsidRPr="004E08B5">
        <w:rPr>
          <w:rFonts w:ascii="Times New Roman" w:hAnsi="Times New Roman"/>
          <w:color w:val="000000"/>
          <w:sz w:val="24"/>
          <w:szCs w:val="24"/>
        </w:rPr>
        <w:t>y</w:t>
      </w:r>
      <w:r w:rsidRPr="004E08B5">
        <w:rPr>
          <w:rFonts w:ascii="Times New Roman" w:hAnsi="Times New Roman"/>
          <w:color w:val="000000"/>
          <w:spacing w:val="-5"/>
          <w:sz w:val="24"/>
          <w:szCs w:val="24"/>
        </w:rPr>
        <w:t xml:space="preserve"> </w:t>
      </w:r>
      <w:r w:rsidRPr="004E08B5">
        <w:rPr>
          <w:rFonts w:ascii="Times New Roman" w:hAnsi="Times New Roman"/>
          <w:color w:val="000000"/>
          <w:sz w:val="24"/>
          <w:szCs w:val="24"/>
        </w:rPr>
        <w:t>the p</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r</w:t>
      </w:r>
      <w:r w:rsidRPr="004E08B5">
        <w:rPr>
          <w:rFonts w:ascii="Times New Roman" w:hAnsi="Times New Roman"/>
          <w:color w:val="000000"/>
          <w:spacing w:val="-2"/>
          <w:sz w:val="24"/>
          <w:szCs w:val="24"/>
        </w:rPr>
        <w:t>a</w:t>
      </w:r>
      <w:r w:rsidRPr="004E08B5">
        <w:rPr>
          <w:rFonts w:ascii="Times New Roman" w:hAnsi="Times New Roman"/>
          <w:color w:val="000000"/>
          <w:sz w:val="24"/>
          <w:szCs w:val="24"/>
        </w:rPr>
        <w:t>met</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rs</w:t>
      </w:r>
      <w:r w:rsidRPr="004E08B5">
        <w:rPr>
          <w:rFonts w:ascii="Times New Roman" w:hAnsi="Times New Roman"/>
          <w:color w:val="000000"/>
          <w:spacing w:val="2"/>
          <w:sz w:val="24"/>
          <w:szCs w:val="24"/>
        </w:rPr>
        <w:t xml:space="preserve"> </w:t>
      </w:r>
      <w:r w:rsidRPr="004E08B5">
        <w:rPr>
          <w:rFonts w:ascii="Times New Roman" w:hAnsi="Times New Roman"/>
          <w:color w:val="000000"/>
          <w:sz w:val="24"/>
          <w:szCs w:val="24"/>
        </w:rPr>
        <w:t>of</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w</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v</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s</w:t>
      </w:r>
      <w:r w:rsidRPr="004E08B5">
        <w:rPr>
          <w:rFonts w:ascii="Times New Roman" w:hAnsi="Times New Roman"/>
          <w:color w:val="000000"/>
          <w:spacing w:val="2"/>
          <w:sz w:val="24"/>
          <w:szCs w:val="24"/>
        </w:rPr>
        <w:t xml:space="preserve"> </w:t>
      </w:r>
      <w:r w:rsidRPr="004E08B5">
        <w:rPr>
          <w:rFonts w:ascii="Times New Roman" w:hAnsi="Times New Roman"/>
          <w:color w:val="000000"/>
          <w:sz w:val="24"/>
          <w:szCs w:val="24"/>
        </w:rPr>
        <w:t>(B</w:t>
      </w:r>
      <w:r w:rsidRPr="004E08B5">
        <w:rPr>
          <w:rFonts w:ascii="Times New Roman" w:hAnsi="Times New Roman"/>
          <w:color w:val="000000"/>
          <w:spacing w:val="-1"/>
          <w:sz w:val="24"/>
          <w:szCs w:val="24"/>
        </w:rPr>
        <w:t>ea</w:t>
      </w:r>
      <w:r w:rsidRPr="004E08B5">
        <w:rPr>
          <w:rFonts w:ascii="Times New Roman" w:hAnsi="Times New Roman"/>
          <w:color w:val="000000"/>
          <w:sz w:val="24"/>
          <w:szCs w:val="24"/>
        </w:rPr>
        <w:t>ts pheno</w:t>
      </w:r>
      <w:r w:rsidRPr="004E08B5">
        <w:rPr>
          <w:rFonts w:ascii="Times New Roman" w:hAnsi="Times New Roman"/>
          <w:color w:val="000000"/>
          <w:spacing w:val="2"/>
          <w:sz w:val="24"/>
          <w:szCs w:val="24"/>
        </w:rPr>
        <w:t>m</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non).</w:t>
      </w:r>
    </w:p>
    <w:p w14:paraId="049EB0E9" w14:textId="77777777" w:rsidR="00507C81" w:rsidRPr="004E08B5" w:rsidRDefault="00507C81" w:rsidP="006F4ABA">
      <w:pPr>
        <w:pStyle w:val="ListParagraph"/>
        <w:numPr>
          <w:ilvl w:val="0"/>
          <w:numId w:val="5"/>
        </w:numPr>
        <w:spacing w:after="200" w:line="276" w:lineRule="auto"/>
        <w:jc w:val="both"/>
        <w:rPr>
          <w:rFonts w:ascii="Times New Roman" w:hAnsi="Times New Roman"/>
          <w:color w:val="000000"/>
          <w:sz w:val="24"/>
          <w:szCs w:val="24"/>
        </w:rPr>
      </w:pPr>
      <w:r w:rsidRPr="004E08B5">
        <w:rPr>
          <w:rFonts w:ascii="Times New Roman" w:hAnsi="Times New Roman"/>
          <w:color w:val="000000"/>
          <w:sz w:val="24"/>
          <w:szCs w:val="24"/>
        </w:rPr>
        <w:t>To d</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te</w:t>
      </w:r>
      <w:r w:rsidRPr="004E08B5">
        <w:rPr>
          <w:rFonts w:ascii="Times New Roman" w:hAnsi="Times New Roman"/>
          <w:color w:val="000000"/>
          <w:spacing w:val="-1"/>
          <w:sz w:val="24"/>
          <w:szCs w:val="24"/>
        </w:rPr>
        <w:t>r</w:t>
      </w:r>
      <w:r w:rsidRPr="004E08B5">
        <w:rPr>
          <w:rFonts w:ascii="Times New Roman" w:hAnsi="Times New Roman"/>
          <w:color w:val="000000"/>
          <w:sz w:val="24"/>
          <w:szCs w:val="24"/>
        </w:rPr>
        <w:t>m</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ne</w:t>
      </w:r>
      <w:r w:rsidRPr="004E08B5">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the </w:t>
      </w:r>
      <w:r w:rsidRPr="004E08B5">
        <w:rPr>
          <w:rFonts w:ascii="Times New Roman" w:hAnsi="Times New Roman"/>
          <w:color w:val="000000"/>
          <w:spacing w:val="1"/>
          <w:sz w:val="24"/>
          <w:szCs w:val="24"/>
        </w:rPr>
        <w:t>f</w:t>
      </w:r>
      <w:r w:rsidRPr="004E08B5">
        <w:rPr>
          <w:rFonts w:ascii="Times New Roman" w:hAnsi="Times New Roman"/>
          <w:color w:val="000000"/>
          <w:sz w:val="24"/>
          <w:szCs w:val="24"/>
        </w:rPr>
        <w:t>r</w:t>
      </w:r>
      <w:r w:rsidRPr="004E08B5">
        <w:rPr>
          <w:rFonts w:ascii="Times New Roman" w:hAnsi="Times New Roman"/>
          <w:color w:val="000000"/>
          <w:spacing w:val="-2"/>
          <w:sz w:val="24"/>
          <w:szCs w:val="24"/>
        </w:rPr>
        <w:t>e</w:t>
      </w:r>
      <w:r w:rsidRPr="004E08B5">
        <w:rPr>
          <w:rFonts w:ascii="Times New Roman" w:hAnsi="Times New Roman"/>
          <w:color w:val="000000"/>
          <w:sz w:val="24"/>
          <w:szCs w:val="24"/>
        </w:rPr>
        <w:t>qu</w:t>
      </w:r>
      <w:r w:rsidRPr="004E08B5">
        <w:rPr>
          <w:rFonts w:ascii="Times New Roman" w:hAnsi="Times New Roman"/>
          <w:color w:val="000000"/>
          <w:spacing w:val="-1"/>
          <w:sz w:val="24"/>
          <w:szCs w:val="24"/>
        </w:rPr>
        <w:t>e</w:t>
      </w:r>
      <w:r w:rsidRPr="004E08B5">
        <w:rPr>
          <w:rFonts w:ascii="Times New Roman" w:hAnsi="Times New Roman"/>
          <w:color w:val="000000"/>
          <w:spacing w:val="2"/>
          <w:sz w:val="24"/>
          <w:szCs w:val="24"/>
        </w:rPr>
        <w:t>n</w:t>
      </w:r>
      <w:r w:rsidRPr="004E08B5">
        <w:rPr>
          <w:rFonts w:ascii="Times New Roman" w:hAnsi="Times New Roman"/>
          <w:color w:val="000000"/>
          <w:spacing w:val="4"/>
          <w:sz w:val="24"/>
          <w:szCs w:val="24"/>
        </w:rPr>
        <w:t>c</w:t>
      </w:r>
      <w:r w:rsidRPr="004E08B5">
        <w:rPr>
          <w:rFonts w:ascii="Times New Roman" w:hAnsi="Times New Roman"/>
          <w:color w:val="000000"/>
          <w:sz w:val="24"/>
          <w:szCs w:val="24"/>
        </w:rPr>
        <w:t>y</w:t>
      </w:r>
      <w:r w:rsidRPr="004E08B5">
        <w:rPr>
          <w:rFonts w:ascii="Times New Roman" w:hAnsi="Times New Roman"/>
          <w:color w:val="000000"/>
          <w:spacing w:val="-3"/>
          <w:sz w:val="24"/>
          <w:szCs w:val="24"/>
        </w:rPr>
        <w:t xml:space="preserve"> </w:t>
      </w:r>
      <w:r w:rsidRPr="004E08B5">
        <w:rPr>
          <w:rFonts w:ascii="Times New Roman" w:hAnsi="Times New Roman"/>
          <w:color w:val="000000"/>
          <w:sz w:val="24"/>
          <w:szCs w:val="24"/>
        </w:rPr>
        <w:t>of</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AC supp</w:t>
      </w:r>
      <w:r w:rsidRPr="004E08B5">
        <w:rPr>
          <w:rFonts w:ascii="Times New Roman" w:hAnsi="Times New Roman"/>
          <w:color w:val="000000"/>
          <w:spacing w:val="3"/>
          <w:sz w:val="24"/>
          <w:szCs w:val="24"/>
        </w:rPr>
        <w:t>l</w:t>
      </w:r>
      <w:r w:rsidRPr="004E08B5">
        <w:rPr>
          <w:rFonts w:ascii="Times New Roman" w:hAnsi="Times New Roman"/>
          <w:color w:val="000000"/>
          <w:sz w:val="24"/>
          <w:szCs w:val="24"/>
        </w:rPr>
        <w:t>y</w:t>
      </w:r>
      <w:r w:rsidRPr="004E08B5">
        <w:rPr>
          <w:rFonts w:ascii="Times New Roman" w:hAnsi="Times New Roman"/>
          <w:color w:val="000000"/>
          <w:spacing w:val="-5"/>
          <w:sz w:val="24"/>
          <w:szCs w:val="24"/>
        </w:rPr>
        <w:t xml:space="preserve"> </w:t>
      </w:r>
      <w:r w:rsidRPr="004E08B5">
        <w:rPr>
          <w:rFonts w:ascii="Times New Roman" w:hAnsi="Times New Roman"/>
          <w:color w:val="000000"/>
          <w:spacing w:val="5"/>
          <w:sz w:val="24"/>
          <w:szCs w:val="24"/>
        </w:rPr>
        <w:t>b</w:t>
      </w:r>
      <w:r w:rsidRPr="004E08B5">
        <w:rPr>
          <w:rFonts w:ascii="Times New Roman" w:hAnsi="Times New Roman"/>
          <w:color w:val="000000"/>
          <w:sz w:val="24"/>
          <w:szCs w:val="24"/>
        </w:rPr>
        <w:t>y</w:t>
      </w:r>
      <w:r w:rsidRPr="004E08B5">
        <w:rPr>
          <w:rFonts w:ascii="Times New Roman" w:hAnsi="Times New Roman"/>
          <w:color w:val="000000"/>
          <w:spacing w:val="-5"/>
          <w:sz w:val="24"/>
          <w:szCs w:val="24"/>
        </w:rPr>
        <w:t xml:space="preserve"> </w:t>
      </w:r>
      <w:r w:rsidRPr="004E08B5">
        <w:rPr>
          <w:rFonts w:ascii="Times New Roman" w:hAnsi="Times New Roman"/>
          <w:color w:val="000000"/>
          <w:sz w:val="24"/>
          <w:szCs w:val="24"/>
        </w:rPr>
        <w:t>CRO</w:t>
      </w:r>
    </w:p>
    <w:p w14:paraId="56F58DBF" w14:textId="77777777" w:rsidR="00507C81" w:rsidRDefault="00507C81" w:rsidP="006F4ABA">
      <w:pPr>
        <w:pStyle w:val="ListParagraph"/>
        <w:numPr>
          <w:ilvl w:val="0"/>
          <w:numId w:val="5"/>
        </w:numPr>
        <w:spacing w:after="200" w:line="276" w:lineRule="auto"/>
        <w:jc w:val="both"/>
        <w:rPr>
          <w:rFonts w:ascii="Times New Roman" w:hAnsi="Times New Roman"/>
          <w:color w:val="000000"/>
          <w:sz w:val="24"/>
          <w:szCs w:val="24"/>
        </w:rPr>
      </w:pPr>
      <w:r w:rsidRPr="004E08B5">
        <w:rPr>
          <w:rFonts w:ascii="Times New Roman" w:hAnsi="Times New Roman"/>
          <w:color w:val="000000"/>
          <w:sz w:val="24"/>
          <w:szCs w:val="24"/>
        </w:rPr>
        <w:t>The</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d</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te</w:t>
      </w:r>
      <w:r w:rsidRPr="004E08B5">
        <w:rPr>
          <w:rFonts w:ascii="Times New Roman" w:hAnsi="Times New Roman"/>
          <w:color w:val="000000"/>
          <w:spacing w:val="-1"/>
          <w:sz w:val="24"/>
          <w:szCs w:val="24"/>
        </w:rPr>
        <w:t>r</w:t>
      </w:r>
      <w:r w:rsidRPr="004E08B5">
        <w:rPr>
          <w:rFonts w:ascii="Times New Roman" w:hAnsi="Times New Roman"/>
          <w:color w:val="000000"/>
          <w:sz w:val="24"/>
          <w:szCs w:val="24"/>
        </w:rPr>
        <w:t>m</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n</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t</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on of</w:t>
      </w:r>
      <w:r w:rsidRPr="004E08B5">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the </w:t>
      </w:r>
      <w:r w:rsidRPr="004E08B5">
        <w:rPr>
          <w:rFonts w:ascii="Times New Roman" w:hAnsi="Times New Roman"/>
          <w:color w:val="000000"/>
          <w:spacing w:val="2"/>
          <w:sz w:val="24"/>
          <w:szCs w:val="24"/>
        </w:rPr>
        <w:t>w</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v</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le</w:t>
      </w:r>
      <w:r w:rsidRPr="004E08B5">
        <w:rPr>
          <w:rFonts w:ascii="Times New Roman" w:hAnsi="Times New Roman"/>
          <w:color w:val="000000"/>
          <w:spacing w:val="2"/>
          <w:sz w:val="24"/>
          <w:szCs w:val="24"/>
        </w:rPr>
        <w:t>n</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th of Sodium</w:t>
      </w:r>
      <w:r w:rsidRPr="004E08B5">
        <w:rPr>
          <w:rFonts w:ascii="Times New Roman" w:hAnsi="Times New Roman"/>
          <w:color w:val="000000"/>
          <w:spacing w:val="3"/>
          <w:sz w:val="24"/>
          <w:szCs w:val="24"/>
        </w:rPr>
        <w:t xml:space="preserve"> </w:t>
      </w:r>
      <w:r>
        <w:rPr>
          <w:rFonts w:ascii="Times New Roman" w:hAnsi="Times New Roman"/>
          <w:color w:val="000000"/>
          <w:sz w:val="24"/>
          <w:szCs w:val="24"/>
        </w:rPr>
        <w:t>-</w:t>
      </w:r>
      <w:r w:rsidRPr="004E08B5">
        <w:rPr>
          <w:rFonts w:ascii="Times New Roman" w:hAnsi="Times New Roman"/>
          <w:color w:val="000000"/>
          <w:sz w:val="24"/>
          <w:szCs w:val="24"/>
        </w:rPr>
        <w:t xml:space="preserve">D lines </w:t>
      </w:r>
      <w:r w:rsidRPr="004E08B5">
        <w:rPr>
          <w:rFonts w:ascii="Times New Roman" w:hAnsi="Times New Roman"/>
          <w:color w:val="000000"/>
          <w:spacing w:val="2"/>
          <w:sz w:val="24"/>
          <w:szCs w:val="24"/>
        </w:rPr>
        <w:t>b</w:t>
      </w:r>
      <w:r w:rsidRPr="004E08B5">
        <w:rPr>
          <w:rFonts w:ascii="Times New Roman" w:hAnsi="Times New Roman"/>
          <w:color w:val="000000"/>
          <w:sz w:val="24"/>
          <w:szCs w:val="24"/>
        </w:rPr>
        <w:t>y</w:t>
      </w:r>
      <w:r w:rsidRPr="004E08B5">
        <w:rPr>
          <w:rFonts w:ascii="Times New Roman" w:hAnsi="Times New Roman"/>
          <w:color w:val="000000"/>
          <w:spacing w:val="-3"/>
          <w:sz w:val="24"/>
          <w:szCs w:val="24"/>
        </w:rPr>
        <w:t xml:space="preserve"> </w:t>
      </w:r>
      <w:r w:rsidRPr="004E08B5">
        <w:rPr>
          <w:rFonts w:ascii="Times New Roman" w:hAnsi="Times New Roman"/>
          <w:color w:val="000000"/>
          <w:sz w:val="24"/>
          <w:szCs w:val="24"/>
        </w:rPr>
        <w:t>N</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wton</w:t>
      </w:r>
      <w:r w:rsidRPr="004E08B5">
        <w:rPr>
          <w:rFonts w:ascii="Times New Roman" w:hAnsi="Times New Roman"/>
          <w:color w:val="000000"/>
          <w:spacing w:val="-1"/>
          <w:sz w:val="24"/>
          <w:szCs w:val="24"/>
        </w:rPr>
        <w:t>’</w:t>
      </w:r>
      <w:r w:rsidRPr="004E08B5">
        <w:rPr>
          <w:rFonts w:ascii="Times New Roman" w:hAnsi="Times New Roman"/>
          <w:color w:val="000000"/>
          <w:sz w:val="24"/>
          <w:szCs w:val="24"/>
        </w:rPr>
        <w:t xml:space="preserve">s </w:t>
      </w:r>
      <w:r w:rsidRPr="004E08B5">
        <w:rPr>
          <w:rFonts w:ascii="Times New Roman" w:hAnsi="Times New Roman"/>
          <w:color w:val="000000"/>
          <w:spacing w:val="1"/>
          <w:sz w:val="24"/>
          <w:szCs w:val="24"/>
        </w:rPr>
        <w:t>R</w:t>
      </w:r>
      <w:r w:rsidRPr="004E08B5">
        <w:rPr>
          <w:rFonts w:ascii="Times New Roman" w:hAnsi="Times New Roman"/>
          <w:color w:val="000000"/>
          <w:sz w:val="24"/>
          <w:szCs w:val="24"/>
        </w:rPr>
        <w:t>i</w:t>
      </w:r>
      <w:r w:rsidRPr="004E08B5">
        <w:rPr>
          <w:rFonts w:ascii="Times New Roman" w:hAnsi="Times New Roman"/>
          <w:color w:val="000000"/>
          <w:spacing w:val="3"/>
          <w:sz w:val="24"/>
          <w:szCs w:val="24"/>
        </w:rPr>
        <w:t>n</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w:t>
      </w:r>
    </w:p>
    <w:p w14:paraId="254BAD95" w14:textId="77777777" w:rsidR="00507C81" w:rsidRPr="004E08B5" w:rsidRDefault="00507C81" w:rsidP="006F4ABA">
      <w:pPr>
        <w:pStyle w:val="ListParagraph"/>
        <w:widowControl w:val="0"/>
        <w:numPr>
          <w:ilvl w:val="0"/>
          <w:numId w:val="5"/>
        </w:numPr>
        <w:autoSpaceDE w:val="0"/>
        <w:autoSpaceDN w:val="0"/>
        <w:adjustRightInd w:val="0"/>
        <w:spacing w:after="0" w:line="240" w:lineRule="auto"/>
        <w:rPr>
          <w:rFonts w:ascii="Times New Roman" w:hAnsi="Times New Roman"/>
          <w:color w:val="000000"/>
          <w:sz w:val="24"/>
          <w:szCs w:val="24"/>
        </w:rPr>
      </w:pPr>
      <w:r w:rsidRPr="004E08B5">
        <w:rPr>
          <w:rFonts w:ascii="Times New Roman" w:hAnsi="Times New Roman"/>
          <w:color w:val="000000"/>
          <w:sz w:val="24"/>
          <w:szCs w:val="24"/>
        </w:rPr>
        <w:t>D</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te</w:t>
      </w:r>
      <w:r w:rsidRPr="004E08B5">
        <w:rPr>
          <w:rFonts w:ascii="Times New Roman" w:hAnsi="Times New Roman"/>
          <w:color w:val="000000"/>
          <w:spacing w:val="-1"/>
          <w:sz w:val="24"/>
          <w:szCs w:val="24"/>
        </w:rPr>
        <w:t>r</w:t>
      </w:r>
      <w:r w:rsidRPr="004E08B5">
        <w:rPr>
          <w:rFonts w:ascii="Times New Roman" w:hAnsi="Times New Roman"/>
          <w:color w:val="000000"/>
          <w:sz w:val="24"/>
          <w:szCs w:val="24"/>
        </w:rPr>
        <w:t>m</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n</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t</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on of</w:t>
      </w:r>
      <w:r w:rsidRPr="004E08B5">
        <w:rPr>
          <w:rFonts w:ascii="Times New Roman" w:hAnsi="Times New Roman"/>
          <w:color w:val="000000"/>
          <w:spacing w:val="-1"/>
          <w:sz w:val="24"/>
          <w:szCs w:val="24"/>
        </w:rPr>
        <w:t xml:space="preserve"> </w:t>
      </w:r>
      <w:r w:rsidRPr="004E08B5">
        <w:rPr>
          <w:rFonts w:ascii="Times New Roman" w:hAnsi="Times New Roman"/>
          <w:color w:val="000000"/>
          <w:spacing w:val="2"/>
          <w:sz w:val="24"/>
          <w:szCs w:val="24"/>
        </w:rPr>
        <w:t>w</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v</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l</w:t>
      </w:r>
      <w:r w:rsidRPr="004E08B5">
        <w:rPr>
          <w:rFonts w:ascii="Times New Roman" w:hAnsi="Times New Roman"/>
          <w:color w:val="000000"/>
          <w:spacing w:val="2"/>
          <w:sz w:val="24"/>
          <w:szCs w:val="24"/>
        </w:rPr>
        <w:t>e</w:t>
      </w:r>
      <w:r w:rsidRPr="004E08B5">
        <w:rPr>
          <w:rFonts w:ascii="Times New Roman" w:hAnsi="Times New Roman"/>
          <w:color w:val="000000"/>
          <w:sz w:val="24"/>
          <w:szCs w:val="24"/>
        </w:rPr>
        <w:t>n</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th of sodium</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l</w:t>
      </w:r>
      <w:r w:rsidRPr="004E08B5">
        <w:rPr>
          <w:rFonts w:ascii="Times New Roman" w:hAnsi="Times New Roman"/>
          <w:color w:val="000000"/>
          <w:spacing w:val="1"/>
          <w:sz w:val="24"/>
          <w:szCs w:val="24"/>
        </w:rPr>
        <w:t>i</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 xml:space="preserve">ht </w:t>
      </w:r>
      <w:r w:rsidRPr="004E08B5">
        <w:rPr>
          <w:rFonts w:ascii="Times New Roman" w:hAnsi="Times New Roman"/>
          <w:color w:val="000000"/>
          <w:spacing w:val="5"/>
          <w:sz w:val="24"/>
          <w:szCs w:val="24"/>
        </w:rPr>
        <w:t>b</w:t>
      </w:r>
      <w:r w:rsidRPr="004E08B5">
        <w:rPr>
          <w:rFonts w:ascii="Times New Roman" w:hAnsi="Times New Roman"/>
          <w:color w:val="000000"/>
          <w:sz w:val="24"/>
          <w:szCs w:val="24"/>
        </w:rPr>
        <w:t>y</w:t>
      </w:r>
      <w:r w:rsidRPr="004E08B5">
        <w:rPr>
          <w:rFonts w:ascii="Times New Roman" w:hAnsi="Times New Roman"/>
          <w:color w:val="000000"/>
          <w:spacing w:val="-3"/>
          <w:sz w:val="24"/>
          <w:szCs w:val="24"/>
        </w:rPr>
        <w:t xml:space="preserve"> </w:t>
      </w:r>
      <w:r w:rsidRPr="004E08B5">
        <w:rPr>
          <w:rFonts w:ascii="Times New Roman" w:hAnsi="Times New Roman"/>
          <w:color w:val="000000"/>
          <w:spacing w:val="1"/>
          <w:sz w:val="24"/>
          <w:szCs w:val="24"/>
        </w:rPr>
        <w:t>F</w:t>
      </w:r>
      <w:r w:rsidRPr="004E08B5">
        <w:rPr>
          <w:rFonts w:ascii="Times New Roman" w:hAnsi="Times New Roman"/>
          <w:color w:val="000000"/>
          <w:sz w:val="24"/>
          <w:szCs w:val="24"/>
        </w:rPr>
        <w:t>r</w:t>
      </w:r>
      <w:r w:rsidRPr="004E08B5">
        <w:rPr>
          <w:rFonts w:ascii="Times New Roman" w:hAnsi="Times New Roman"/>
          <w:color w:val="000000"/>
          <w:spacing w:val="-2"/>
          <w:sz w:val="24"/>
          <w:szCs w:val="24"/>
        </w:rPr>
        <w:t>e</w:t>
      </w:r>
      <w:r w:rsidRPr="004E08B5">
        <w:rPr>
          <w:rFonts w:ascii="Times New Roman" w:hAnsi="Times New Roman"/>
          <w:color w:val="000000"/>
          <w:sz w:val="24"/>
          <w:szCs w:val="24"/>
        </w:rPr>
        <w:t>snel</w:t>
      </w:r>
      <w:r w:rsidRPr="004E08B5">
        <w:rPr>
          <w:rFonts w:ascii="Times New Roman" w:hAnsi="Times New Roman"/>
          <w:color w:val="000000"/>
          <w:spacing w:val="-1"/>
          <w:sz w:val="24"/>
          <w:szCs w:val="24"/>
        </w:rPr>
        <w:t>’</w:t>
      </w:r>
      <w:r w:rsidRPr="004E08B5">
        <w:rPr>
          <w:rFonts w:ascii="Times New Roman" w:hAnsi="Times New Roman"/>
          <w:color w:val="000000"/>
          <w:sz w:val="24"/>
          <w:szCs w:val="24"/>
        </w:rPr>
        <w:t>s b</w:t>
      </w:r>
      <w:r w:rsidRPr="004E08B5">
        <w:rPr>
          <w:rFonts w:ascii="Times New Roman" w:hAnsi="Times New Roman"/>
          <w:color w:val="000000"/>
          <w:spacing w:val="4"/>
          <w:sz w:val="24"/>
          <w:szCs w:val="24"/>
        </w:rPr>
        <w:t>i</w:t>
      </w:r>
      <w:r w:rsidRPr="004E08B5">
        <w:rPr>
          <w:rFonts w:ascii="Times New Roman" w:hAnsi="Times New Roman"/>
          <w:color w:val="000000"/>
          <w:spacing w:val="-1"/>
          <w:sz w:val="24"/>
          <w:szCs w:val="24"/>
        </w:rPr>
        <w:t>-</w:t>
      </w:r>
      <w:r w:rsidRPr="004E08B5">
        <w:rPr>
          <w:rFonts w:ascii="Times New Roman" w:hAnsi="Times New Roman"/>
          <w:color w:val="000000"/>
          <w:sz w:val="24"/>
          <w:szCs w:val="24"/>
        </w:rPr>
        <w:t>p</w:t>
      </w:r>
      <w:r w:rsidRPr="004E08B5">
        <w:rPr>
          <w:rFonts w:ascii="Times New Roman" w:hAnsi="Times New Roman"/>
          <w:color w:val="000000"/>
          <w:spacing w:val="-1"/>
          <w:sz w:val="24"/>
          <w:szCs w:val="24"/>
        </w:rPr>
        <w:t>r</w:t>
      </w:r>
      <w:r w:rsidRPr="004E08B5">
        <w:rPr>
          <w:rFonts w:ascii="Times New Roman" w:hAnsi="Times New Roman"/>
          <w:color w:val="000000"/>
          <w:sz w:val="24"/>
          <w:szCs w:val="24"/>
        </w:rPr>
        <w:t>is</w:t>
      </w:r>
      <w:r w:rsidRPr="004E08B5">
        <w:rPr>
          <w:rFonts w:ascii="Times New Roman" w:hAnsi="Times New Roman"/>
          <w:color w:val="000000"/>
          <w:spacing w:val="1"/>
          <w:sz w:val="24"/>
          <w:szCs w:val="24"/>
        </w:rPr>
        <w:t>m</w:t>
      </w:r>
      <w:r w:rsidRPr="004E08B5">
        <w:rPr>
          <w:rFonts w:ascii="Times New Roman" w:hAnsi="Times New Roman"/>
          <w:color w:val="000000"/>
          <w:sz w:val="24"/>
          <w:szCs w:val="24"/>
        </w:rPr>
        <w:t>.</w:t>
      </w:r>
    </w:p>
    <w:p w14:paraId="634EF4C2" w14:textId="77777777" w:rsidR="00507C81" w:rsidRPr="004E08B5" w:rsidRDefault="00507C81" w:rsidP="006F4ABA">
      <w:pPr>
        <w:pStyle w:val="ListParagraph"/>
        <w:widowControl w:val="0"/>
        <w:numPr>
          <w:ilvl w:val="0"/>
          <w:numId w:val="5"/>
        </w:numPr>
        <w:autoSpaceDE w:val="0"/>
        <w:autoSpaceDN w:val="0"/>
        <w:adjustRightInd w:val="0"/>
        <w:spacing w:after="0" w:line="240" w:lineRule="auto"/>
        <w:rPr>
          <w:rFonts w:ascii="Times New Roman" w:hAnsi="Times New Roman"/>
          <w:color w:val="000000"/>
          <w:sz w:val="24"/>
          <w:szCs w:val="24"/>
        </w:rPr>
      </w:pPr>
      <w:r w:rsidRPr="004E08B5">
        <w:rPr>
          <w:rFonts w:ascii="Times New Roman" w:hAnsi="Times New Roman"/>
          <w:color w:val="000000"/>
          <w:sz w:val="24"/>
          <w:szCs w:val="24"/>
        </w:rPr>
        <w:t>The</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d</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te</w:t>
      </w:r>
      <w:r w:rsidRPr="004E08B5">
        <w:rPr>
          <w:rFonts w:ascii="Times New Roman" w:hAnsi="Times New Roman"/>
          <w:color w:val="000000"/>
          <w:spacing w:val="-1"/>
          <w:sz w:val="24"/>
          <w:szCs w:val="24"/>
        </w:rPr>
        <w:t>r</w:t>
      </w:r>
      <w:r w:rsidRPr="004E08B5">
        <w:rPr>
          <w:rFonts w:ascii="Times New Roman" w:hAnsi="Times New Roman"/>
          <w:color w:val="000000"/>
          <w:sz w:val="24"/>
          <w:szCs w:val="24"/>
        </w:rPr>
        <w:t>m</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n</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t</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on of</w:t>
      </w:r>
      <w:r w:rsidRPr="004E08B5">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the </w:t>
      </w:r>
      <w:r w:rsidRPr="004E08B5">
        <w:rPr>
          <w:rFonts w:ascii="Times New Roman" w:hAnsi="Times New Roman"/>
          <w:color w:val="000000"/>
          <w:sz w:val="24"/>
          <w:szCs w:val="24"/>
        </w:rPr>
        <w:t>r</w:t>
      </w:r>
      <w:r w:rsidRPr="004E08B5">
        <w:rPr>
          <w:rFonts w:ascii="Times New Roman" w:hAnsi="Times New Roman"/>
          <w:color w:val="000000"/>
          <w:spacing w:val="-2"/>
          <w:sz w:val="24"/>
          <w:szCs w:val="24"/>
        </w:rPr>
        <w:t>e</w:t>
      </w:r>
      <w:r w:rsidRPr="004E08B5">
        <w:rPr>
          <w:rFonts w:ascii="Times New Roman" w:hAnsi="Times New Roman"/>
          <w:color w:val="000000"/>
          <w:spacing w:val="2"/>
          <w:sz w:val="24"/>
          <w:szCs w:val="24"/>
        </w:rPr>
        <w:t>s</w:t>
      </w:r>
      <w:r w:rsidRPr="004E08B5">
        <w:rPr>
          <w:rFonts w:ascii="Times New Roman" w:hAnsi="Times New Roman"/>
          <w:color w:val="000000"/>
          <w:sz w:val="24"/>
          <w:szCs w:val="24"/>
        </w:rPr>
        <w:t>olv</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ng</w:t>
      </w:r>
      <w:r w:rsidRPr="004E08B5">
        <w:rPr>
          <w:rFonts w:ascii="Times New Roman" w:hAnsi="Times New Roman"/>
          <w:color w:val="000000"/>
          <w:spacing w:val="-2"/>
          <w:sz w:val="24"/>
          <w:szCs w:val="24"/>
        </w:rPr>
        <w:t xml:space="preserve"> </w:t>
      </w:r>
      <w:r w:rsidRPr="004E08B5">
        <w:rPr>
          <w:rFonts w:ascii="Times New Roman" w:hAnsi="Times New Roman"/>
          <w:color w:val="000000"/>
          <w:sz w:val="24"/>
          <w:szCs w:val="24"/>
        </w:rPr>
        <w:t>pow</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r of</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a</w:t>
      </w:r>
      <w:r w:rsidRPr="004E08B5">
        <w:rPr>
          <w:rFonts w:ascii="Times New Roman" w:hAnsi="Times New Roman"/>
          <w:color w:val="000000"/>
          <w:spacing w:val="-1"/>
          <w:sz w:val="24"/>
          <w:szCs w:val="24"/>
        </w:rPr>
        <w:t xml:space="preserve"> </w:t>
      </w:r>
      <w:r w:rsidRPr="004E08B5">
        <w:rPr>
          <w:rFonts w:ascii="Times New Roman" w:hAnsi="Times New Roman"/>
          <w:color w:val="000000"/>
          <w:sz w:val="24"/>
          <w:szCs w:val="24"/>
        </w:rPr>
        <w:t>di</w:t>
      </w:r>
      <w:r w:rsidRPr="004E08B5">
        <w:rPr>
          <w:rFonts w:ascii="Times New Roman" w:hAnsi="Times New Roman"/>
          <w:color w:val="000000"/>
          <w:spacing w:val="2"/>
          <w:sz w:val="24"/>
          <w:szCs w:val="24"/>
        </w:rPr>
        <w:t>f</w:t>
      </w:r>
      <w:r w:rsidRPr="004E08B5">
        <w:rPr>
          <w:rFonts w:ascii="Times New Roman" w:hAnsi="Times New Roman"/>
          <w:color w:val="000000"/>
          <w:sz w:val="24"/>
          <w:szCs w:val="24"/>
        </w:rPr>
        <w:t>f</w:t>
      </w:r>
      <w:r w:rsidRPr="004E08B5">
        <w:rPr>
          <w:rFonts w:ascii="Times New Roman" w:hAnsi="Times New Roman"/>
          <w:color w:val="000000"/>
          <w:spacing w:val="-1"/>
          <w:sz w:val="24"/>
          <w:szCs w:val="24"/>
        </w:rPr>
        <w:t>r</w:t>
      </w:r>
      <w:r w:rsidRPr="004E08B5">
        <w:rPr>
          <w:rFonts w:ascii="Times New Roman" w:hAnsi="Times New Roman"/>
          <w:color w:val="000000"/>
          <w:spacing w:val="1"/>
          <w:sz w:val="24"/>
          <w:szCs w:val="24"/>
        </w:rPr>
        <w:t>ac</w:t>
      </w:r>
      <w:r w:rsidRPr="004E08B5">
        <w:rPr>
          <w:rFonts w:ascii="Times New Roman" w:hAnsi="Times New Roman"/>
          <w:color w:val="000000"/>
          <w:sz w:val="24"/>
          <w:szCs w:val="24"/>
        </w:rPr>
        <w:t>t</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 xml:space="preserve">on </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r</w:t>
      </w:r>
      <w:r w:rsidRPr="004E08B5">
        <w:rPr>
          <w:rFonts w:ascii="Times New Roman" w:hAnsi="Times New Roman"/>
          <w:color w:val="000000"/>
          <w:spacing w:val="-2"/>
          <w:sz w:val="24"/>
          <w:szCs w:val="24"/>
        </w:rPr>
        <w:t>a</w:t>
      </w:r>
      <w:r w:rsidRPr="004E08B5">
        <w:rPr>
          <w:rFonts w:ascii="Times New Roman" w:hAnsi="Times New Roman"/>
          <w:color w:val="000000"/>
          <w:sz w:val="24"/>
          <w:szCs w:val="24"/>
        </w:rPr>
        <w:t>t</w:t>
      </w:r>
      <w:r w:rsidRPr="004E08B5">
        <w:rPr>
          <w:rFonts w:ascii="Times New Roman" w:hAnsi="Times New Roman"/>
          <w:color w:val="000000"/>
          <w:spacing w:val="1"/>
          <w:sz w:val="24"/>
          <w:szCs w:val="24"/>
        </w:rPr>
        <w:t>i</w:t>
      </w:r>
      <w:r w:rsidRPr="004E08B5">
        <w:rPr>
          <w:rFonts w:ascii="Times New Roman" w:hAnsi="Times New Roman"/>
          <w:color w:val="000000"/>
          <w:spacing w:val="2"/>
          <w:sz w:val="24"/>
          <w:szCs w:val="24"/>
        </w:rPr>
        <w:t>n</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w:t>
      </w:r>
    </w:p>
    <w:p w14:paraId="6710A931" w14:textId="77777777" w:rsidR="00507C81" w:rsidRDefault="00507C81" w:rsidP="006F4ABA">
      <w:pPr>
        <w:pStyle w:val="ListParagraph"/>
        <w:numPr>
          <w:ilvl w:val="0"/>
          <w:numId w:val="5"/>
        </w:numPr>
        <w:spacing w:after="200" w:line="276" w:lineRule="auto"/>
        <w:jc w:val="both"/>
        <w:rPr>
          <w:rFonts w:ascii="Times New Roman" w:hAnsi="Times New Roman"/>
          <w:color w:val="000000"/>
          <w:sz w:val="24"/>
          <w:szCs w:val="24"/>
        </w:rPr>
      </w:pPr>
      <w:r w:rsidRPr="004E08B5">
        <w:rPr>
          <w:rFonts w:ascii="Times New Roman" w:hAnsi="Times New Roman"/>
          <w:color w:val="000000"/>
          <w:spacing w:val="1"/>
          <w:sz w:val="24"/>
          <w:szCs w:val="24"/>
        </w:rPr>
        <w:t>S</w:t>
      </w:r>
      <w:r w:rsidRPr="004E08B5">
        <w:rPr>
          <w:rFonts w:ascii="Times New Roman" w:hAnsi="Times New Roman"/>
          <w:color w:val="000000"/>
          <w:sz w:val="24"/>
          <w:szCs w:val="24"/>
        </w:rPr>
        <w:t>tu</w:t>
      </w:r>
      <w:r w:rsidRPr="004E08B5">
        <w:rPr>
          <w:rFonts w:ascii="Times New Roman" w:hAnsi="Times New Roman"/>
          <w:color w:val="000000"/>
          <w:spacing w:val="3"/>
          <w:sz w:val="24"/>
          <w:szCs w:val="24"/>
        </w:rPr>
        <w:t>d</w:t>
      </w:r>
      <w:r w:rsidRPr="004E08B5">
        <w:rPr>
          <w:rFonts w:ascii="Times New Roman" w:hAnsi="Times New Roman"/>
          <w:color w:val="000000"/>
          <w:sz w:val="24"/>
          <w:szCs w:val="24"/>
        </w:rPr>
        <w:t>y</w:t>
      </w:r>
      <w:r w:rsidRPr="004E08B5">
        <w:rPr>
          <w:rFonts w:ascii="Times New Roman" w:hAnsi="Times New Roman"/>
          <w:color w:val="000000"/>
          <w:spacing w:val="19"/>
          <w:sz w:val="24"/>
          <w:szCs w:val="24"/>
        </w:rPr>
        <w:t xml:space="preserve"> </w:t>
      </w:r>
      <w:r w:rsidRPr="004E08B5">
        <w:rPr>
          <w:rFonts w:ascii="Times New Roman" w:hAnsi="Times New Roman"/>
          <w:color w:val="000000"/>
          <w:spacing w:val="2"/>
          <w:sz w:val="24"/>
          <w:szCs w:val="24"/>
        </w:rPr>
        <w:t>o</w:t>
      </w:r>
      <w:r w:rsidRPr="004E08B5">
        <w:rPr>
          <w:rFonts w:ascii="Times New Roman" w:hAnsi="Times New Roman"/>
          <w:color w:val="000000"/>
          <w:sz w:val="24"/>
          <w:szCs w:val="24"/>
        </w:rPr>
        <w:t>f</w:t>
      </w:r>
      <w:r w:rsidRPr="004E08B5">
        <w:rPr>
          <w:rFonts w:ascii="Times New Roman" w:hAnsi="Times New Roman"/>
          <w:color w:val="000000"/>
          <w:spacing w:val="25"/>
          <w:sz w:val="24"/>
          <w:szCs w:val="24"/>
        </w:rPr>
        <w:t xml:space="preserve"> </w:t>
      </w:r>
      <w:r w:rsidRPr="004E08B5">
        <w:rPr>
          <w:rFonts w:ascii="Times New Roman" w:hAnsi="Times New Roman"/>
          <w:color w:val="000000"/>
          <w:sz w:val="24"/>
          <w:szCs w:val="24"/>
        </w:rPr>
        <w:t>the</w:t>
      </w:r>
      <w:r w:rsidRPr="004E08B5">
        <w:rPr>
          <w:rFonts w:ascii="Times New Roman" w:hAnsi="Times New Roman"/>
          <w:color w:val="000000"/>
          <w:spacing w:val="26"/>
          <w:sz w:val="24"/>
          <w:szCs w:val="24"/>
        </w:rPr>
        <w:t xml:space="preserve"> </w:t>
      </w:r>
      <w:r w:rsidRPr="004E08B5">
        <w:rPr>
          <w:rFonts w:ascii="Times New Roman" w:hAnsi="Times New Roman"/>
          <w:color w:val="000000"/>
          <w:sz w:val="24"/>
          <w:szCs w:val="24"/>
        </w:rPr>
        <w:t>p</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r</w:t>
      </w:r>
      <w:r w:rsidRPr="004E08B5">
        <w:rPr>
          <w:rFonts w:ascii="Times New Roman" w:hAnsi="Times New Roman"/>
          <w:color w:val="000000"/>
          <w:spacing w:val="-2"/>
          <w:sz w:val="24"/>
          <w:szCs w:val="24"/>
        </w:rPr>
        <w:t>a</w:t>
      </w:r>
      <w:r w:rsidRPr="004E08B5">
        <w:rPr>
          <w:rFonts w:ascii="Times New Roman" w:hAnsi="Times New Roman"/>
          <w:color w:val="000000"/>
          <w:sz w:val="24"/>
          <w:szCs w:val="24"/>
        </w:rPr>
        <w:t>met</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r</w:t>
      </w:r>
      <w:r w:rsidRPr="004E08B5">
        <w:rPr>
          <w:rFonts w:ascii="Times New Roman" w:hAnsi="Times New Roman"/>
          <w:color w:val="000000"/>
          <w:spacing w:val="28"/>
          <w:sz w:val="24"/>
          <w:szCs w:val="24"/>
        </w:rPr>
        <w:t xml:space="preserve"> </w:t>
      </w:r>
      <w:r w:rsidRPr="004E08B5">
        <w:rPr>
          <w:rFonts w:ascii="Times New Roman" w:hAnsi="Times New Roman"/>
          <w:color w:val="000000"/>
          <w:sz w:val="24"/>
          <w:szCs w:val="24"/>
        </w:rPr>
        <w:t>of</w:t>
      </w:r>
      <w:r w:rsidRPr="004E08B5">
        <w:rPr>
          <w:rFonts w:ascii="Times New Roman" w:hAnsi="Times New Roman"/>
          <w:color w:val="000000"/>
          <w:spacing w:val="25"/>
          <w:sz w:val="24"/>
          <w:szCs w:val="24"/>
        </w:rPr>
        <w:t xml:space="preserve"> </w:t>
      </w:r>
      <w:r w:rsidRPr="004E08B5">
        <w:rPr>
          <w:rFonts w:ascii="Times New Roman" w:hAnsi="Times New Roman"/>
          <w:color w:val="000000"/>
          <w:sz w:val="24"/>
          <w:szCs w:val="24"/>
        </w:rPr>
        <w:t>w</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ve</w:t>
      </w:r>
      <w:r w:rsidRPr="004E08B5">
        <w:rPr>
          <w:rFonts w:ascii="Times New Roman" w:hAnsi="Times New Roman"/>
          <w:color w:val="000000"/>
          <w:spacing w:val="25"/>
          <w:sz w:val="24"/>
          <w:szCs w:val="24"/>
        </w:rPr>
        <w:t xml:space="preserve"> </w:t>
      </w:r>
      <w:r w:rsidRPr="004E08B5">
        <w:rPr>
          <w:rFonts w:ascii="Times New Roman" w:hAnsi="Times New Roman"/>
          <w:color w:val="000000"/>
          <w:sz w:val="24"/>
          <w:szCs w:val="24"/>
        </w:rPr>
        <w:t>i.e.</w:t>
      </w:r>
      <w:r w:rsidRPr="004E08B5">
        <w:rPr>
          <w:rFonts w:ascii="Times New Roman" w:hAnsi="Times New Roman"/>
          <w:color w:val="000000"/>
          <w:spacing w:val="28"/>
          <w:sz w:val="24"/>
          <w:szCs w:val="24"/>
        </w:rPr>
        <w:t xml:space="preserve"> </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mp</w:t>
      </w:r>
      <w:r w:rsidRPr="004E08B5">
        <w:rPr>
          <w:rFonts w:ascii="Times New Roman" w:hAnsi="Times New Roman"/>
          <w:color w:val="000000"/>
          <w:spacing w:val="1"/>
          <w:sz w:val="24"/>
          <w:szCs w:val="24"/>
        </w:rPr>
        <w:t>l</w:t>
      </w:r>
      <w:r w:rsidRPr="004E08B5">
        <w:rPr>
          <w:rFonts w:ascii="Times New Roman" w:hAnsi="Times New Roman"/>
          <w:color w:val="000000"/>
          <w:sz w:val="24"/>
          <w:szCs w:val="24"/>
        </w:rPr>
        <w:t>i</w:t>
      </w:r>
      <w:r w:rsidRPr="004E08B5">
        <w:rPr>
          <w:rFonts w:ascii="Times New Roman" w:hAnsi="Times New Roman"/>
          <w:color w:val="000000"/>
          <w:spacing w:val="1"/>
          <w:sz w:val="24"/>
          <w:szCs w:val="24"/>
        </w:rPr>
        <w:t>t</w:t>
      </w:r>
      <w:r w:rsidRPr="004E08B5">
        <w:rPr>
          <w:rFonts w:ascii="Times New Roman" w:hAnsi="Times New Roman"/>
          <w:color w:val="000000"/>
          <w:sz w:val="24"/>
          <w:szCs w:val="24"/>
        </w:rPr>
        <w:t>ud</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w:t>
      </w:r>
      <w:r w:rsidRPr="004E08B5">
        <w:rPr>
          <w:rFonts w:ascii="Times New Roman" w:hAnsi="Times New Roman"/>
          <w:color w:val="000000"/>
          <w:spacing w:val="26"/>
          <w:sz w:val="24"/>
          <w:szCs w:val="24"/>
        </w:rPr>
        <w:t xml:space="preserve"> </w:t>
      </w:r>
      <w:r w:rsidRPr="004E08B5">
        <w:rPr>
          <w:rFonts w:ascii="Times New Roman" w:hAnsi="Times New Roman"/>
          <w:color w:val="000000"/>
          <w:sz w:val="24"/>
          <w:szCs w:val="24"/>
        </w:rPr>
        <w:t>ph</w:t>
      </w:r>
      <w:r w:rsidRPr="004E08B5">
        <w:rPr>
          <w:rFonts w:ascii="Times New Roman" w:hAnsi="Times New Roman"/>
          <w:color w:val="000000"/>
          <w:spacing w:val="-1"/>
          <w:sz w:val="24"/>
          <w:szCs w:val="24"/>
        </w:rPr>
        <w:t>a</w:t>
      </w:r>
      <w:r w:rsidRPr="004E08B5">
        <w:rPr>
          <w:rFonts w:ascii="Times New Roman" w:hAnsi="Times New Roman"/>
          <w:color w:val="000000"/>
          <w:sz w:val="24"/>
          <w:szCs w:val="24"/>
        </w:rPr>
        <w:t>se</w:t>
      </w:r>
      <w:r>
        <w:rPr>
          <w:rFonts w:ascii="Times New Roman" w:hAnsi="Times New Roman"/>
          <w:color w:val="000000"/>
          <w:sz w:val="24"/>
          <w:szCs w:val="24"/>
        </w:rPr>
        <w:t>,</w:t>
      </w:r>
      <w:r w:rsidRPr="004E08B5">
        <w:rPr>
          <w:rFonts w:ascii="Times New Roman" w:hAnsi="Times New Roman"/>
          <w:color w:val="000000"/>
          <w:spacing w:val="25"/>
          <w:sz w:val="24"/>
          <w:szCs w:val="24"/>
        </w:rPr>
        <w:t xml:space="preserve"> </w:t>
      </w:r>
      <w:r w:rsidRPr="004E08B5">
        <w:rPr>
          <w:rFonts w:ascii="Times New Roman" w:hAnsi="Times New Roman"/>
          <w:color w:val="000000"/>
          <w:spacing w:val="-1"/>
          <w:sz w:val="24"/>
          <w:szCs w:val="24"/>
        </w:rPr>
        <w:t>a</w:t>
      </w:r>
      <w:r w:rsidRPr="004E08B5">
        <w:rPr>
          <w:rFonts w:ascii="Times New Roman" w:hAnsi="Times New Roman"/>
          <w:color w:val="000000"/>
          <w:spacing w:val="5"/>
          <w:sz w:val="24"/>
          <w:szCs w:val="24"/>
        </w:rPr>
        <w:t>n</w:t>
      </w:r>
      <w:r w:rsidRPr="004E08B5">
        <w:rPr>
          <w:rFonts w:ascii="Times New Roman" w:hAnsi="Times New Roman"/>
          <w:color w:val="000000"/>
          <w:sz w:val="24"/>
          <w:szCs w:val="24"/>
        </w:rPr>
        <w:t>d</w:t>
      </w:r>
      <w:r w:rsidRPr="004E08B5">
        <w:rPr>
          <w:rFonts w:ascii="Times New Roman" w:hAnsi="Times New Roman"/>
          <w:color w:val="000000"/>
          <w:spacing w:val="26"/>
          <w:sz w:val="24"/>
          <w:szCs w:val="24"/>
        </w:rPr>
        <w:t xml:space="preserve"> </w:t>
      </w:r>
      <w:r w:rsidRPr="004E08B5">
        <w:rPr>
          <w:rFonts w:ascii="Times New Roman" w:hAnsi="Times New Roman"/>
          <w:color w:val="000000"/>
          <w:sz w:val="24"/>
          <w:szCs w:val="24"/>
        </w:rPr>
        <w:t>t</w:t>
      </w:r>
      <w:r w:rsidRPr="004E08B5">
        <w:rPr>
          <w:rFonts w:ascii="Times New Roman" w:hAnsi="Times New Roman"/>
          <w:color w:val="000000"/>
          <w:spacing w:val="1"/>
          <w:sz w:val="24"/>
          <w:szCs w:val="24"/>
        </w:rPr>
        <w:t>i</w:t>
      </w:r>
      <w:r w:rsidRPr="004E08B5">
        <w:rPr>
          <w:rFonts w:ascii="Times New Roman" w:hAnsi="Times New Roman"/>
          <w:color w:val="000000"/>
          <w:sz w:val="24"/>
          <w:szCs w:val="24"/>
        </w:rPr>
        <w:t>me</w:t>
      </w:r>
      <w:r w:rsidRPr="004E08B5">
        <w:rPr>
          <w:rFonts w:ascii="Times New Roman" w:hAnsi="Times New Roman"/>
          <w:color w:val="000000"/>
          <w:spacing w:val="26"/>
          <w:sz w:val="24"/>
          <w:szCs w:val="24"/>
        </w:rPr>
        <w:t xml:space="preserve"> </w:t>
      </w:r>
      <w:r w:rsidRPr="004E08B5">
        <w:rPr>
          <w:rFonts w:ascii="Times New Roman" w:hAnsi="Times New Roman"/>
          <w:color w:val="000000"/>
          <w:sz w:val="24"/>
          <w:szCs w:val="24"/>
        </w:rPr>
        <w:t>p</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riod</w:t>
      </w:r>
      <w:r w:rsidRPr="004E08B5">
        <w:rPr>
          <w:rFonts w:ascii="Times New Roman" w:hAnsi="Times New Roman"/>
          <w:color w:val="000000"/>
          <w:spacing w:val="26"/>
          <w:sz w:val="24"/>
          <w:szCs w:val="24"/>
        </w:rPr>
        <w:t xml:space="preserve"> </w:t>
      </w:r>
      <w:r w:rsidRPr="004E08B5">
        <w:rPr>
          <w:rFonts w:ascii="Times New Roman" w:hAnsi="Times New Roman"/>
          <w:color w:val="000000"/>
          <w:spacing w:val="2"/>
          <w:sz w:val="24"/>
          <w:szCs w:val="24"/>
        </w:rPr>
        <w:t>o</w:t>
      </w:r>
      <w:r w:rsidRPr="004E08B5">
        <w:rPr>
          <w:rFonts w:ascii="Times New Roman" w:hAnsi="Times New Roman"/>
          <w:color w:val="000000"/>
          <w:sz w:val="24"/>
          <w:szCs w:val="24"/>
        </w:rPr>
        <w:t>f</w:t>
      </w:r>
      <w:r w:rsidRPr="004E08B5">
        <w:rPr>
          <w:rFonts w:ascii="Times New Roman" w:hAnsi="Times New Roman"/>
          <w:color w:val="000000"/>
          <w:spacing w:val="25"/>
          <w:sz w:val="24"/>
          <w:szCs w:val="24"/>
        </w:rPr>
        <w:t xml:space="preserve"> </w:t>
      </w:r>
      <w:r w:rsidRPr="004E08B5">
        <w:rPr>
          <w:rFonts w:ascii="Times New Roman" w:hAnsi="Times New Roman"/>
          <w:color w:val="000000"/>
          <w:sz w:val="24"/>
          <w:szCs w:val="24"/>
        </w:rPr>
        <w:t>a</w:t>
      </w:r>
      <w:r w:rsidRPr="004E08B5">
        <w:rPr>
          <w:rFonts w:ascii="Times New Roman" w:hAnsi="Times New Roman"/>
          <w:color w:val="000000"/>
          <w:spacing w:val="25"/>
          <w:sz w:val="24"/>
          <w:szCs w:val="24"/>
        </w:rPr>
        <w:t xml:space="preserve"> </w:t>
      </w:r>
      <w:r w:rsidRPr="004E08B5">
        <w:rPr>
          <w:rFonts w:ascii="Times New Roman" w:hAnsi="Times New Roman"/>
          <w:color w:val="000000"/>
          <w:spacing w:val="-1"/>
          <w:sz w:val="24"/>
          <w:szCs w:val="24"/>
        </w:rPr>
        <w:t>c</w:t>
      </w:r>
      <w:r w:rsidRPr="004E08B5">
        <w:rPr>
          <w:rFonts w:ascii="Times New Roman" w:hAnsi="Times New Roman"/>
          <w:color w:val="000000"/>
          <w:sz w:val="24"/>
          <w:szCs w:val="24"/>
        </w:rPr>
        <w:t>omp</w:t>
      </w:r>
      <w:r w:rsidRPr="004E08B5">
        <w:rPr>
          <w:rFonts w:ascii="Times New Roman" w:hAnsi="Times New Roman"/>
          <w:color w:val="000000"/>
          <w:spacing w:val="1"/>
          <w:sz w:val="24"/>
          <w:szCs w:val="24"/>
        </w:rPr>
        <w:t>l</w:t>
      </w:r>
      <w:r w:rsidRPr="004E08B5">
        <w:rPr>
          <w:rFonts w:ascii="Times New Roman" w:hAnsi="Times New Roman"/>
          <w:color w:val="000000"/>
          <w:spacing w:val="-1"/>
          <w:sz w:val="24"/>
          <w:szCs w:val="24"/>
        </w:rPr>
        <w:t>e</w:t>
      </w:r>
      <w:r w:rsidRPr="004E08B5">
        <w:rPr>
          <w:rFonts w:ascii="Times New Roman" w:hAnsi="Times New Roman"/>
          <w:color w:val="000000"/>
          <w:sz w:val="24"/>
          <w:szCs w:val="24"/>
        </w:rPr>
        <w:t>x si</w:t>
      </w:r>
      <w:r w:rsidRPr="004E08B5">
        <w:rPr>
          <w:rFonts w:ascii="Times New Roman" w:hAnsi="Times New Roman"/>
          <w:color w:val="000000"/>
          <w:spacing w:val="-2"/>
          <w:sz w:val="24"/>
          <w:szCs w:val="24"/>
        </w:rPr>
        <w:t>g</w:t>
      </w:r>
      <w:r w:rsidRPr="004E08B5">
        <w:rPr>
          <w:rFonts w:ascii="Times New Roman" w:hAnsi="Times New Roman"/>
          <w:color w:val="000000"/>
          <w:sz w:val="24"/>
          <w:szCs w:val="24"/>
        </w:rPr>
        <w:t>n</w:t>
      </w:r>
      <w:r w:rsidRPr="004E08B5">
        <w:rPr>
          <w:rFonts w:ascii="Times New Roman" w:hAnsi="Times New Roman"/>
          <w:color w:val="000000"/>
          <w:spacing w:val="-1"/>
          <w:sz w:val="24"/>
          <w:szCs w:val="24"/>
        </w:rPr>
        <w:t>a</w:t>
      </w:r>
      <w:r>
        <w:rPr>
          <w:rFonts w:ascii="Times New Roman" w:hAnsi="Times New Roman"/>
          <w:color w:val="000000"/>
          <w:sz w:val="24"/>
          <w:szCs w:val="24"/>
        </w:rPr>
        <w:t xml:space="preserve">l </w:t>
      </w:r>
      <w:r w:rsidRPr="004E08B5">
        <w:rPr>
          <w:rFonts w:ascii="Times New Roman" w:hAnsi="Times New Roman"/>
          <w:color w:val="000000"/>
          <w:spacing w:val="5"/>
          <w:sz w:val="24"/>
          <w:szCs w:val="24"/>
        </w:rPr>
        <w:t>b</w:t>
      </w:r>
      <w:r w:rsidRPr="004E08B5">
        <w:rPr>
          <w:rFonts w:ascii="Times New Roman" w:hAnsi="Times New Roman"/>
          <w:color w:val="000000"/>
          <w:sz w:val="24"/>
          <w:szCs w:val="24"/>
        </w:rPr>
        <w:t>y</w:t>
      </w:r>
      <w:r w:rsidRPr="004E08B5">
        <w:rPr>
          <w:rFonts w:ascii="Times New Roman" w:hAnsi="Times New Roman"/>
          <w:color w:val="000000"/>
          <w:spacing w:val="-5"/>
          <w:sz w:val="24"/>
          <w:szCs w:val="24"/>
        </w:rPr>
        <w:t xml:space="preserve"> </w:t>
      </w:r>
      <w:r w:rsidRPr="004E08B5">
        <w:rPr>
          <w:rFonts w:ascii="Times New Roman" w:hAnsi="Times New Roman"/>
          <w:color w:val="000000"/>
          <w:sz w:val="24"/>
          <w:szCs w:val="24"/>
        </w:rPr>
        <w:t>CRO</w:t>
      </w:r>
      <w:r>
        <w:rPr>
          <w:rFonts w:ascii="Times New Roman" w:hAnsi="Times New Roman"/>
          <w:color w:val="000000"/>
          <w:sz w:val="24"/>
          <w:szCs w:val="24"/>
        </w:rPr>
        <w:t>.</w:t>
      </w:r>
    </w:p>
    <w:p w14:paraId="05379A2A" w14:textId="77777777" w:rsidR="00507C81" w:rsidRPr="002D2581" w:rsidRDefault="00507C81" w:rsidP="006F4ABA">
      <w:pPr>
        <w:pStyle w:val="ListParagraph"/>
        <w:numPr>
          <w:ilvl w:val="0"/>
          <w:numId w:val="5"/>
        </w:numPr>
        <w:spacing w:after="200" w:line="276" w:lineRule="auto"/>
        <w:jc w:val="both"/>
        <w:rPr>
          <w:rFonts w:ascii="Times New Roman" w:hAnsi="Times New Roman"/>
          <w:color w:val="000000"/>
          <w:sz w:val="24"/>
          <w:szCs w:val="24"/>
        </w:rPr>
      </w:pPr>
      <w:r>
        <w:rPr>
          <w:rFonts w:ascii="Times New Roman" w:hAnsi="Times New Roman" w:cs="Times New Roman"/>
          <w:sz w:val="24"/>
          <w:szCs w:val="24"/>
        </w:rPr>
        <w:t>Specific rotation of cane-</w:t>
      </w:r>
      <w:r w:rsidRPr="004E08B5">
        <w:rPr>
          <w:rFonts w:ascii="Times New Roman" w:hAnsi="Times New Roman" w:cs="Times New Roman"/>
          <w:sz w:val="24"/>
          <w:szCs w:val="24"/>
        </w:rPr>
        <w:t>sugar solution</w:t>
      </w:r>
      <w:r w:rsidRPr="00C77E8D">
        <w:rPr>
          <w:rFonts w:ascii="Times New Roman" w:hAnsi="Times New Roman" w:cs="Times New Roman"/>
          <w:sz w:val="24"/>
          <w:szCs w:val="24"/>
        </w:rPr>
        <w:t xml:space="preserve"> </w:t>
      </w:r>
      <w:r w:rsidRPr="004E08B5">
        <w:rPr>
          <w:rFonts w:ascii="Times New Roman" w:hAnsi="Times New Roman" w:cs="Times New Roman"/>
          <w:sz w:val="24"/>
          <w:szCs w:val="24"/>
        </w:rPr>
        <w:t xml:space="preserve">with Laurent’s </w:t>
      </w:r>
      <w:r>
        <w:rPr>
          <w:rFonts w:ascii="Times New Roman" w:hAnsi="Times New Roman" w:cs="Times New Roman"/>
          <w:sz w:val="24"/>
          <w:szCs w:val="24"/>
        </w:rPr>
        <w:t>half-shade</w:t>
      </w:r>
      <w:r w:rsidRPr="00C77E8D">
        <w:rPr>
          <w:rFonts w:ascii="Times New Roman" w:hAnsi="Times New Roman" w:cs="Times New Roman"/>
          <w:sz w:val="24"/>
          <w:szCs w:val="24"/>
        </w:rPr>
        <w:t xml:space="preserve"> </w:t>
      </w:r>
      <w:r w:rsidRPr="004E08B5">
        <w:rPr>
          <w:rFonts w:ascii="Times New Roman" w:hAnsi="Times New Roman" w:cs="Times New Roman"/>
          <w:sz w:val="24"/>
          <w:szCs w:val="24"/>
        </w:rPr>
        <w:t>polarimeter</w:t>
      </w:r>
    </w:p>
    <w:p w14:paraId="4121FD2C" w14:textId="77777777" w:rsidR="00507C81" w:rsidRPr="00982463" w:rsidRDefault="00507C81" w:rsidP="00507C81">
      <w:pPr>
        <w:autoSpaceDE w:val="0"/>
        <w:autoSpaceDN w:val="0"/>
        <w:adjustRightInd w:val="0"/>
        <w:jc w:val="both"/>
        <w:rPr>
          <w:rFonts w:ascii="Times New Roman" w:hAnsi="Times New Roman"/>
          <w:color w:val="000000"/>
          <w:sz w:val="24"/>
          <w:szCs w:val="24"/>
        </w:rPr>
      </w:pPr>
      <w:r w:rsidRPr="00982463">
        <w:rPr>
          <w:rFonts w:ascii="Times New Roman" w:hAnsi="Times New Roman"/>
          <w:b/>
          <w:bCs/>
          <w:color w:val="000000"/>
          <w:sz w:val="24"/>
          <w:szCs w:val="24"/>
        </w:rPr>
        <w:t xml:space="preserve">Recommended Books: </w:t>
      </w:r>
    </w:p>
    <w:p w14:paraId="4FFA5880" w14:textId="77777777" w:rsidR="00507C81" w:rsidRPr="00982463" w:rsidRDefault="00507C81" w:rsidP="00507C81">
      <w:pPr>
        <w:autoSpaceDE w:val="0"/>
        <w:autoSpaceDN w:val="0"/>
        <w:adjustRightInd w:val="0"/>
        <w:spacing w:line="360" w:lineRule="auto"/>
        <w:ind w:left="720"/>
        <w:jc w:val="both"/>
        <w:rPr>
          <w:rFonts w:ascii="Times New Roman" w:hAnsi="Times New Roman"/>
          <w:color w:val="000000"/>
          <w:sz w:val="24"/>
          <w:szCs w:val="24"/>
        </w:rPr>
      </w:pPr>
      <w:r w:rsidRPr="00982463">
        <w:rPr>
          <w:rFonts w:ascii="Times New Roman" w:hAnsi="Times New Roman"/>
          <w:color w:val="000000"/>
          <w:sz w:val="24"/>
          <w:szCs w:val="24"/>
        </w:rPr>
        <w:t xml:space="preserve">1. D. H. Marrow, Selected Experiments in Physical Sciences, Longman. </w:t>
      </w:r>
    </w:p>
    <w:p w14:paraId="52220655" w14:textId="77777777" w:rsidR="00507C81" w:rsidRPr="00982463" w:rsidRDefault="00507C81" w:rsidP="00507C81">
      <w:pPr>
        <w:autoSpaceDE w:val="0"/>
        <w:autoSpaceDN w:val="0"/>
        <w:adjustRightInd w:val="0"/>
        <w:spacing w:line="360" w:lineRule="auto"/>
        <w:ind w:left="720"/>
        <w:jc w:val="both"/>
        <w:rPr>
          <w:rFonts w:ascii="Times New Roman" w:hAnsi="Times New Roman"/>
          <w:color w:val="000000"/>
          <w:sz w:val="24"/>
          <w:szCs w:val="24"/>
        </w:rPr>
      </w:pPr>
      <w:r w:rsidRPr="00982463">
        <w:rPr>
          <w:rFonts w:ascii="Times New Roman" w:hAnsi="Times New Roman"/>
          <w:color w:val="000000"/>
          <w:sz w:val="24"/>
          <w:szCs w:val="24"/>
        </w:rPr>
        <w:t xml:space="preserve">2. </w:t>
      </w:r>
      <w:proofErr w:type="spellStart"/>
      <w:r w:rsidRPr="00982463">
        <w:rPr>
          <w:rFonts w:ascii="Times New Roman" w:hAnsi="Times New Roman"/>
          <w:color w:val="000000"/>
          <w:sz w:val="24"/>
          <w:szCs w:val="24"/>
        </w:rPr>
        <w:t>Nelkon</w:t>
      </w:r>
      <w:proofErr w:type="spellEnd"/>
      <w:r w:rsidRPr="00982463">
        <w:rPr>
          <w:rFonts w:ascii="Times New Roman" w:hAnsi="Times New Roman"/>
          <w:color w:val="000000"/>
          <w:sz w:val="24"/>
          <w:szCs w:val="24"/>
        </w:rPr>
        <w:t xml:space="preserve"> and </w:t>
      </w:r>
      <w:proofErr w:type="spellStart"/>
      <w:r w:rsidRPr="00982463">
        <w:rPr>
          <w:rFonts w:ascii="Times New Roman" w:hAnsi="Times New Roman"/>
          <w:color w:val="000000"/>
          <w:sz w:val="24"/>
          <w:szCs w:val="24"/>
        </w:rPr>
        <w:t>Ogborn</w:t>
      </w:r>
      <w:proofErr w:type="spellEnd"/>
      <w:r w:rsidRPr="00982463">
        <w:rPr>
          <w:rFonts w:ascii="Times New Roman" w:hAnsi="Times New Roman"/>
          <w:color w:val="000000"/>
          <w:sz w:val="24"/>
          <w:szCs w:val="24"/>
        </w:rPr>
        <w:t xml:space="preserve">, Advanced </w:t>
      </w:r>
      <w:r>
        <w:rPr>
          <w:rFonts w:ascii="Times New Roman" w:hAnsi="Times New Roman"/>
          <w:color w:val="000000"/>
          <w:sz w:val="24"/>
          <w:szCs w:val="24"/>
        </w:rPr>
        <w:t xml:space="preserve">Level Practical Physics, </w:t>
      </w:r>
      <w:r w:rsidRPr="00982463">
        <w:rPr>
          <w:rFonts w:ascii="Times New Roman" w:hAnsi="Times New Roman"/>
          <w:color w:val="000000"/>
          <w:sz w:val="24"/>
          <w:szCs w:val="24"/>
        </w:rPr>
        <w:t xml:space="preserve">Heimann Educational Books </w:t>
      </w:r>
    </w:p>
    <w:p w14:paraId="7E59D0EE" w14:textId="77777777" w:rsidR="00507C81" w:rsidRPr="00982463" w:rsidRDefault="00507C81" w:rsidP="00507C81">
      <w:pPr>
        <w:autoSpaceDE w:val="0"/>
        <w:autoSpaceDN w:val="0"/>
        <w:adjustRightInd w:val="0"/>
        <w:spacing w:line="360" w:lineRule="auto"/>
        <w:ind w:left="720"/>
        <w:jc w:val="both"/>
        <w:rPr>
          <w:rFonts w:ascii="Times New Roman" w:hAnsi="Times New Roman"/>
          <w:color w:val="000000"/>
          <w:sz w:val="24"/>
          <w:szCs w:val="24"/>
        </w:rPr>
      </w:pPr>
      <w:r w:rsidRPr="00982463">
        <w:rPr>
          <w:rFonts w:ascii="Times New Roman" w:hAnsi="Times New Roman"/>
          <w:color w:val="000000"/>
          <w:sz w:val="24"/>
          <w:szCs w:val="24"/>
        </w:rPr>
        <w:t xml:space="preserve">3. Nolan and </w:t>
      </w:r>
      <w:proofErr w:type="spellStart"/>
      <w:r w:rsidRPr="00982463">
        <w:rPr>
          <w:rFonts w:ascii="Times New Roman" w:hAnsi="Times New Roman"/>
          <w:color w:val="000000"/>
          <w:sz w:val="24"/>
          <w:szCs w:val="24"/>
        </w:rPr>
        <w:t>Bigliani</w:t>
      </w:r>
      <w:proofErr w:type="spellEnd"/>
      <w:r w:rsidRPr="00982463">
        <w:rPr>
          <w:rFonts w:ascii="Times New Roman" w:hAnsi="Times New Roman"/>
          <w:color w:val="000000"/>
          <w:sz w:val="24"/>
          <w:szCs w:val="24"/>
        </w:rPr>
        <w:t xml:space="preserve">, Experiments in Physics, Surjeet Pub Ind. </w:t>
      </w:r>
    </w:p>
    <w:p w14:paraId="546CE4F4" w14:textId="56B1236F" w:rsidR="00507C81" w:rsidRDefault="00507C81" w:rsidP="00507C81">
      <w:pPr>
        <w:rPr>
          <w:rFonts w:ascii="Times New Roman" w:hAnsi="Times New Roman"/>
          <w:color w:val="000000"/>
          <w:sz w:val="24"/>
          <w:szCs w:val="24"/>
        </w:rPr>
      </w:pPr>
      <w:r w:rsidRPr="00982463">
        <w:rPr>
          <w:rFonts w:ascii="Times New Roman" w:hAnsi="Times New Roman"/>
          <w:color w:val="000000"/>
          <w:sz w:val="24"/>
          <w:szCs w:val="24"/>
        </w:rPr>
        <w:t>4. C. K. Bhattacharya, University Practical Physics, CBS Publishing</w:t>
      </w:r>
    </w:p>
    <w:p w14:paraId="14D3AEB6" w14:textId="4DBC1FFC" w:rsidR="00AC75F0" w:rsidRPr="00622255" w:rsidRDefault="00AC75F0" w:rsidP="00AC75F0">
      <w:pPr>
        <w:spacing w:after="0" w:line="240" w:lineRule="auto"/>
        <w:jc w:val="center"/>
        <w:rPr>
          <w:rFonts w:asciiTheme="majorBidi" w:hAnsiTheme="majorBidi" w:cstheme="majorBidi"/>
          <w:b/>
          <w:sz w:val="24"/>
          <w:szCs w:val="24"/>
          <w:u w:val="single"/>
        </w:rPr>
      </w:pPr>
      <w:r w:rsidRPr="00622255">
        <w:rPr>
          <w:rFonts w:asciiTheme="majorBidi" w:hAnsiTheme="majorBidi" w:cstheme="majorBidi"/>
          <w:b/>
          <w:sz w:val="24"/>
          <w:szCs w:val="24"/>
          <w:u w:val="single"/>
        </w:rPr>
        <w:t>Semester-II</w:t>
      </w:r>
      <w:r>
        <w:rPr>
          <w:rFonts w:asciiTheme="majorBidi" w:hAnsiTheme="majorBidi" w:cstheme="majorBidi"/>
          <w:b/>
          <w:sz w:val="24"/>
          <w:szCs w:val="24"/>
          <w:u w:val="single"/>
        </w:rPr>
        <w:t xml:space="preserve"> (Old Scheme of Study)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870"/>
        <w:gridCol w:w="17"/>
        <w:gridCol w:w="2669"/>
        <w:gridCol w:w="14"/>
      </w:tblGrid>
      <w:tr w:rsidR="00AC75F0" w:rsidRPr="00622255" w14:paraId="29B58ECE" w14:textId="77777777" w:rsidTr="001C27A8">
        <w:trPr>
          <w:trHeight w:val="480"/>
        </w:trPr>
        <w:tc>
          <w:tcPr>
            <w:tcW w:w="2268" w:type="dxa"/>
            <w:tcBorders>
              <w:top w:val="single" w:sz="4" w:space="0" w:color="000000"/>
              <w:left w:val="single" w:sz="4" w:space="0" w:color="000000"/>
              <w:bottom w:val="single" w:sz="4" w:space="0" w:color="000000"/>
              <w:right w:val="single" w:sz="4" w:space="0" w:color="000000"/>
            </w:tcBorders>
            <w:hideMark/>
          </w:tcPr>
          <w:p w14:paraId="17E225B5" w14:textId="77777777" w:rsidR="00AC75F0" w:rsidRPr="00622255" w:rsidRDefault="00AC75F0" w:rsidP="001C27A8">
            <w:pPr>
              <w:spacing w:after="0" w:line="240" w:lineRule="auto"/>
              <w:jc w:val="center"/>
              <w:rPr>
                <w:rFonts w:asciiTheme="majorBidi" w:eastAsia="Times New Roman" w:hAnsiTheme="majorBidi" w:cstheme="majorBidi"/>
                <w:sz w:val="24"/>
                <w:szCs w:val="24"/>
              </w:rPr>
            </w:pPr>
            <w:r w:rsidRPr="00622255">
              <w:rPr>
                <w:rFonts w:asciiTheme="majorBidi" w:eastAsia="Times New Roman" w:hAnsiTheme="majorBidi" w:cstheme="majorBidi"/>
                <w:w w:val="107"/>
                <w:sz w:val="24"/>
                <w:szCs w:val="24"/>
              </w:rPr>
              <w:t>Co</w:t>
            </w:r>
            <w:r w:rsidRPr="00622255">
              <w:rPr>
                <w:rFonts w:asciiTheme="majorBidi" w:eastAsia="Times New Roman" w:hAnsiTheme="majorBidi" w:cstheme="majorBidi"/>
                <w:spacing w:val="1"/>
                <w:w w:val="107"/>
                <w:sz w:val="24"/>
                <w:szCs w:val="24"/>
              </w:rPr>
              <w:t>u</w:t>
            </w:r>
            <w:r w:rsidRPr="00622255">
              <w:rPr>
                <w:rFonts w:asciiTheme="majorBidi" w:eastAsia="Times New Roman" w:hAnsiTheme="majorBidi" w:cstheme="majorBidi"/>
                <w:spacing w:val="-1"/>
                <w:w w:val="107"/>
                <w:sz w:val="24"/>
                <w:szCs w:val="24"/>
              </w:rPr>
              <w:t>r</w:t>
            </w:r>
            <w:r w:rsidRPr="00622255">
              <w:rPr>
                <w:rFonts w:asciiTheme="majorBidi" w:eastAsia="Times New Roman" w:hAnsiTheme="majorBidi" w:cstheme="majorBidi"/>
                <w:w w:val="107"/>
                <w:sz w:val="24"/>
                <w:szCs w:val="24"/>
              </w:rPr>
              <w:t>se Code</w:t>
            </w:r>
          </w:p>
        </w:tc>
        <w:tc>
          <w:tcPr>
            <w:tcW w:w="3870" w:type="dxa"/>
            <w:tcBorders>
              <w:top w:val="single" w:sz="4" w:space="0" w:color="000000"/>
              <w:left w:val="single" w:sz="4" w:space="0" w:color="000000"/>
              <w:bottom w:val="single" w:sz="4" w:space="0" w:color="000000"/>
              <w:right w:val="single" w:sz="4" w:space="0" w:color="000000"/>
            </w:tcBorders>
            <w:hideMark/>
          </w:tcPr>
          <w:p w14:paraId="59CD3CF6" w14:textId="77777777" w:rsidR="00AC75F0" w:rsidRPr="00622255" w:rsidRDefault="00AC75F0" w:rsidP="001C27A8">
            <w:pPr>
              <w:spacing w:after="0" w:line="240" w:lineRule="auto"/>
              <w:jc w:val="center"/>
              <w:rPr>
                <w:rFonts w:asciiTheme="majorBidi" w:eastAsia="Times New Roman" w:hAnsiTheme="majorBidi" w:cstheme="majorBidi"/>
                <w:sz w:val="24"/>
                <w:szCs w:val="24"/>
              </w:rPr>
            </w:pPr>
            <w:r w:rsidRPr="00622255">
              <w:rPr>
                <w:rFonts w:asciiTheme="majorBidi" w:eastAsia="Times New Roman" w:hAnsiTheme="majorBidi" w:cstheme="majorBidi"/>
                <w:w w:val="107"/>
                <w:sz w:val="24"/>
                <w:szCs w:val="24"/>
              </w:rPr>
              <w:t>Co</w:t>
            </w:r>
            <w:r w:rsidRPr="00622255">
              <w:rPr>
                <w:rFonts w:asciiTheme="majorBidi" w:eastAsia="Times New Roman" w:hAnsiTheme="majorBidi" w:cstheme="majorBidi"/>
                <w:spacing w:val="1"/>
                <w:w w:val="107"/>
                <w:sz w:val="24"/>
                <w:szCs w:val="24"/>
              </w:rPr>
              <w:t>u</w:t>
            </w:r>
            <w:r w:rsidRPr="00622255">
              <w:rPr>
                <w:rFonts w:asciiTheme="majorBidi" w:eastAsia="Times New Roman" w:hAnsiTheme="majorBidi" w:cstheme="majorBidi"/>
                <w:spacing w:val="-1"/>
                <w:w w:val="107"/>
                <w:sz w:val="24"/>
                <w:szCs w:val="24"/>
              </w:rPr>
              <w:t>r</w:t>
            </w:r>
            <w:r w:rsidRPr="00622255">
              <w:rPr>
                <w:rFonts w:asciiTheme="majorBidi" w:eastAsia="Times New Roman" w:hAnsiTheme="majorBidi" w:cstheme="majorBidi"/>
                <w:w w:val="107"/>
                <w:sz w:val="24"/>
                <w:szCs w:val="24"/>
              </w:rPr>
              <w:t xml:space="preserve">se </w:t>
            </w:r>
            <w:r w:rsidRPr="00622255">
              <w:rPr>
                <w:rFonts w:asciiTheme="majorBidi" w:eastAsia="Times New Roman" w:hAnsiTheme="majorBidi" w:cstheme="majorBidi"/>
                <w:spacing w:val="-1"/>
                <w:w w:val="119"/>
                <w:sz w:val="24"/>
                <w:szCs w:val="24"/>
              </w:rPr>
              <w:t>t</w:t>
            </w:r>
            <w:r w:rsidRPr="00622255">
              <w:rPr>
                <w:rFonts w:asciiTheme="majorBidi" w:eastAsia="Times New Roman" w:hAnsiTheme="majorBidi" w:cstheme="majorBidi"/>
                <w:spacing w:val="1"/>
                <w:w w:val="99"/>
                <w:sz w:val="24"/>
                <w:szCs w:val="24"/>
              </w:rPr>
              <w:t>i</w:t>
            </w:r>
            <w:r w:rsidRPr="00622255">
              <w:rPr>
                <w:rFonts w:asciiTheme="majorBidi" w:eastAsia="Times New Roman" w:hAnsiTheme="majorBidi" w:cstheme="majorBidi"/>
                <w:spacing w:val="-1"/>
                <w:w w:val="119"/>
                <w:sz w:val="24"/>
                <w:szCs w:val="24"/>
              </w:rPr>
              <w:t>t</w:t>
            </w:r>
            <w:r w:rsidRPr="00622255">
              <w:rPr>
                <w:rFonts w:asciiTheme="majorBidi" w:eastAsia="Times New Roman" w:hAnsiTheme="majorBidi" w:cstheme="majorBidi"/>
                <w:spacing w:val="1"/>
                <w:w w:val="99"/>
                <w:sz w:val="24"/>
                <w:szCs w:val="24"/>
              </w:rPr>
              <w:t>l</w:t>
            </w:r>
            <w:r w:rsidRPr="00622255">
              <w:rPr>
                <w:rFonts w:asciiTheme="majorBidi" w:eastAsia="Times New Roman" w:hAnsiTheme="majorBidi" w:cstheme="majorBidi"/>
                <w:w w:val="99"/>
                <w:sz w:val="24"/>
                <w:szCs w:val="24"/>
              </w:rPr>
              <w:t>e</w:t>
            </w:r>
          </w:p>
        </w:tc>
        <w:tc>
          <w:tcPr>
            <w:tcW w:w="2700" w:type="dxa"/>
            <w:gridSpan w:val="3"/>
            <w:tcBorders>
              <w:top w:val="single" w:sz="4" w:space="0" w:color="000000"/>
              <w:left w:val="single" w:sz="4" w:space="0" w:color="000000"/>
              <w:bottom w:val="single" w:sz="4" w:space="0" w:color="000000"/>
              <w:right w:val="single" w:sz="4" w:space="0" w:color="000000"/>
            </w:tcBorders>
            <w:hideMark/>
          </w:tcPr>
          <w:p w14:paraId="31A889A7" w14:textId="77777777" w:rsidR="00AC75F0" w:rsidRPr="00622255" w:rsidRDefault="00AC75F0" w:rsidP="001C27A8">
            <w:pPr>
              <w:spacing w:after="0" w:line="240" w:lineRule="auto"/>
              <w:jc w:val="center"/>
              <w:rPr>
                <w:rFonts w:asciiTheme="majorBidi" w:eastAsia="Calibri" w:hAnsiTheme="majorBidi" w:cstheme="majorBidi"/>
                <w:bCs/>
                <w:color w:val="000000"/>
                <w:sz w:val="24"/>
                <w:szCs w:val="24"/>
              </w:rPr>
            </w:pPr>
            <w:r w:rsidRPr="00622255">
              <w:rPr>
                <w:rFonts w:asciiTheme="majorBidi" w:hAnsiTheme="majorBidi" w:cstheme="majorBidi"/>
                <w:color w:val="000000"/>
                <w:sz w:val="24"/>
                <w:szCs w:val="24"/>
              </w:rPr>
              <w:t>Credit hours</w:t>
            </w:r>
          </w:p>
        </w:tc>
      </w:tr>
      <w:tr w:rsidR="00AC75F0" w:rsidRPr="00622255" w14:paraId="0C18D307" w14:textId="77777777" w:rsidTr="001C27A8">
        <w:trPr>
          <w:gridAfter w:val="1"/>
          <w:wAfter w:w="14" w:type="dxa"/>
          <w:trHeight w:val="476"/>
        </w:trPr>
        <w:tc>
          <w:tcPr>
            <w:tcW w:w="2268" w:type="dxa"/>
            <w:tcBorders>
              <w:top w:val="single" w:sz="4" w:space="0" w:color="000000"/>
              <w:left w:val="single" w:sz="4" w:space="0" w:color="000000"/>
              <w:bottom w:val="single" w:sz="4" w:space="0" w:color="000000"/>
              <w:right w:val="single" w:sz="4" w:space="0" w:color="000000"/>
            </w:tcBorders>
            <w:hideMark/>
          </w:tcPr>
          <w:p w14:paraId="35344516"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MAT-3201</w:t>
            </w:r>
          </w:p>
        </w:tc>
        <w:tc>
          <w:tcPr>
            <w:tcW w:w="3887" w:type="dxa"/>
            <w:gridSpan w:val="2"/>
            <w:tcBorders>
              <w:top w:val="single" w:sz="4" w:space="0" w:color="000000"/>
              <w:left w:val="single" w:sz="4" w:space="0" w:color="000000"/>
              <w:bottom w:val="single" w:sz="4" w:space="0" w:color="000000"/>
              <w:right w:val="single" w:sz="4" w:space="0" w:color="000000"/>
            </w:tcBorders>
            <w:hideMark/>
          </w:tcPr>
          <w:p w14:paraId="314B2513"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Plane Curves and Analytical Geometry</w:t>
            </w:r>
          </w:p>
        </w:tc>
        <w:tc>
          <w:tcPr>
            <w:tcW w:w="2669" w:type="dxa"/>
            <w:tcBorders>
              <w:top w:val="single" w:sz="4" w:space="0" w:color="000000"/>
              <w:left w:val="single" w:sz="4" w:space="0" w:color="000000"/>
              <w:bottom w:val="single" w:sz="4" w:space="0" w:color="000000"/>
              <w:right w:val="single" w:sz="4" w:space="0" w:color="000000"/>
            </w:tcBorders>
            <w:hideMark/>
          </w:tcPr>
          <w:p w14:paraId="2ADA19B4" w14:textId="77777777" w:rsidR="00AC75F0" w:rsidRPr="00662E4E" w:rsidRDefault="00AC75F0" w:rsidP="001C27A8">
            <w:pPr>
              <w:spacing w:after="0" w:line="240" w:lineRule="auto"/>
              <w:jc w:val="center"/>
              <w:rPr>
                <w:rFonts w:asciiTheme="majorBidi" w:eastAsia="Calibri" w:hAnsiTheme="majorBidi" w:cstheme="majorBidi"/>
                <w:color w:val="00B050"/>
                <w:sz w:val="24"/>
                <w:szCs w:val="24"/>
              </w:rPr>
            </w:pPr>
            <w:r w:rsidRPr="00662E4E">
              <w:rPr>
                <w:rFonts w:asciiTheme="majorBidi" w:eastAsia="Times New Roman" w:hAnsiTheme="majorBidi" w:cstheme="majorBidi"/>
                <w:color w:val="00B050"/>
                <w:sz w:val="24"/>
                <w:szCs w:val="24"/>
              </w:rPr>
              <w:t>3(3-0)</w:t>
            </w:r>
          </w:p>
        </w:tc>
      </w:tr>
      <w:tr w:rsidR="00AC75F0" w:rsidRPr="00622255" w14:paraId="5F2B8E70" w14:textId="77777777" w:rsidTr="001C27A8">
        <w:trPr>
          <w:gridAfter w:val="1"/>
          <w:wAfter w:w="14" w:type="dxa"/>
          <w:trHeight w:val="491"/>
        </w:trPr>
        <w:tc>
          <w:tcPr>
            <w:tcW w:w="2268" w:type="dxa"/>
            <w:tcBorders>
              <w:top w:val="single" w:sz="4" w:space="0" w:color="000000"/>
              <w:left w:val="single" w:sz="4" w:space="0" w:color="000000"/>
              <w:bottom w:val="single" w:sz="4" w:space="0" w:color="000000"/>
              <w:right w:val="single" w:sz="4" w:space="0" w:color="000000"/>
            </w:tcBorders>
            <w:hideMark/>
          </w:tcPr>
          <w:p w14:paraId="2F6475B5"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MAT-3202</w:t>
            </w:r>
          </w:p>
        </w:tc>
        <w:tc>
          <w:tcPr>
            <w:tcW w:w="3887" w:type="dxa"/>
            <w:gridSpan w:val="2"/>
            <w:tcBorders>
              <w:top w:val="single" w:sz="4" w:space="0" w:color="000000"/>
              <w:left w:val="single" w:sz="4" w:space="0" w:color="000000"/>
              <w:bottom w:val="single" w:sz="4" w:space="0" w:color="000000"/>
              <w:right w:val="single" w:sz="4" w:space="0" w:color="000000"/>
            </w:tcBorders>
            <w:hideMark/>
          </w:tcPr>
          <w:p w14:paraId="3C046324"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Introduction to Dynamics</w:t>
            </w:r>
          </w:p>
        </w:tc>
        <w:tc>
          <w:tcPr>
            <w:tcW w:w="2669" w:type="dxa"/>
            <w:tcBorders>
              <w:top w:val="single" w:sz="4" w:space="0" w:color="000000"/>
              <w:left w:val="single" w:sz="4" w:space="0" w:color="000000"/>
              <w:bottom w:val="single" w:sz="4" w:space="0" w:color="000000"/>
              <w:right w:val="single" w:sz="4" w:space="0" w:color="000000"/>
            </w:tcBorders>
            <w:hideMark/>
          </w:tcPr>
          <w:p w14:paraId="0F5C335F" w14:textId="77777777" w:rsidR="00AC75F0" w:rsidRPr="00662E4E" w:rsidRDefault="00AC75F0" w:rsidP="001C27A8">
            <w:pPr>
              <w:spacing w:after="0" w:line="240" w:lineRule="auto"/>
              <w:jc w:val="center"/>
              <w:rPr>
                <w:rFonts w:asciiTheme="majorBidi" w:eastAsia="Calibri" w:hAnsiTheme="majorBidi" w:cstheme="majorBidi"/>
                <w:color w:val="00B050"/>
                <w:sz w:val="24"/>
                <w:szCs w:val="24"/>
              </w:rPr>
            </w:pPr>
            <w:r w:rsidRPr="00662E4E">
              <w:rPr>
                <w:rFonts w:asciiTheme="majorBidi" w:eastAsia="Times New Roman" w:hAnsiTheme="majorBidi" w:cstheme="majorBidi"/>
                <w:color w:val="00B050"/>
                <w:sz w:val="24"/>
                <w:szCs w:val="24"/>
              </w:rPr>
              <w:t>3(3-0)</w:t>
            </w:r>
          </w:p>
        </w:tc>
      </w:tr>
      <w:tr w:rsidR="00AC75F0" w:rsidRPr="00622255" w14:paraId="007790C0" w14:textId="77777777" w:rsidTr="001C27A8">
        <w:trPr>
          <w:gridAfter w:val="1"/>
          <w:wAfter w:w="14" w:type="dxa"/>
          <w:trHeight w:val="476"/>
        </w:trPr>
        <w:tc>
          <w:tcPr>
            <w:tcW w:w="2268" w:type="dxa"/>
            <w:tcBorders>
              <w:top w:val="single" w:sz="4" w:space="0" w:color="000000"/>
              <w:left w:val="single" w:sz="4" w:space="0" w:color="000000"/>
              <w:bottom w:val="single" w:sz="4" w:space="0" w:color="000000"/>
              <w:right w:val="single" w:sz="4" w:space="0" w:color="000000"/>
            </w:tcBorders>
            <w:hideMark/>
          </w:tcPr>
          <w:p w14:paraId="2504511B"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PHY-3203</w:t>
            </w:r>
          </w:p>
        </w:tc>
        <w:tc>
          <w:tcPr>
            <w:tcW w:w="3887" w:type="dxa"/>
            <w:gridSpan w:val="2"/>
            <w:tcBorders>
              <w:top w:val="single" w:sz="4" w:space="0" w:color="000000"/>
              <w:left w:val="single" w:sz="4" w:space="0" w:color="000000"/>
              <w:bottom w:val="single" w:sz="4" w:space="0" w:color="000000"/>
              <w:right w:val="single" w:sz="4" w:space="0" w:color="000000"/>
            </w:tcBorders>
            <w:hideMark/>
          </w:tcPr>
          <w:p w14:paraId="31A83A4C"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Physics-II</w:t>
            </w:r>
          </w:p>
        </w:tc>
        <w:tc>
          <w:tcPr>
            <w:tcW w:w="2669" w:type="dxa"/>
            <w:tcBorders>
              <w:top w:val="single" w:sz="4" w:space="0" w:color="000000"/>
              <w:left w:val="single" w:sz="4" w:space="0" w:color="000000"/>
              <w:bottom w:val="single" w:sz="4" w:space="0" w:color="000000"/>
              <w:right w:val="single" w:sz="4" w:space="0" w:color="000000"/>
            </w:tcBorders>
            <w:hideMark/>
          </w:tcPr>
          <w:p w14:paraId="1DD14603" w14:textId="77777777" w:rsidR="00AC75F0" w:rsidRPr="00662E4E" w:rsidRDefault="00AC75F0" w:rsidP="001C27A8">
            <w:pPr>
              <w:spacing w:after="0" w:line="240" w:lineRule="auto"/>
              <w:jc w:val="center"/>
              <w:rPr>
                <w:rFonts w:asciiTheme="majorBidi" w:eastAsia="Calibri" w:hAnsiTheme="majorBidi" w:cstheme="majorBidi"/>
                <w:color w:val="00B050"/>
                <w:sz w:val="24"/>
                <w:szCs w:val="24"/>
              </w:rPr>
            </w:pPr>
            <w:r w:rsidRPr="00662E4E">
              <w:rPr>
                <w:rFonts w:asciiTheme="majorBidi" w:eastAsia="Times New Roman" w:hAnsiTheme="majorBidi" w:cstheme="majorBidi"/>
                <w:color w:val="00B050"/>
                <w:sz w:val="24"/>
                <w:szCs w:val="24"/>
              </w:rPr>
              <w:t>4(3-1)</w:t>
            </w:r>
          </w:p>
        </w:tc>
      </w:tr>
      <w:tr w:rsidR="00AC75F0" w:rsidRPr="00622255" w14:paraId="41091667" w14:textId="77777777" w:rsidTr="001C27A8">
        <w:trPr>
          <w:gridAfter w:val="1"/>
          <w:wAfter w:w="14" w:type="dxa"/>
          <w:trHeight w:val="476"/>
        </w:trPr>
        <w:tc>
          <w:tcPr>
            <w:tcW w:w="2268" w:type="dxa"/>
            <w:tcBorders>
              <w:top w:val="single" w:sz="4" w:space="0" w:color="000000"/>
              <w:left w:val="single" w:sz="4" w:space="0" w:color="000000"/>
              <w:bottom w:val="single" w:sz="4" w:space="0" w:color="000000"/>
              <w:right w:val="single" w:sz="4" w:space="0" w:color="000000"/>
            </w:tcBorders>
            <w:hideMark/>
          </w:tcPr>
          <w:p w14:paraId="05F8B6F2"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ENG-3204</w:t>
            </w:r>
          </w:p>
        </w:tc>
        <w:tc>
          <w:tcPr>
            <w:tcW w:w="3887" w:type="dxa"/>
            <w:gridSpan w:val="2"/>
            <w:tcBorders>
              <w:top w:val="single" w:sz="4" w:space="0" w:color="000000"/>
              <w:left w:val="single" w:sz="4" w:space="0" w:color="000000"/>
              <w:bottom w:val="single" w:sz="4" w:space="0" w:color="000000"/>
              <w:right w:val="single" w:sz="4" w:space="0" w:color="000000"/>
            </w:tcBorders>
            <w:hideMark/>
          </w:tcPr>
          <w:p w14:paraId="318F274D"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English-II</w:t>
            </w:r>
          </w:p>
        </w:tc>
        <w:tc>
          <w:tcPr>
            <w:tcW w:w="2669" w:type="dxa"/>
            <w:tcBorders>
              <w:top w:val="single" w:sz="4" w:space="0" w:color="000000"/>
              <w:left w:val="single" w:sz="4" w:space="0" w:color="000000"/>
              <w:bottom w:val="single" w:sz="4" w:space="0" w:color="000000"/>
              <w:right w:val="single" w:sz="4" w:space="0" w:color="000000"/>
            </w:tcBorders>
            <w:hideMark/>
          </w:tcPr>
          <w:p w14:paraId="5BE37B96" w14:textId="77777777" w:rsidR="00AC75F0" w:rsidRPr="00662E4E" w:rsidRDefault="00AC75F0" w:rsidP="001C27A8">
            <w:pPr>
              <w:spacing w:after="0" w:line="240" w:lineRule="auto"/>
              <w:jc w:val="center"/>
              <w:rPr>
                <w:rFonts w:asciiTheme="majorBidi" w:eastAsia="Calibri" w:hAnsiTheme="majorBidi" w:cstheme="majorBidi"/>
                <w:color w:val="00B050"/>
                <w:sz w:val="24"/>
                <w:szCs w:val="24"/>
              </w:rPr>
            </w:pPr>
            <w:r w:rsidRPr="00662E4E">
              <w:rPr>
                <w:rFonts w:asciiTheme="majorBidi" w:eastAsia="Times New Roman" w:hAnsiTheme="majorBidi" w:cstheme="majorBidi"/>
                <w:color w:val="00B050"/>
                <w:sz w:val="24"/>
                <w:szCs w:val="24"/>
              </w:rPr>
              <w:t>3(3-0)</w:t>
            </w:r>
          </w:p>
        </w:tc>
      </w:tr>
      <w:tr w:rsidR="00AC75F0" w:rsidRPr="00622255" w14:paraId="3B672D67" w14:textId="77777777" w:rsidTr="001C27A8">
        <w:trPr>
          <w:gridAfter w:val="1"/>
          <w:wAfter w:w="14" w:type="dxa"/>
          <w:trHeight w:val="491"/>
        </w:trPr>
        <w:tc>
          <w:tcPr>
            <w:tcW w:w="2268" w:type="dxa"/>
            <w:tcBorders>
              <w:top w:val="single" w:sz="4" w:space="0" w:color="000000"/>
              <w:left w:val="single" w:sz="4" w:space="0" w:color="000000"/>
              <w:bottom w:val="single" w:sz="4" w:space="0" w:color="000000"/>
              <w:right w:val="single" w:sz="4" w:space="0" w:color="000000"/>
            </w:tcBorders>
            <w:hideMark/>
          </w:tcPr>
          <w:p w14:paraId="14AD349A"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lastRenderedPageBreak/>
              <w:t>ARB-3205</w:t>
            </w:r>
          </w:p>
        </w:tc>
        <w:tc>
          <w:tcPr>
            <w:tcW w:w="3887" w:type="dxa"/>
            <w:gridSpan w:val="2"/>
            <w:tcBorders>
              <w:top w:val="single" w:sz="4" w:space="0" w:color="000000"/>
              <w:left w:val="single" w:sz="4" w:space="0" w:color="000000"/>
              <w:bottom w:val="single" w:sz="4" w:space="0" w:color="000000"/>
              <w:right w:val="single" w:sz="4" w:space="0" w:color="000000"/>
            </w:tcBorders>
            <w:hideMark/>
          </w:tcPr>
          <w:p w14:paraId="53C7C0DA"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Introduction to Arabic</w:t>
            </w:r>
          </w:p>
        </w:tc>
        <w:tc>
          <w:tcPr>
            <w:tcW w:w="2669" w:type="dxa"/>
            <w:tcBorders>
              <w:top w:val="single" w:sz="4" w:space="0" w:color="000000"/>
              <w:left w:val="single" w:sz="4" w:space="0" w:color="000000"/>
              <w:bottom w:val="single" w:sz="4" w:space="0" w:color="000000"/>
              <w:right w:val="single" w:sz="4" w:space="0" w:color="000000"/>
            </w:tcBorders>
            <w:hideMark/>
          </w:tcPr>
          <w:p w14:paraId="313E3AEC" w14:textId="77777777" w:rsidR="00AC75F0" w:rsidRPr="00662E4E" w:rsidRDefault="00AC75F0" w:rsidP="001C27A8">
            <w:pPr>
              <w:spacing w:after="0" w:line="240" w:lineRule="auto"/>
              <w:jc w:val="center"/>
              <w:rPr>
                <w:rFonts w:asciiTheme="majorBidi" w:eastAsia="Calibri" w:hAnsiTheme="majorBidi" w:cstheme="majorBidi"/>
                <w:color w:val="00B050"/>
                <w:sz w:val="24"/>
                <w:szCs w:val="24"/>
              </w:rPr>
            </w:pPr>
            <w:r w:rsidRPr="00662E4E">
              <w:rPr>
                <w:rFonts w:asciiTheme="majorBidi" w:eastAsia="Times New Roman" w:hAnsiTheme="majorBidi" w:cstheme="majorBidi"/>
                <w:color w:val="00B050"/>
                <w:sz w:val="24"/>
                <w:szCs w:val="24"/>
              </w:rPr>
              <w:t>3(3-0)</w:t>
            </w:r>
          </w:p>
        </w:tc>
      </w:tr>
      <w:tr w:rsidR="00AC75F0" w:rsidRPr="00622255" w14:paraId="35E54058" w14:textId="77777777" w:rsidTr="001C27A8">
        <w:trPr>
          <w:gridAfter w:val="1"/>
          <w:wAfter w:w="14" w:type="dxa"/>
          <w:trHeight w:val="476"/>
        </w:trPr>
        <w:tc>
          <w:tcPr>
            <w:tcW w:w="2268" w:type="dxa"/>
            <w:tcBorders>
              <w:top w:val="single" w:sz="4" w:space="0" w:color="000000"/>
              <w:left w:val="single" w:sz="4" w:space="0" w:color="000000"/>
              <w:bottom w:val="single" w:sz="4" w:space="0" w:color="000000"/>
              <w:right w:val="single" w:sz="4" w:space="0" w:color="000000"/>
            </w:tcBorders>
            <w:hideMark/>
          </w:tcPr>
          <w:p w14:paraId="00458EB4"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SOC-3206</w:t>
            </w:r>
          </w:p>
        </w:tc>
        <w:tc>
          <w:tcPr>
            <w:tcW w:w="3887" w:type="dxa"/>
            <w:gridSpan w:val="2"/>
            <w:tcBorders>
              <w:top w:val="single" w:sz="4" w:space="0" w:color="000000"/>
              <w:left w:val="single" w:sz="4" w:space="0" w:color="000000"/>
              <w:bottom w:val="single" w:sz="4" w:space="0" w:color="000000"/>
              <w:right w:val="single" w:sz="4" w:space="0" w:color="000000"/>
            </w:tcBorders>
            <w:hideMark/>
          </w:tcPr>
          <w:p w14:paraId="07805168" w14:textId="77777777" w:rsidR="00AC75F0" w:rsidRPr="00662E4E" w:rsidRDefault="00AC75F0" w:rsidP="001C27A8">
            <w:pPr>
              <w:widowControl w:val="0"/>
              <w:autoSpaceDE w:val="0"/>
              <w:adjustRightInd w:val="0"/>
              <w:spacing w:after="0" w:line="240" w:lineRule="auto"/>
              <w:rPr>
                <w:rFonts w:asciiTheme="majorBidi" w:eastAsia="Times New Roman" w:hAnsiTheme="majorBidi" w:cstheme="majorBidi"/>
                <w:color w:val="00B050"/>
                <w:sz w:val="24"/>
                <w:szCs w:val="24"/>
              </w:rPr>
            </w:pPr>
            <w:r w:rsidRPr="00662E4E">
              <w:rPr>
                <w:rFonts w:asciiTheme="majorBidi" w:hAnsiTheme="majorBidi" w:cstheme="majorBidi"/>
                <w:color w:val="00B050"/>
                <w:sz w:val="24"/>
                <w:szCs w:val="24"/>
              </w:rPr>
              <w:t>Introduction to Sociology</w:t>
            </w:r>
          </w:p>
        </w:tc>
        <w:tc>
          <w:tcPr>
            <w:tcW w:w="2669" w:type="dxa"/>
            <w:tcBorders>
              <w:top w:val="single" w:sz="4" w:space="0" w:color="000000"/>
              <w:left w:val="single" w:sz="4" w:space="0" w:color="000000"/>
              <w:bottom w:val="single" w:sz="4" w:space="0" w:color="000000"/>
              <w:right w:val="single" w:sz="4" w:space="0" w:color="000000"/>
            </w:tcBorders>
            <w:hideMark/>
          </w:tcPr>
          <w:p w14:paraId="60BFB73B" w14:textId="77777777" w:rsidR="00AC75F0" w:rsidRPr="00662E4E" w:rsidRDefault="00AC75F0" w:rsidP="001C27A8">
            <w:pPr>
              <w:spacing w:after="0" w:line="240" w:lineRule="auto"/>
              <w:jc w:val="center"/>
              <w:rPr>
                <w:rFonts w:asciiTheme="majorBidi" w:eastAsia="Times New Roman" w:hAnsiTheme="majorBidi" w:cstheme="majorBidi"/>
                <w:color w:val="00B050"/>
                <w:sz w:val="24"/>
                <w:szCs w:val="24"/>
              </w:rPr>
            </w:pPr>
            <w:r w:rsidRPr="00662E4E">
              <w:rPr>
                <w:rFonts w:asciiTheme="majorBidi" w:eastAsia="Times New Roman" w:hAnsiTheme="majorBidi" w:cstheme="majorBidi"/>
                <w:color w:val="00B050"/>
                <w:sz w:val="24"/>
                <w:szCs w:val="24"/>
              </w:rPr>
              <w:t>3(3-0)</w:t>
            </w:r>
          </w:p>
        </w:tc>
      </w:tr>
      <w:tr w:rsidR="00AC75F0" w:rsidRPr="00622255" w14:paraId="2F4E5BBE" w14:textId="77777777" w:rsidTr="001C27A8">
        <w:trPr>
          <w:gridAfter w:val="1"/>
          <w:wAfter w:w="14" w:type="dxa"/>
          <w:trHeight w:val="491"/>
        </w:trPr>
        <w:tc>
          <w:tcPr>
            <w:tcW w:w="2268" w:type="dxa"/>
            <w:tcBorders>
              <w:top w:val="single" w:sz="4" w:space="0" w:color="000000"/>
              <w:left w:val="single" w:sz="4" w:space="0" w:color="000000"/>
              <w:bottom w:val="single" w:sz="4" w:space="0" w:color="000000"/>
              <w:right w:val="single" w:sz="4" w:space="0" w:color="000000"/>
            </w:tcBorders>
          </w:tcPr>
          <w:p w14:paraId="36E24C6E" w14:textId="77777777" w:rsidR="00AC75F0" w:rsidRPr="00622255" w:rsidRDefault="00AC75F0" w:rsidP="001C27A8">
            <w:pPr>
              <w:spacing w:after="0" w:line="240" w:lineRule="auto"/>
              <w:jc w:val="center"/>
              <w:rPr>
                <w:rFonts w:asciiTheme="majorBidi" w:hAnsiTheme="majorBidi" w:cstheme="majorBidi"/>
                <w:bCs/>
                <w:sz w:val="24"/>
                <w:szCs w:val="24"/>
              </w:rPr>
            </w:pPr>
          </w:p>
        </w:tc>
        <w:tc>
          <w:tcPr>
            <w:tcW w:w="3887" w:type="dxa"/>
            <w:gridSpan w:val="2"/>
            <w:tcBorders>
              <w:top w:val="single" w:sz="4" w:space="0" w:color="000000"/>
              <w:left w:val="single" w:sz="4" w:space="0" w:color="000000"/>
              <w:bottom w:val="single" w:sz="4" w:space="0" w:color="000000"/>
              <w:right w:val="single" w:sz="4" w:space="0" w:color="000000"/>
            </w:tcBorders>
            <w:hideMark/>
          </w:tcPr>
          <w:p w14:paraId="229AF759" w14:textId="77777777" w:rsidR="00AC75F0" w:rsidRPr="00622255" w:rsidRDefault="00AC75F0" w:rsidP="001C27A8">
            <w:pPr>
              <w:spacing w:after="0" w:line="240" w:lineRule="auto"/>
              <w:jc w:val="center"/>
              <w:rPr>
                <w:rFonts w:asciiTheme="majorBidi" w:hAnsiTheme="majorBidi" w:cstheme="majorBidi"/>
                <w:b/>
                <w:bCs/>
                <w:sz w:val="24"/>
                <w:szCs w:val="24"/>
              </w:rPr>
            </w:pPr>
            <w:r w:rsidRPr="00622255">
              <w:rPr>
                <w:rFonts w:asciiTheme="majorBidi" w:hAnsiTheme="majorBidi" w:cstheme="majorBidi"/>
                <w:b/>
                <w:bCs/>
                <w:sz w:val="24"/>
                <w:szCs w:val="24"/>
              </w:rPr>
              <w:t>Total</w:t>
            </w:r>
          </w:p>
        </w:tc>
        <w:tc>
          <w:tcPr>
            <w:tcW w:w="2669" w:type="dxa"/>
            <w:tcBorders>
              <w:top w:val="single" w:sz="4" w:space="0" w:color="000000"/>
              <w:left w:val="single" w:sz="4" w:space="0" w:color="000000"/>
              <w:bottom w:val="single" w:sz="4" w:space="0" w:color="000000"/>
              <w:right w:val="single" w:sz="4" w:space="0" w:color="000000"/>
            </w:tcBorders>
            <w:hideMark/>
          </w:tcPr>
          <w:p w14:paraId="2E0FCD93" w14:textId="77777777" w:rsidR="00AC75F0" w:rsidRPr="00622255" w:rsidRDefault="00AC75F0" w:rsidP="001C27A8">
            <w:pPr>
              <w:spacing w:after="0" w:line="240" w:lineRule="auto"/>
              <w:jc w:val="center"/>
              <w:rPr>
                <w:rFonts w:asciiTheme="majorBidi" w:eastAsia="Times New Roman" w:hAnsiTheme="majorBidi" w:cstheme="majorBidi"/>
                <w:b/>
                <w:sz w:val="24"/>
                <w:szCs w:val="24"/>
              </w:rPr>
            </w:pPr>
            <w:r w:rsidRPr="00622255">
              <w:rPr>
                <w:rFonts w:asciiTheme="majorBidi" w:eastAsia="Times New Roman" w:hAnsiTheme="majorBidi" w:cstheme="majorBidi"/>
                <w:b/>
                <w:sz w:val="24"/>
                <w:szCs w:val="24"/>
              </w:rPr>
              <w:t>19</w:t>
            </w:r>
            <w:r w:rsidRPr="00622255">
              <w:rPr>
                <w:rFonts w:asciiTheme="majorBidi" w:eastAsia="Times New Roman" w:hAnsiTheme="majorBidi" w:cstheme="majorBidi"/>
                <w:sz w:val="24"/>
                <w:szCs w:val="24"/>
              </w:rPr>
              <w:t>(18-1)</w:t>
            </w:r>
          </w:p>
        </w:tc>
      </w:tr>
    </w:tbl>
    <w:p w14:paraId="5345BCC9" w14:textId="77777777" w:rsidR="00AC75F0" w:rsidRPr="00622255" w:rsidRDefault="00AC75F0" w:rsidP="00AC75F0">
      <w:pPr>
        <w:spacing w:after="0" w:line="240" w:lineRule="auto"/>
        <w:rPr>
          <w:rFonts w:asciiTheme="majorBidi" w:eastAsia="Calibri" w:hAnsiTheme="majorBidi" w:cstheme="majorBidi"/>
          <w:b/>
          <w:sz w:val="24"/>
          <w:szCs w:val="24"/>
          <w:u w:val="single"/>
        </w:rPr>
      </w:pPr>
    </w:p>
    <w:p w14:paraId="35684502" w14:textId="77777777" w:rsidR="00AC75F0" w:rsidRPr="00622255" w:rsidRDefault="00AC75F0" w:rsidP="00AC75F0">
      <w:pPr>
        <w:spacing w:after="0" w:line="240" w:lineRule="auto"/>
        <w:jc w:val="center"/>
        <w:rPr>
          <w:rFonts w:asciiTheme="majorBidi" w:hAnsiTheme="majorBidi" w:cstheme="majorBidi"/>
          <w:b/>
          <w:sz w:val="24"/>
          <w:szCs w:val="24"/>
          <w:u w:val="single"/>
        </w:rPr>
      </w:pPr>
      <w:r w:rsidRPr="00622255">
        <w:rPr>
          <w:rFonts w:asciiTheme="majorBidi" w:hAnsiTheme="majorBidi" w:cstheme="majorBidi"/>
          <w:b/>
          <w:sz w:val="24"/>
          <w:szCs w:val="24"/>
          <w:u w:val="single"/>
        </w:rPr>
        <w:t>Semester-IV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870"/>
        <w:gridCol w:w="2700"/>
      </w:tblGrid>
      <w:tr w:rsidR="00AC75F0" w:rsidRPr="00622255" w14:paraId="64ED98EA"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7C2C3D55" w14:textId="77777777" w:rsidR="00AC75F0" w:rsidRPr="00622255" w:rsidRDefault="00AC75F0" w:rsidP="001C27A8">
            <w:pPr>
              <w:spacing w:after="0" w:line="240" w:lineRule="auto"/>
              <w:jc w:val="center"/>
              <w:rPr>
                <w:rFonts w:asciiTheme="majorBidi" w:hAnsiTheme="majorBidi" w:cstheme="majorBidi"/>
                <w:sz w:val="24"/>
                <w:szCs w:val="24"/>
              </w:rPr>
            </w:pPr>
            <w:r w:rsidRPr="00622255">
              <w:rPr>
                <w:rFonts w:asciiTheme="majorBidi" w:hAnsiTheme="majorBidi" w:cstheme="majorBidi"/>
                <w:sz w:val="24"/>
                <w:szCs w:val="24"/>
              </w:rPr>
              <w:t>Course Code</w:t>
            </w:r>
          </w:p>
        </w:tc>
        <w:tc>
          <w:tcPr>
            <w:tcW w:w="3870" w:type="dxa"/>
            <w:tcBorders>
              <w:top w:val="single" w:sz="4" w:space="0" w:color="000000"/>
              <w:left w:val="single" w:sz="4" w:space="0" w:color="000000"/>
              <w:bottom w:val="single" w:sz="4" w:space="0" w:color="000000"/>
              <w:right w:val="single" w:sz="4" w:space="0" w:color="000000"/>
            </w:tcBorders>
            <w:hideMark/>
          </w:tcPr>
          <w:p w14:paraId="4839DD64" w14:textId="77777777" w:rsidR="00AC75F0" w:rsidRPr="00622255" w:rsidRDefault="00AC75F0" w:rsidP="001C27A8">
            <w:pPr>
              <w:spacing w:after="0" w:line="240" w:lineRule="auto"/>
              <w:jc w:val="center"/>
              <w:rPr>
                <w:rFonts w:asciiTheme="majorBidi" w:hAnsiTheme="majorBidi" w:cstheme="majorBidi"/>
                <w:sz w:val="24"/>
                <w:szCs w:val="24"/>
              </w:rPr>
            </w:pPr>
            <w:r w:rsidRPr="00622255">
              <w:rPr>
                <w:rFonts w:asciiTheme="majorBidi" w:hAnsiTheme="majorBidi" w:cstheme="majorBidi"/>
                <w:sz w:val="24"/>
                <w:szCs w:val="24"/>
              </w:rPr>
              <w:t>Course Title</w:t>
            </w:r>
          </w:p>
        </w:tc>
        <w:tc>
          <w:tcPr>
            <w:tcW w:w="2700" w:type="dxa"/>
            <w:tcBorders>
              <w:top w:val="single" w:sz="4" w:space="0" w:color="000000"/>
              <w:left w:val="single" w:sz="4" w:space="0" w:color="000000"/>
              <w:bottom w:val="single" w:sz="4" w:space="0" w:color="000000"/>
              <w:right w:val="single" w:sz="4" w:space="0" w:color="000000"/>
            </w:tcBorders>
            <w:hideMark/>
          </w:tcPr>
          <w:p w14:paraId="6EEF1460" w14:textId="77777777" w:rsidR="00AC75F0" w:rsidRPr="00622255" w:rsidRDefault="00AC75F0" w:rsidP="001C27A8">
            <w:pPr>
              <w:spacing w:after="0" w:line="240" w:lineRule="auto"/>
              <w:jc w:val="center"/>
              <w:rPr>
                <w:rFonts w:asciiTheme="majorBidi" w:hAnsiTheme="majorBidi" w:cstheme="majorBidi"/>
                <w:sz w:val="24"/>
                <w:szCs w:val="24"/>
              </w:rPr>
            </w:pPr>
            <w:r w:rsidRPr="00622255">
              <w:rPr>
                <w:rFonts w:asciiTheme="majorBidi" w:hAnsiTheme="majorBidi" w:cstheme="majorBidi"/>
                <w:sz w:val="24"/>
                <w:szCs w:val="24"/>
              </w:rPr>
              <w:t>Credit hours</w:t>
            </w:r>
          </w:p>
        </w:tc>
      </w:tr>
      <w:tr w:rsidR="00AC75F0" w:rsidRPr="00622255" w14:paraId="12EC61B2"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0A103489" w14:textId="77777777" w:rsidR="00AC75F0" w:rsidRPr="00662E4E" w:rsidRDefault="00AC75F0" w:rsidP="001C27A8">
            <w:pPr>
              <w:spacing w:after="0" w:line="240" w:lineRule="auto"/>
              <w:jc w:val="center"/>
              <w:rPr>
                <w:rFonts w:asciiTheme="majorBidi" w:hAnsiTheme="majorBidi" w:cstheme="majorBidi"/>
                <w:color w:val="00B050"/>
                <w:sz w:val="24"/>
                <w:szCs w:val="24"/>
              </w:rPr>
            </w:pPr>
            <w:r w:rsidRPr="00662E4E">
              <w:rPr>
                <w:rFonts w:asciiTheme="majorBidi" w:hAnsiTheme="majorBidi" w:cstheme="majorBidi"/>
                <w:bCs/>
                <w:color w:val="00B050"/>
                <w:sz w:val="24"/>
                <w:szCs w:val="24"/>
              </w:rPr>
              <w:t>MAT-4401</w:t>
            </w:r>
          </w:p>
        </w:tc>
        <w:tc>
          <w:tcPr>
            <w:tcW w:w="3870" w:type="dxa"/>
            <w:tcBorders>
              <w:top w:val="single" w:sz="4" w:space="0" w:color="000000"/>
              <w:left w:val="single" w:sz="4" w:space="0" w:color="000000"/>
              <w:bottom w:val="single" w:sz="4" w:space="0" w:color="000000"/>
              <w:right w:val="single" w:sz="4" w:space="0" w:color="000000"/>
            </w:tcBorders>
            <w:hideMark/>
          </w:tcPr>
          <w:p w14:paraId="2ABC11FC" w14:textId="77777777" w:rsidR="00AC75F0" w:rsidRPr="00662E4E" w:rsidRDefault="00AC75F0" w:rsidP="001C27A8">
            <w:pPr>
              <w:spacing w:after="0" w:line="240" w:lineRule="auto"/>
              <w:jc w:val="center"/>
              <w:rPr>
                <w:rFonts w:asciiTheme="majorBidi" w:hAnsiTheme="majorBidi" w:cstheme="majorBidi"/>
                <w:color w:val="00B050"/>
                <w:sz w:val="24"/>
                <w:szCs w:val="24"/>
              </w:rPr>
            </w:pPr>
            <w:r w:rsidRPr="00662E4E">
              <w:rPr>
                <w:rFonts w:asciiTheme="majorBidi" w:hAnsiTheme="majorBidi" w:cstheme="majorBidi"/>
                <w:color w:val="00B050"/>
                <w:sz w:val="24"/>
                <w:szCs w:val="24"/>
              </w:rPr>
              <w:t>Discrete Structures</w:t>
            </w:r>
          </w:p>
        </w:tc>
        <w:tc>
          <w:tcPr>
            <w:tcW w:w="2700" w:type="dxa"/>
            <w:tcBorders>
              <w:top w:val="single" w:sz="4" w:space="0" w:color="000000"/>
              <w:left w:val="single" w:sz="4" w:space="0" w:color="000000"/>
              <w:bottom w:val="single" w:sz="4" w:space="0" w:color="000000"/>
              <w:right w:val="single" w:sz="4" w:space="0" w:color="000000"/>
            </w:tcBorders>
            <w:hideMark/>
          </w:tcPr>
          <w:p w14:paraId="0C0ABC74" w14:textId="77777777" w:rsidR="00AC75F0" w:rsidRPr="00662E4E" w:rsidRDefault="00AC75F0" w:rsidP="001C27A8">
            <w:pPr>
              <w:spacing w:after="0" w:line="240" w:lineRule="auto"/>
              <w:jc w:val="center"/>
              <w:rPr>
                <w:rFonts w:asciiTheme="majorBidi" w:hAnsiTheme="majorBidi" w:cstheme="majorBidi"/>
                <w:color w:val="00B050"/>
                <w:sz w:val="24"/>
                <w:szCs w:val="24"/>
              </w:rPr>
            </w:pPr>
            <w:r w:rsidRPr="00662E4E">
              <w:rPr>
                <w:rFonts w:asciiTheme="majorBidi" w:eastAsia="Times New Roman" w:hAnsiTheme="majorBidi" w:cstheme="majorBidi"/>
                <w:color w:val="00B050"/>
                <w:sz w:val="24"/>
                <w:szCs w:val="24"/>
              </w:rPr>
              <w:t>3(3-0)</w:t>
            </w:r>
          </w:p>
        </w:tc>
      </w:tr>
      <w:tr w:rsidR="00AC75F0" w:rsidRPr="00622255" w14:paraId="07F76A10"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116C9BF2" w14:textId="77777777" w:rsidR="00AC75F0" w:rsidRPr="00662E4E" w:rsidRDefault="00AC75F0" w:rsidP="001C27A8">
            <w:pPr>
              <w:spacing w:after="0" w:line="240" w:lineRule="auto"/>
              <w:jc w:val="center"/>
              <w:rPr>
                <w:rFonts w:asciiTheme="majorBidi" w:hAnsiTheme="majorBidi" w:cstheme="majorBidi"/>
                <w:color w:val="00B050"/>
                <w:sz w:val="24"/>
                <w:szCs w:val="24"/>
              </w:rPr>
            </w:pPr>
            <w:r w:rsidRPr="00662E4E">
              <w:rPr>
                <w:rFonts w:asciiTheme="majorBidi" w:hAnsiTheme="majorBidi" w:cstheme="majorBidi"/>
                <w:bCs/>
                <w:color w:val="00B050"/>
                <w:sz w:val="24"/>
                <w:szCs w:val="24"/>
              </w:rPr>
              <w:t>MAT-4402</w:t>
            </w:r>
          </w:p>
        </w:tc>
        <w:tc>
          <w:tcPr>
            <w:tcW w:w="3870" w:type="dxa"/>
            <w:tcBorders>
              <w:top w:val="single" w:sz="4" w:space="0" w:color="000000"/>
              <w:left w:val="single" w:sz="4" w:space="0" w:color="000000"/>
              <w:bottom w:val="single" w:sz="4" w:space="0" w:color="000000"/>
              <w:right w:val="single" w:sz="4" w:space="0" w:color="000000"/>
            </w:tcBorders>
            <w:hideMark/>
          </w:tcPr>
          <w:p w14:paraId="0EA741D3" w14:textId="77777777" w:rsidR="00AC75F0" w:rsidRPr="00662E4E" w:rsidRDefault="00AC75F0" w:rsidP="001C27A8">
            <w:pPr>
              <w:spacing w:after="0" w:line="240" w:lineRule="auto"/>
              <w:jc w:val="center"/>
              <w:rPr>
                <w:rFonts w:asciiTheme="majorBidi" w:eastAsia="Times New Roman" w:hAnsiTheme="majorBidi" w:cstheme="majorBidi"/>
                <w:color w:val="00B050"/>
                <w:sz w:val="24"/>
                <w:szCs w:val="24"/>
              </w:rPr>
            </w:pPr>
            <w:r w:rsidRPr="00662E4E">
              <w:rPr>
                <w:rFonts w:asciiTheme="majorBidi" w:eastAsia="Times New Roman" w:hAnsiTheme="majorBidi" w:cstheme="majorBidi"/>
                <w:color w:val="00B050"/>
                <w:sz w:val="24"/>
                <w:szCs w:val="24"/>
              </w:rPr>
              <w:t xml:space="preserve"> Numerical Analysis-I</w:t>
            </w:r>
          </w:p>
        </w:tc>
        <w:tc>
          <w:tcPr>
            <w:tcW w:w="2700" w:type="dxa"/>
            <w:tcBorders>
              <w:top w:val="single" w:sz="4" w:space="0" w:color="000000"/>
              <w:left w:val="single" w:sz="4" w:space="0" w:color="000000"/>
              <w:bottom w:val="single" w:sz="4" w:space="0" w:color="000000"/>
              <w:right w:val="single" w:sz="4" w:space="0" w:color="000000"/>
            </w:tcBorders>
            <w:hideMark/>
          </w:tcPr>
          <w:p w14:paraId="4194E3E4" w14:textId="77777777" w:rsidR="00AC75F0" w:rsidRPr="00662E4E" w:rsidRDefault="00AC75F0" w:rsidP="001C27A8">
            <w:pPr>
              <w:spacing w:after="0" w:line="240" w:lineRule="auto"/>
              <w:jc w:val="center"/>
              <w:rPr>
                <w:rFonts w:asciiTheme="majorBidi" w:eastAsia="Calibri" w:hAnsiTheme="majorBidi" w:cstheme="majorBidi"/>
                <w:color w:val="00B050"/>
                <w:sz w:val="24"/>
                <w:szCs w:val="24"/>
              </w:rPr>
            </w:pPr>
            <w:r w:rsidRPr="00662E4E">
              <w:rPr>
                <w:rFonts w:asciiTheme="majorBidi" w:eastAsia="Times New Roman" w:hAnsiTheme="majorBidi" w:cstheme="majorBidi"/>
                <w:color w:val="00B050"/>
                <w:sz w:val="24"/>
                <w:szCs w:val="24"/>
              </w:rPr>
              <w:t>3(3-0)</w:t>
            </w:r>
          </w:p>
        </w:tc>
      </w:tr>
      <w:tr w:rsidR="00AC75F0" w:rsidRPr="00622255" w14:paraId="715C5E96"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39AC9F2F" w14:textId="77777777" w:rsidR="00AC75F0" w:rsidRPr="00CC7365" w:rsidRDefault="00AC75F0" w:rsidP="001C27A8">
            <w:pPr>
              <w:spacing w:after="0" w:line="240" w:lineRule="auto"/>
              <w:jc w:val="center"/>
              <w:rPr>
                <w:rFonts w:asciiTheme="majorBidi" w:hAnsiTheme="majorBidi" w:cstheme="majorBidi"/>
                <w:color w:val="00B050"/>
                <w:sz w:val="24"/>
                <w:szCs w:val="24"/>
              </w:rPr>
            </w:pPr>
            <w:r w:rsidRPr="00CC7365">
              <w:rPr>
                <w:rFonts w:asciiTheme="majorBidi" w:hAnsiTheme="majorBidi" w:cstheme="majorBidi"/>
                <w:bCs/>
                <w:color w:val="00B050"/>
                <w:sz w:val="24"/>
                <w:szCs w:val="24"/>
              </w:rPr>
              <w:t>MAT-4403</w:t>
            </w:r>
          </w:p>
        </w:tc>
        <w:tc>
          <w:tcPr>
            <w:tcW w:w="3870" w:type="dxa"/>
            <w:tcBorders>
              <w:top w:val="single" w:sz="4" w:space="0" w:color="000000"/>
              <w:left w:val="single" w:sz="4" w:space="0" w:color="000000"/>
              <w:bottom w:val="single" w:sz="4" w:space="0" w:color="000000"/>
              <w:right w:val="single" w:sz="4" w:space="0" w:color="000000"/>
            </w:tcBorders>
            <w:hideMark/>
          </w:tcPr>
          <w:p w14:paraId="2E63B0D5" w14:textId="77777777" w:rsidR="00AC75F0" w:rsidRPr="00CC7365" w:rsidRDefault="00AC75F0" w:rsidP="001C27A8">
            <w:pPr>
              <w:spacing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Number Theory</w:t>
            </w:r>
          </w:p>
        </w:tc>
        <w:tc>
          <w:tcPr>
            <w:tcW w:w="2700" w:type="dxa"/>
            <w:tcBorders>
              <w:top w:val="single" w:sz="4" w:space="0" w:color="000000"/>
              <w:left w:val="single" w:sz="4" w:space="0" w:color="000000"/>
              <w:bottom w:val="single" w:sz="4" w:space="0" w:color="000000"/>
              <w:right w:val="single" w:sz="4" w:space="0" w:color="000000"/>
            </w:tcBorders>
            <w:hideMark/>
          </w:tcPr>
          <w:p w14:paraId="41839E4A" w14:textId="77777777" w:rsidR="00AC75F0" w:rsidRPr="00CC7365" w:rsidRDefault="00AC75F0" w:rsidP="001C27A8">
            <w:pPr>
              <w:spacing w:after="0" w:line="240" w:lineRule="auto"/>
              <w:jc w:val="center"/>
              <w:rPr>
                <w:rFonts w:asciiTheme="majorBidi" w:hAnsiTheme="majorBidi" w:cstheme="majorBidi"/>
                <w:color w:val="00B050"/>
                <w:sz w:val="24"/>
                <w:szCs w:val="24"/>
              </w:rPr>
            </w:pPr>
            <w:r w:rsidRPr="00CC7365">
              <w:rPr>
                <w:rFonts w:asciiTheme="majorBidi" w:eastAsia="Times New Roman" w:hAnsiTheme="majorBidi" w:cstheme="majorBidi"/>
                <w:color w:val="00B050"/>
                <w:sz w:val="24"/>
                <w:szCs w:val="24"/>
              </w:rPr>
              <w:t>3(3-0)</w:t>
            </w:r>
          </w:p>
        </w:tc>
      </w:tr>
      <w:tr w:rsidR="00AC75F0" w:rsidRPr="00622255" w14:paraId="057D2A3E"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7FA59B4C" w14:textId="77777777" w:rsidR="00AC75F0" w:rsidRPr="00CC7365" w:rsidRDefault="00AC75F0" w:rsidP="001C27A8">
            <w:pPr>
              <w:spacing w:after="0" w:line="240" w:lineRule="auto"/>
              <w:jc w:val="center"/>
              <w:rPr>
                <w:rFonts w:asciiTheme="majorBidi" w:hAnsiTheme="majorBidi" w:cstheme="majorBidi"/>
                <w:bCs/>
                <w:color w:val="00B050"/>
                <w:sz w:val="24"/>
                <w:szCs w:val="24"/>
              </w:rPr>
            </w:pPr>
            <w:r w:rsidRPr="00CC7365">
              <w:rPr>
                <w:rFonts w:asciiTheme="majorBidi" w:hAnsiTheme="majorBidi" w:cstheme="majorBidi"/>
                <w:bCs/>
                <w:color w:val="00B050"/>
                <w:sz w:val="24"/>
                <w:szCs w:val="24"/>
              </w:rPr>
              <w:t>MAT-4404</w:t>
            </w:r>
          </w:p>
        </w:tc>
        <w:tc>
          <w:tcPr>
            <w:tcW w:w="3870" w:type="dxa"/>
            <w:tcBorders>
              <w:top w:val="single" w:sz="4" w:space="0" w:color="000000"/>
              <w:left w:val="single" w:sz="4" w:space="0" w:color="000000"/>
              <w:bottom w:val="single" w:sz="4" w:space="0" w:color="000000"/>
              <w:right w:val="single" w:sz="4" w:space="0" w:color="000000"/>
            </w:tcBorders>
            <w:hideMark/>
          </w:tcPr>
          <w:p w14:paraId="0F43A7BA" w14:textId="77777777" w:rsidR="00AC75F0" w:rsidRPr="00CC7365" w:rsidRDefault="00AC75F0" w:rsidP="001C27A8">
            <w:pPr>
              <w:spacing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Classical Mechanics</w:t>
            </w:r>
          </w:p>
        </w:tc>
        <w:tc>
          <w:tcPr>
            <w:tcW w:w="2700" w:type="dxa"/>
            <w:tcBorders>
              <w:top w:val="single" w:sz="4" w:space="0" w:color="000000"/>
              <w:left w:val="single" w:sz="4" w:space="0" w:color="000000"/>
              <w:bottom w:val="single" w:sz="4" w:space="0" w:color="000000"/>
              <w:right w:val="single" w:sz="4" w:space="0" w:color="000000"/>
            </w:tcBorders>
            <w:hideMark/>
          </w:tcPr>
          <w:p w14:paraId="31863A73" w14:textId="77777777" w:rsidR="00AC75F0" w:rsidRPr="00CC7365" w:rsidRDefault="00AC75F0" w:rsidP="001C27A8">
            <w:pPr>
              <w:spacing w:after="0" w:line="240" w:lineRule="auto"/>
              <w:jc w:val="center"/>
              <w:rPr>
                <w:rFonts w:asciiTheme="majorBidi" w:eastAsia="Times New Roman" w:hAnsiTheme="majorBidi" w:cstheme="majorBidi"/>
                <w:color w:val="00B050"/>
                <w:sz w:val="24"/>
                <w:szCs w:val="24"/>
              </w:rPr>
            </w:pPr>
            <w:r w:rsidRPr="00CC7365">
              <w:rPr>
                <w:rFonts w:asciiTheme="majorBidi" w:eastAsia="Times New Roman" w:hAnsiTheme="majorBidi" w:cstheme="majorBidi"/>
                <w:color w:val="00B050"/>
                <w:sz w:val="24"/>
                <w:szCs w:val="24"/>
              </w:rPr>
              <w:t>3(3-0)</w:t>
            </w:r>
          </w:p>
        </w:tc>
      </w:tr>
      <w:tr w:rsidR="00AC75F0" w:rsidRPr="00622255" w14:paraId="712FAA9A"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2DCA458C" w14:textId="77777777" w:rsidR="00AC75F0" w:rsidRPr="00CC7365" w:rsidRDefault="00AC75F0" w:rsidP="001C27A8">
            <w:pPr>
              <w:spacing w:after="0" w:line="240" w:lineRule="auto"/>
              <w:jc w:val="center"/>
              <w:rPr>
                <w:rFonts w:asciiTheme="majorBidi" w:eastAsia="Calibri" w:hAnsiTheme="majorBidi" w:cstheme="majorBidi"/>
                <w:color w:val="00B050"/>
                <w:sz w:val="24"/>
                <w:szCs w:val="24"/>
              </w:rPr>
            </w:pPr>
            <w:r w:rsidRPr="00CC7365">
              <w:rPr>
                <w:rFonts w:asciiTheme="majorBidi" w:hAnsiTheme="majorBidi" w:cstheme="majorBidi"/>
                <w:bCs/>
                <w:color w:val="00B050"/>
                <w:sz w:val="24"/>
                <w:szCs w:val="24"/>
              </w:rPr>
              <w:t>PHY-4405</w:t>
            </w:r>
          </w:p>
        </w:tc>
        <w:tc>
          <w:tcPr>
            <w:tcW w:w="3870" w:type="dxa"/>
            <w:tcBorders>
              <w:top w:val="single" w:sz="4" w:space="0" w:color="000000"/>
              <w:left w:val="single" w:sz="4" w:space="0" w:color="000000"/>
              <w:bottom w:val="single" w:sz="4" w:space="0" w:color="000000"/>
              <w:right w:val="single" w:sz="4" w:space="0" w:color="000000"/>
            </w:tcBorders>
            <w:hideMark/>
          </w:tcPr>
          <w:p w14:paraId="43DAC81A" w14:textId="77777777" w:rsidR="00AC75F0" w:rsidRPr="00CC7365" w:rsidRDefault="00AC75F0" w:rsidP="001C27A8">
            <w:pPr>
              <w:spacing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 xml:space="preserve">Modern Physics &amp; Electronics  </w:t>
            </w:r>
          </w:p>
        </w:tc>
        <w:tc>
          <w:tcPr>
            <w:tcW w:w="2700" w:type="dxa"/>
            <w:tcBorders>
              <w:top w:val="single" w:sz="4" w:space="0" w:color="000000"/>
              <w:left w:val="single" w:sz="4" w:space="0" w:color="000000"/>
              <w:bottom w:val="single" w:sz="4" w:space="0" w:color="000000"/>
              <w:right w:val="single" w:sz="4" w:space="0" w:color="000000"/>
            </w:tcBorders>
            <w:hideMark/>
          </w:tcPr>
          <w:p w14:paraId="3B3B68C9" w14:textId="77777777" w:rsidR="00AC75F0" w:rsidRPr="00CC7365" w:rsidRDefault="00AC75F0" w:rsidP="001C27A8">
            <w:pPr>
              <w:spacing w:after="0" w:line="240" w:lineRule="auto"/>
              <w:jc w:val="center"/>
              <w:rPr>
                <w:rFonts w:asciiTheme="majorBidi" w:hAnsiTheme="majorBidi" w:cstheme="majorBidi"/>
                <w:color w:val="00B050"/>
                <w:sz w:val="24"/>
                <w:szCs w:val="24"/>
              </w:rPr>
            </w:pPr>
            <w:r w:rsidRPr="00CC7365">
              <w:rPr>
                <w:rFonts w:asciiTheme="majorBidi" w:eastAsia="Times New Roman" w:hAnsiTheme="majorBidi" w:cstheme="majorBidi"/>
                <w:color w:val="00B050"/>
                <w:sz w:val="24"/>
                <w:szCs w:val="24"/>
              </w:rPr>
              <w:t>4(3-1)</w:t>
            </w:r>
          </w:p>
        </w:tc>
      </w:tr>
      <w:tr w:rsidR="00AC75F0" w:rsidRPr="00622255" w14:paraId="2615D39C"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4CB0D001" w14:textId="77777777" w:rsidR="00AC75F0" w:rsidRPr="00CC7365" w:rsidRDefault="00AC75F0" w:rsidP="001C27A8">
            <w:pPr>
              <w:spacing w:after="0" w:line="240" w:lineRule="auto"/>
              <w:jc w:val="center"/>
              <w:rPr>
                <w:rFonts w:asciiTheme="majorBidi" w:hAnsiTheme="majorBidi" w:cstheme="majorBidi"/>
                <w:bCs/>
                <w:color w:val="00B050"/>
                <w:sz w:val="24"/>
                <w:szCs w:val="24"/>
              </w:rPr>
            </w:pPr>
            <w:r w:rsidRPr="00CC7365">
              <w:rPr>
                <w:rFonts w:asciiTheme="majorBidi" w:hAnsiTheme="majorBidi" w:cstheme="majorBidi"/>
                <w:bCs/>
                <w:color w:val="00B050"/>
                <w:sz w:val="24"/>
                <w:szCs w:val="24"/>
              </w:rPr>
              <w:t>MAT-4406</w:t>
            </w:r>
          </w:p>
        </w:tc>
        <w:tc>
          <w:tcPr>
            <w:tcW w:w="3870" w:type="dxa"/>
            <w:tcBorders>
              <w:top w:val="single" w:sz="4" w:space="0" w:color="000000"/>
              <w:left w:val="single" w:sz="4" w:space="0" w:color="000000"/>
              <w:bottom w:val="single" w:sz="4" w:space="0" w:color="000000"/>
              <w:right w:val="single" w:sz="4" w:space="0" w:color="000000"/>
            </w:tcBorders>
            <w:hideMark/>
          </w:tcPr>
          <w:p w14:paraId="36288C28" w14:textId="77777777" w:rsidR="00AC75F0" w:rsidRPr="00CC7365" w:rsidRDefault="00AC75F0" w:rsidP="001C27A8">
            <w:pPr>
              <w:spacing w:after="0" w:line="240" w:lineRule="auto"/>
              <w:jc w:val="center"/>
              <w:rPr>
                <w:rFonts w:asciiTheme="majorBidi" w:hAnsiTheme="majorBidi" w:cstheme="majorBidi"/>
                <w:bCs/>
                <w:color w:val="00B050"/>
                <w:sz w:val="24"/>
                <w:szCs w:val="24"/>
              </w:rPr>
            </w:pPr>
            <w:r w:rsidRPr="00CC7365">
              <w:rPr>
                <w:rFonts w:asciiTheme="majorBidi" w:hAnsiTheme="majorBidi" w:cstheme="majorBidi"/>
                <w:color w:val="00B050"/>
                <w:sz w:val="24"/>
                <w:szCs w:val="24"/>
              </w:rPr>
              <w:t>Mathematical Computation</w:t>
            </w:r>
          </w:p>
        </w:tc>
        <w:tc>
          <w:tcPr>
            <w:tcW w:w="2700" w:type="dxa"/>
            <w:tcBorders>
              <w:top w:val="single" w:sz="4" w:space="0" w:color="000000"/>
              <w:left w:val="single" w:sz="4" w:space="0" w:color="000000"/>
              <w:bottom w:val="single" w:sz="4" w:space="0" w:color="000000"/>
              <w:right w:val="single" w:sz="4" w:space="0" w:color="000000"/>
            </w:tcBorders>
            <w:hideMark/>
          </w:tcPr>
          <w:p w14:paraId="4C95B38C" w14:textId="77777777" w:rsidR="00AC75F0" w:rsidRPr="00CC7365" w:rsidRDefault="00AC75F0" w:rsidP="001C27A8">
            <w:pPr>
              <w:spacing w:after="0" w:line="240" w:lineRule="auto"/>
              <w:jc w:val="center"/>
              <w:rPr>
                <w:rFonts w:asciiTheme="majorBidi" w:eastAsia="Times New Roman" w:hAnsiTheme="majorBidi" w:cstheme="majorBidi"/>
                <w:color w:val="00B050"/>
                <w:sz w:val="24"/>
                <w:szCs w:val="24"/>
              </w:rPr>
            </w:pPr>
            <w:r w:rsidRPr="00CC7365">
              <w:rPr>
                <w:rFonts w:asciiTheme="majorBidi" w:eastAsia="Times New Roman" w:hAnsiTheme="majorBidi" w:cstheme="majorBidi"/>
                <w:color w:val="00B050"/>
                <w:sz w:val="24"/>
                <w:szCs w:val="24"/>
              </w:rPr>
              <w:t>3(2-1)</w:t>
            </w:r>
          </w:p>
        </w:tc>
      </w:tr>
      <w:tr w:rsidR="00AC75F0" w:rsidRPr="00622255" w14:paraId="4F96D4FB" w14:textId="77777777" w:rsidTr="001C27A8">
        <w:tc>
          <w:tcPr>
            <w:tcW w:w="2268" w:type="dxa"/>
            <w:tcBorders>
              <w:top w:val="single" w:sz="4" w:space="0" w:color="000000"/>
              <w:left w:val="single" w:sz="4" w:space="0" w:color="000000"/>
              <w:bottom w:val="single" w:sz="4" w:space="0" w:color="000000"/>
              <w:right w:val="single" w:sz="4" w:space="0" w:color="000000"/>
            </w:tcBorders>
            <w:hideMark/>
          </w:tcPr>
          <w:p w14:paraId="2E63C1AB" w14:textId="77777777" w:rsidR="00AC75F0" w:rsidRPr="00CC7365" w:rsidRDefault="00AC75F0" w:rsidP="001C27A8">
            <w:pPr>
              <w:spacing w:after="0" w:line="240" w:lineRule="auto"/>
              <w:jc w:val="center"/>
              <w:rPr>
                <w:rFonts w:asciiTheme="majorBidi" w:eastAsia="Calibri" w:hAnsiTheme="majorBidi" w:cstheme="majorBidi"/>
                <w:bCs/>
                <w:color w:val="00B050"/>
                <w:sz w:val="24"/>
                <w:szCs w:val="24"/>
              </w:rPr>
            </w:pPr>
            <w:r w:rsidRPr="00CC7365">
              <w:rPr>
                <w:rFonts w:asciiTheme="majorBidi" w:hAnsiTheme="majorBidi" w:cstheme="majorBidi"/>
                <w:color w:val="00B050"/>
                <w:sz w:val="24"/>
                <w:szCs w:val="24"/>
              </w:rPr>
              <w:t>PST-4407</w:t>
            </w:r>
          </w:p>
        </w:tc>
        <w:tc>
          <w:tcPr>
            <w:tcW w:w="3870" w:type="dxa"/>
            <w:tcBorders>
              <w:top w:val="single" w:sz="4" w:space="0" w:color="000000"/>
              <w:left w:val="single" w:sz="4" w:space="0" w:color="000000"/>
              <w:bottom w:val="single" w:sz="4" w:space="0" w:color="000000"/>
              <w:right w:val="single" w:sz="4" w:space="0" w:color="000000"/>
            </w:tcBorders>
            <w:hideMark/>
          </w:tcPr>
          <w:p w14:paraId="4409873A" w14:textId="77777777" w:rsidR="00AC75F0" w:rsidRPr="00CC7365" w:rsidRDefault="00AC75F0" w:rsidP="001C27A8">
            <w:pPr>
              <w:spacing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Pakistan Studies</w:t>
            </w:r>
          </w:p>
        </w:tc>
        <w:tc>
          <w:tcPr>
            <w:tcW w:w="2700" w:type="dxa"/>
            <w:tcBorders>
              <w:top w:val="single" w:sz="4" w:space="0" w:color="000000"/>
              <w:left w:val="single" w:sz="4" w:space="0" w:color="000000"/>
              <w:bottom w:val="single" w:sz="4" w:space="0" w:color="000000"/>
              <w:right w:val="single" w:sz="4" w:space="0" w:color="000000"/>
            </w:tcBorders>
            <w:hideMark/>
          </w:tcPr>
          <w:p w14:paraId="3C958833" w14:textId="77777777" w:rsidR="00AC75F0" w:rsidRPr="00CC7365" w:rsidRDefault="00AC75F0" w:rsidP="001C27A8">
            <w:pPr>
              <w:spacing w:after="0" w:line="240" w:lineRule="auto"/>
              <w:jc w:val="center"/>
              <w:rPr>
                <w:rFonts w:asciiTheme="majorBidi" w:eastAsia="Times New Roman" w:hAnsiTheme="majorBidi" w:cstheme="majorBidi"/>
                <w:color w:val="00B050"/>
                <w:sz w:val="24"/>
                <w:szCs w:val="24"/>
              </w:rPr>
            </w:pPr>
            <w:r w:rsidRPr="00CC7365">
              <w:rPr>
                <w:rFonts w:asciiTheme="majorBidi" w:eastAsia="Times New Roman" w:hAnsiTheme="majorBidi" w:cstheme="majorBidi"/>
                <w:color w:val="00B050"/>
                <w:sz w:val="24"/>
                <w:szCs w:val="24"/>
              </w:rPr>
              <w:t>2(2-0)</w:t>
            </w:r>
          </w:p>
        </w:tc>
      </w:tr>
      <w:tr w:rsidR="00AC75F0" w:rsidRPr="00622255" w14:paraId="1A3305D7" w14:textId="77777777" w:rsidTr="001C27A8">
        <w:tc>
          <w:tcPr>
            <w:tcW w:w="2268" w:type="dxa"/>
            <w:tcBorders>
              <w:top w:val="single" w:sz="4" w:space="0" w:color="000000"/>
              <w:left w:val="single" w:sz="4" w:space="0" w:color="000000"/>
              <w:bottom w:val="single" w:sz="4" w:space="0" w:color="000000"/>
              <w:right w:val="single" w:sz="4" w:space="0" w:color="000000"/>
            </w:tcBorders>
          </w:tcPr>
          <w:p w14:paraId="687593D2" w14:textId="77777777" w:rsidR="00AC75F0" w:rsidRPr="00622255" w:rsidRDefault="00AC75F0" w:rsidP="001C27A8">
            <w:pPr>
              <w:spacing w:after="0" w:line="240" w:lineRule="auto"/>
              <w:jc w:val="center"/>
              <w:rPr>
                <w:rFonts w:asciiTheme="majorBidi" w:eastAsia="Calibri" w:hAnsiTheme="majorBidi" w:cstheme="majorBidi"/>
                <w:bCs/>
                <w:sz w:val="24"/>
                <w:szCs w:val="24"/>
              </w:rPr>
            </w:pPr>
          </w:p>
        </w:tc>
        <w:tc>
          <w:tcPr>
            <w:tcW w:w="3870" w:type="dxa"/>
            <w:tcBorders>
              <w:top w:val="single" w:sz="4" w:space="0" w:color="000000"/>
              <w:left w:val="single" w:sz="4" w:space="0" w:color="000000"/>
              <w:bottom w:val="single" w:sz="4" w:space="0" w:color="000000"/>
              <w:right w:val="single" w:sz="4" w:space="0" w:color="000000"/>
            </w:tcBorders>
            <w:hideMark/>
          </w:tcPr>
          <w:p w14:paraId="01B4DC0C" w14:textId="77777777" w:rsidR="00AC75F0" w:rsidRPr="00622255" w:rsidRDefault="00AC75F0" w:rsidP="001C27A8">
            <w:pPr>
              <w:spacing w:after="0" w:line="240" w:lineRule="auto"/>
              <w:jc w:val="center"/>
              <w:rPr>
                <w:rFonts w:asciiTheme="majorBidi" w:hAnsiTheme="majorBidi" w:cstheme="majorBidi"/>
                <w:b/>
                <w:bCs/>
                <w:sz w:val="24"/>
                <w:szCs w:val="24"/>
              </w:rPr>
            </w:pPr>
            <w:r w:rsidRPr="00622255">
              <w:rPr>
                <w:rFonts w:asciiTheme="majorBidi" w:hAnsiTheme="majorBidi" w:cstheme="majorBidi"/>
                <w:b/>
                <w:bCs/>
                <w:sz w:val="24"/>
                <w:szCs w:val="24"/>
              </w:rPr>
              <w:t>Total</w:t>
            </w:r>
          </w:p>
        </w:tc>
        <w:tc>
          <w:tcPr>
            <w:tcW w:w="2700" w:type="dxa"/>
            <w:tcBorders>
              <w:top w:val="single" w:sz="4" w:space="0" w:color="000000"/>
              <w:left w:val="single" w:sz="4" w:space="0" w:color="000000"/>
              <w:bottom w:val="single" w:sz="4" w:space="0" w:color="000000"/>
              <w:right w:val="single" w:sz="4" w:space="0" w:color="000000"/>
            </w:tcBorders>
            <w:hideMark/>
          </w:tcPr>
          <w:p w14:paraId="126A7C66" w14:textId="77777777" w:rsidR="00AC75F0" w:rsidRPr="00622255" w:rsidRDefault="00AC75F0" w:rsidP="001C27A8">
            <w:pPr>
              <w:spacing w:after="0" w:line="240" w:lineRule="auto"/>
              <w:jc w:val="center"/>
              <w:rPr>
                <w:rFonts w:asciiTheme="majorBidi" w:eastAsia="Times New Roman" w:hAnsiTheme="majorBidi" w:cstheme="majorBidi"/>
                <w:b/>
                <w:sz w:val="24"/>
                <w:szCs w:val="24"/>
              </w:rPr>
            </w:pPr>
            <w:r w:rsidRPr="00622255">
              <w:rPr>
                <w:rFonts w:asciiTheme="majorBidi" w:eastAsia="Times New Roman" w:hAnsiTheme="majorBidi" w:cstheme="majorBidi"/>
                <w:b/>
                <w:sz w:val="24"/>
                <w:szCs w:val="24"/>
              </w:rPr>
              <w:t>21</w:t>
            </w:r>
            <w:r>
              <w:rPr>
                <w:rFonts w:asciiTheme="majorBidi" w:eastAsia="Times New Roman" w:hAnsiTheme="majorBidi" w:cstheme="majorBidi"/>
                <w:b/>
                <w:sz w:val="24"/>
                <w:szCs w:val="24"/>
              </w:rPr>
              <w:t>(19-2)</w:t>
            </w:r>
          </w:p>
        </w:tc>
      </w:tr>
    </w:tbl>
    <w:p w14:paraId="3273B6BD" w14:textId="77777777" w:rsidR="00AC75F0" w:rsidRPr="00622255" w:rsidRDefault="00AC75F0" w:rsidP="00AC75F0">
      <w:pPr>
        <w:spacing w:after="0" w:line="240" w:lineRule="auto"/>
        <w:jc w:val="center"/>
        <w:rPr>
          <w:rFonts w:asciiTheme="majorBidi" w:eastAsia="Calibri" w:hAnsiTheme="majorBidi" w:cstheme="majorBidi"/>
          <w:sz w:val="24"/>
          <w:szCs w:val="24"/>
        </w:rPr>
      </w:pPr>
    </w:p>
    <w:p w14:paraId="64FA59E1" w14:textId="77777777" w:rsidR="00AC75F0" w:rsidRPr="00622255" w:rsidRDefault="00AC75F0" w:rsidP="00AC75F0">
      <w:pPr>
        <w:spacing w:after="0" w:line="240" w:lineRule="auto"/>
        <w:jc w:val="center"/>
        <w:rPr>
          <w:rFonts w:asciiTheme="majorBidi" w:hAnsiTheme="majorBidi" w:cstheme="majorBidi"/>
          <w:sz w:val="24"/>
          <w:szCs w:val="24"/>
        </w:rPr>
      </w:pPr>
    </w:p>
    <w:p w14:paraId="7356F197" w14:textId="77777777" w:rsidR="00AC75F0" w:rsidRPr="00622255" w:rsidRDefault="00AC75F0" w:rsidP="00AC75F0">
      <w:pPr>
        <w:spacing w:after="0" w:line="240" w:lineRule="auto"/>
        <w:jc w:val="center"/>
        <w:rPr>
          <w:rFonts w:asciiTheme="majorBidi" w:hAnsiTheme="majorBidi" w:cstheme="majorBidi"/>
          <w:b/>
          <w:sz w:val="24"/>
          <w:szCs w:val="24"/>
          <w:u w:val="single"/>
        </w:rPr>
      </w:pPr>
    </w:p>
    <w:p w14:paraId="697F1A6D" w14:textId="77777777" w:rsidR="00AC75F0" w:rsidRPr="00622255" w:rsidRDefault="00AC75F0" w:rsidP="00AC75F0">
      <w:pPr>
        <w:spacing w:after="0" w:line="240" w:lineRule="auto"/>
        <w:jc w:val="center"/>
        <w:rPr>
          <w:rFonts w:asciiTheme="majorBidi" w:hAnsiTheme="majorBidi" w:cstheme="majorBidi"/>
          <w:b/>
          <w:sz w:val="24"/>
          <w:szCs w:val="24"/>
          <w:u w:val="single"/>
        </w:rPr>
      </w:pPr>
    </w:p>
    <w:p w14:paraId="4C25A914" w14:textId="77777777" w:rsidR="00AC75F0" w:rsidRPr="00622255" w:rsidRDefault="00AC75F0" w:rsidP="00AC75F0">
      <w:pPr>
        <w:spacing w:after="0" w:line="240" w:lineRule="auto"/>
        <w:jc w:val="center"/>
        <w:rPr>
          <w:rFonts w:asciiTheme="majorBidi" w:hAnsiTheme="majorBidi" w:cstheme="majorBidi"/>
          <w:b/>
          <w:sz w:val="24"/>
          <w:szCs w:val="24"/>
          <w:u w:val="single"/>
        </w:rPr>
      </w:pPr>
      <w:r w:rsidRPr="00622255">
        <w:rPr>
          <w:rFonts w:asciiTheme="majorBidi" w:hAnsiTheme="majorBidi" w:cstheme="majorBidi"/>
          <w:b/>
          <w:sz w:val="24"/>
          <w:szCs w:val="24"/>
          <w:u w:val="single"/>
        </w:rPr>
        <w:t>Semester-VI</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870"/>
        <w:gridCol w:w="2700"/>
      </w:tblGrid>
      <w:tr w:rsidR="00AC75F0" w:rsidRPr="00622255" w14:paraId="7916FAEB" w14:textId="77777777" w:rsidTr="001C27A8">
        <w:trPr>
          <w:trHeight w:val="416"/>
        </w:trPr>
        <w:tc>
          <w:tcPr>
            <w:tcW w:w="2268" w:type="dxa"/>
            <w:tcBorders>
              <w:top w:val="single" w:sz="4" w:space="0" w:color="000000"/>
              <w:left w:val="single" w:sz="4" w:space="0" w:color="000000"/>
              <w:bottom w:val="single" w:sz="4" w:space="0" w:color="000000"/>
              <w:right w:val="single" w:sz="4" w:space="0" w:color="000000"/>
            </w:tcBorders>
            <w:hideMark/>
          </w:tcPr>
          <w:p w14:paraId="5BD44A2B" w14:textId="77777777" w:rsidR="00AC75F0" w:rsidRPr="00622255" w:rsidRDefault="00AC75F0" w:rsidP="001C27A8">
            <w:pPr>
              <w:spacing w:before="100" w:beforeAutospacing="1" w:after="0" w:line="240" w:lineRule="auto"/>
              <w:jc w:val="center"/>
              <w:rPr>
                <w:rFonts w:asciiTheme="majorBidi" w:hAnsiTheme="majorBidi" w:cstheme="majorBidi"/>
                <w:sz w:val="24"/>
                <w:szCs w:val="24"/>
              </w:rPr>
            </w:pPr>
            <w:r w:rsidRPr="00622255">
              <w:rPr>
                <w:rFonts w:asciiTheme="majorBidi" w:hAnsiTheme="majorBidi" w:cstheme="majorBidi"/>
                <w:sz w:val="24"/>
                <w:szCs w:val="24"/>
              </w:rPr>
              <w:t>Course Code</w:t>
            </w:r>
          </w:p>
        </w:tc>
        <w:tc>
          <w:tcPr>
            <w:tcW w:w="3870" w:type="dxa"/>
            <w:tcBorders>
              <w:top w:val="single" w:sz="4" w:space="0" w:color="000000"/>
              <w:left w:val="single" w:sz="4" w:space="0" w:color="000000"/>
              <w:bottom w:val="single" w:sz="4" w:space="0" w:color="000000"/>
              <w:right w:val="single" w:sz="4" w:space="0" w:color="000000"/>
            </w:tcBorders>
            <w:hideMark/>
          </w:tcPr>
          <w:p w14:paraId="7A2E2EA8" w14:textId="77777777" w:rsidR="00AC75F0" w:rsidRPr="00622255" w:rsidRDefault="00AC75F0" w:rsidP="001C27A8">
            <w:pPr>
              <w:spacing w:before="100" w:beforeAutospacing="1" w:after="0" w:line="240" w:lineRule="auto"/>
              <w:jc w:val="center"/>
              <w:rPr>
                <w:rFonts w:asciiTheme="majorBidi" w:hAnsiTheme="majorBidi" w:cstheme="majorBidi"/>
                <w:sz w:val="24"/>
                <w:szCs w:val="24"/>
              </w:rPr>
            </w:pPr>
            <w:r w:rsidRPr="00622255">
              <w:rPr>
                <w:rFonts w:asciiTheme="majorBidi" w:hAnsiTheme="majorBidi" w:cstheme="majorBidi"/>
                <w:sz w:val="24"/>
                <w:szCs w:val="24"/>
              </w:rPr>
              <w:t>Course Title</w:t>
            </w:r>
          </w:p>
        </w:tc>
        <w:tc>
          <w:tcPr>
            <w:tcW w:w="2700" w:type="dxa"/>
            <w:tcBorders>
              <w:top w:val="single" w:sz="4" w:space="0" w:color="000000"/>
              <w:left w:val="single" w:sz="4" w:space="0" w:color="000000"/>
              <w:bottom w:val="single" w:sz="4" w:space="0" w:color="000000"/>
              <w:right w:val="single" w:sz="4" w:space="0" w:color="000000"/>
            </w:tcBorders>
            <w:hideMark/>
          </w:tcPr>
          <w:p w14:paraId="58C0D778" w14:textId="77777777" w:rsidR="00AC75F0" w:rsidRPr="00622255" w:rsidRDefault="00AC75F0" w:rsidP="001C27A8">
            <w:pPr>
              <w:spacing w:before="100" w:beforeAutospacing="1" w:after="0" w:line="240" w:lineRule="auto"/>
              <w:jc w:val="center"/>
              <w:rPr>
                <w:rFonts w:asciiTheme="majorBidi" w:hAnsiTheme="majorBidi" w:cstheme="majorBidi"/>
                <w:sz w:val="24"/>
                <w:szCs w:val="24"/>
              </w:rPr>
            </w:pPr>
            <w:r w:rsidRPr="00622255">
              <w:rPr>
                <w:rFonts w:asciiTheme="majorBidi" w:hAnsiTheme="majorBidi" w:cstheme="majorBidi"/>
                <w:sz w:val="24"/>
                <w:szCs w:val="24"/>
              </w:rPr>
              <w:t>Credit hours</w:t>
            </w:r>
          </w:p>
        </w:tc>
      </w:tr>
      <w:tr w:rsidR="00AC75F0" w:rsidRPr="00622255" w14:paraId="60ADE942" w14:textId="77777777" w:rsidTr="001C27A8">
        <w:trPr>
          <w:trHeight w:val="377"/>
        </w:trPr>
        <w:tc>
          <w:tcPr>
            <w:tcW w:w="2268" w:type="dxa"/>
            <w:tcBorders>
              <w:top w:val="single" w:sz="4" w:space="0" w:color="000000"/>
              <w:left w:val="single" w:sz="4" w:space="0" w:color="000000"/>
              <w:bottom w:val="single" w:sz="4" w:space="0" w:color="000000"/>
              <w:right w:val="single" w:sz="4" w:space="0" w:color="000000"/>
            </w:tcBorders>
            <w:hideMark/>
          </w:tcPr>
          <w:p w14:paraId="01A511E5"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MAT-5201</w:t>
            </w:r>
          </w:p>
        </w:tc>
        <w:tc>
          <w:tcPr>
            <w:tcW w:w="3870" w:type="dxa"/>
            <w:tcBorders>
              <w:top w:val="single" w:sz="4" w:space="0" w:color="000000"/>
              <w:left w:val="single" w:sz="4" w:space="0" w:color="000000"/>
              <w:bottom w:val="single" w:sz="4" w:space="0" w:color="000000"/>
              <w:right w:val="single" w:sz="4" w:space="0" w:color="000000"/>
            </w:tcBorders>
            <w:hideMark/>
          </w:tcPr>
          <w:p w14:paraId="34AC2FDF"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Real Analysis-II</w:t>
            </w:r>
          </w:p>
        </w:tc>
        <w:tc>
          <w:tcPr>
            <w:tcW w:w="2700" w:type="dxa"/>
            <w:tcBorders>
              <w:top w:val="single" w:sz="4" w:space="0" w:color="000000"/>
              <w:left w:val="single" w:sz="4" w:space="0" w:color="000000"/>
              <w:bottom w:val="single" w:sz="4" w:space="0" w:color="000000"/>
              <w:right w:val="single" w:sz="4" w:space="0" w:color="000000"/>
            </w:tcBorders>
            <w:hideMark/>
          </w:tcPr>
          <w:p w14:paraId="4CB541E6"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3(3-0)</w:t>
            </w:r>
          </w:p>
        </w:tc>
      </w:tr>
      <w:tr w:rsidR="00AC75F0" w:rsidRPr="00622255" w14:paraId="7BFB19A0" w14:textId="77777777" w:rsidTr="001C27A8">
        <w:trPr>
          <w:trHeight w:val="350"/>
        </w:trPr>
        <w:tc>
          <w:tcPr>
            <w:tcW w:w="2268" w:type="dxa"/>
            <w:tcBorders>
              <w:top w:val="single" w:sz="4" w:space="0" w:color="000000"/>
              <w:left w:val="single" w:sz="4" w:space="0" w:color="000000"/>
              <w:bottom w:val="single" w:sz="4" w:space="0" w:color="000000"/>
              <w:right w:val="single" w:sz="4" w:space="0" w:color="000000"/>
            </w:tcBorders>
            <w:hideMark/>
          </w:tcPr>
          <w:p w14:paraId="0ADA8343"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MAT-5202</w:t>
            </w:r>
          </w:p>
        </w:tc>
        <w:tc>
          <w:tcPr>
            <w:tcW w:w="3870" w:type="dxa"/>
            <w:tcBorders>
              <w:top w:val="single" w:sz="4" w:space="0" w:color="000000"/>
              <w:left w:val="single" w:sz="4" w:space="0" w:color="000000"/>
              <w:bottom w:val="single" w:sz="4" w:space="0" w:color="000000"/>
              <w:right w:val="single" w:sz="4" w:space="0" w:color="000000"/>
            </w:tcBorders>
            <w:hideMark/>
          </w:tcPr>
          <w:p w14:paraId="7BEA6599"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Complex Analysis</w:t>
            </w:r>
          </w:p>
        </w:tc>
        <w:tc>
          <w:tcPr>
            <w:tcW w:w="2700" w:type="dxa"/>
            <w:tcBorders>
              <w:top w:val="single" w:sz="4" w:space="0" w:color="000000"/>
              <w:left w:val="single" w:sz="4" w:space="0" w:color="000000"/>
              <w:bottom w:val="single" w:sz="4" w:space="0" w:color="000000"/>
              <w:right w:val="single" w:sz="4" w:space="0" w:color="000000"/>
            </w:tcBorders>
            <w:hideMark/>
          </w:tcPr>
          <w:p w14:paraId="6A488AA0"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3(3-0)</w:t>
            </w:r>
          </w:p>
        </w:tc>
      </w:tr>
      <w:tr w:rsidR="00AC75F0" w:rsidRPr="00622255" w14:paraId="632DA5A4" w14:textId="77777777" w:rsidTr="001C27A8">
        <w:trPr>
          <w:trHeight w:val="350"/>
        </w:trPr>
        <w:tc>
          <w:tcPr>
            <w:tcW w:w="2268" w:type="dxa"/>
            <w:tcBorders>
              <w:top w:val="single" w:sz="4" w:space="0" w:color="000000"/>
              <w:left w:val="single" w:sz="4" w:space="0" w:color="000000"/>
              <w:bottom w:val="single" w:sz="4" w:space="0" w:color="000000"/>
              <w:right w:val="single" w:sz="4" w:space="0" w:color="000000"/>
            </w:tcBorders>
            <w:hideMark/>
          </w:tcPr>
          <w:p w14:paraId="6B1318D7" w14:textId="77777777" w:rsidR="00AC75F0" w:rsidRPr="00CC7365" w:rsidRDefault="00AC75F0" w:rsidP="001C27A8">
            <w:pPr>
              <w:spacing w:before="100" w:beforeAutospacing="1" w:after="0" w:line="240" w:lineRule="auto"/>
              <w:jc w:val="center"/>
              <w:rPr>
                <w:rFonts w:asciiTheme="majorBidi" w:hAnsiTheme="majorBidi" w:cstheme="majorBidi"/>
                <w:bCs/>
                <w:color w:val="00B050"/>
                <w:sz w:val="24"/>
                <w:szCs w:val="24"/>
              </w:rPr>
            </w:pPr>
            <w:r w:rsidRPr="00CC7365">
              <w:rPr>
                <w:rFonts w:asciiTheme="majorBidi" w:hAnsiTheme="majorBidi" w:cstheme="majorBidi"/>
                <w:color w:val="00B050"/>
                <w:sz w:val="24"/>
                <w:szCs w:val="24"/>
              </w:rPr>
              <w:t>MAT-5203</w:t>
            </w:r>
          </w:p>
        </w:tc>
        <w:tc>
          <w:tcPr>
            <w:tcW w:w="3870" w:type="dxa"/>
            <w:tcBorders>
              <w:top w:val="single" w:sz="4" w:space="0" w:color="000000"/>
              <w:left w:val="single" w:sz="4" w:space="0" w:color="000000"/>
              <w:bottom w:val="single" w:sz="4" w:space="0" w:color="000000"/>
              <w:right w:val="single" w:sz="4" w:space="0" w:color="000000"/>
            </w:tcBorders>
            <w:hideMark/>
          </w:tcPr>
          <w:p w14:paraId="56ACEAE9"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Algebra-II</w:t>
            </w:r>
          </w:p>
        </w:tc>
        <w:tc>
          <w:tcPr>
            <w:tcW w:w="2700" w:type="dxa"/>
            <w:tcBorders>
              <w:top w:val="single" w:sz="4" w:space="0" w:color="000000"/>
              <w:left w:val="single" w:sz="4" w:space="0" w:color="000000"/>
              <w:bottom w:val="single" w:sz="4" w:space="0" w:color="000000"/>
              <w:right w:val="single" w:sz="4" w:space="0" w:color="000000"/>
            </w:tcBorders>
            <w:hideMark/>
          </w:tcPr>
          <w:p w14:paraId="42BCE1C2"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3(3-0)</w:t>
            </w:r>
          </w:p>
        </w:tc>
      </w:tr>
      <w:tr w:rsidR="00AC75F0" w:rsidRPr="00622255" w14:paraId="1D91E7C0" w14:textId="77777777" w:rsidTr="001C27A8">
        <w:trPr>
          <w:trHeight w:val="350"/>
        </w:trPr>
        <w:tc>
          <w:tcPr>
            <w:tcW w:w="2268" w:type="dxa"/>
            <w:tcBorders>
              <w:top w:val="single" w:sz="4" w:space="0" w:color="000000"/>
              <w:left w:val="single" w:sz="4" w:space="0" w:color="000000"/>
              <w:bottom w:val="single" w:sz="4" w:space="0" w:color="000000"/>
              <w:right w:val="single" w:sz="4" w:space="0" w:color="000000"/>
            </w:tcBorders>
            <w:hideMark/>
          </w:tcPr>
          <w:p w14:paraId="6938806F"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MAT-5204</w:t>
            </w:r>
          </w:p>
        </w:tc>
        <w:tc>
          <w:tcPr>
            <w:tcW w:w="3870" w:type="dxa"/>
            <w:tcBorders>
              <w:top w:val="single" w:sz="4" w:space="0" w:color="000000"/>
              <w:left w:val="single" w:sz="4" w:space="0" w:color="000000"/>
              <w:bottom w:val="single" w:sz="4" w:space="0" w:color="000000"/>
              <w:right w:val="single" w:sz="4" w:space="0" w:color="000000"/>
            </w:tcBorders>
            <w:hideMark/>
          </w:tcPr>
          <w:p w14:paraId="37A405D4"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Functional Analysis-I</w:t>
            </w:r>
          </w:p>
        </w:tc>
        <w:tc>
          <w:tcPr>
            <w:tcW w:w="2700" w:type="dxa"/>
            <w:tcBorders>
              <w:top w:val="single" w:sz="4" w:space="0" w:color="000000"/>
              <w:left w:val="single" w:sz="4" w:space="0" w:color="000000"/>
              <w:bottom w:val="single" w:sz="4" w:space="0" w:color="000000"/>
              <w:right w:val="single" w:sz="4" w:space="0" w:color="000000"/>
            </w:tcBorders>
            <w:hideMark/>
          </w:tcPr>
          <w:p w14:paraId="2A807840" w14:textId="77777777" w:rsidR="00AC75F0" w:rsidRPr="00CC7365" w:rsidRDefault="00AC75F0" w:rsidP="001C27A8">
            <w:pPr>
              <w:spacing w:before="100" w:beforeAutospacing="1" w:after="0" w:line="240" w:lineRule="auto"/>
              <w:jc w:val="center"/>
              <w:rPr>
                <w:rFonts w:asciiTheme="majorBidi" w:hAnsiTheme="majorBidi" w:cstheme="majorBidi"/>
                <w:color w:val="00B050"/>
                <w:sz w:val="24"/>
                <w:szCs w:val="24"/>
              </w:rPr>
            </w:pPr>
            <w:r w:rsidRPr="00CC7365">
              <w:rPr>
                <w:rFonts w:asciiTheme="majorBidi" w:hAnsiTheme="majorBidi" w:cstheme="majorBidi"/>
                <w:color w:val="00B050"/>
                <w:sz w:val="24"/>
                <w:szCs w:val="24"/>
              </w:rPr>
              <w:t>3(3-0)</w:t>
            </w:r>
          </w:p>
        </w:tc>
      </w:tr>
      <w:tr w:rsidR="00AC75F0" w:rsidRPr="00622255" w14:paraId="56FFA7BC" w14:textId="77777777" w:rsidTr="001C27A8">
        <w:trPr>
          <w:trHeight w:val="350"/>
        </w:trPr>
        <w:tc>
          <w:tcPr>
            <w:tcW w:w="2268" w:type="dxa"/>
            <w:tcBorders>
              <w:top w:val="single" w:sz="4" w:space="0" w:color="000000"/>
              <w:left w:val="single" w:sz="4" w:space="0" w:color="000000"/>
              <w:bottom w:val="single" w:sz="4" w:space="0" w:color="000000"/>
              <w:right w:val="single" w:sz="4" w:space="0" w:color="000000"/>
            </w:tcBorders>
            <w:hideMark/>
          </w:tcPr>
          <w:p w14:paraId="01746295" w14:textId="77777777" w:rsidR="00AC75F0" w:rsidRPr="00F52B5E" w:rsidRDefault="00AC75F0" w:rsidP="001C27A8">
            <w:pPr>
              <w:spacing w:before="100" w:beforeAutospacing="1"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MAT-5205</w:t>
            </w:r>
          </w:p>
        </w:tc>
        <w:tc>
          <w:tcPr>
            <w:tcW w:w="3870" w:type="dxa"/>
            <w:tcBorders>
              <w:top w:val="single" w:sz="4" w:space="0" w:color="000000"/>
              <w:left w:val="single" w:sz="4" w:space="0" w:color="000000"/>
              <w:bottom w:val="single" w:sz="4" w:space="0" w:color="000000"/>
              <w:right w:val="single" w:sz="4" w:space="0" w:color="000000"/>
            </w:tcBorders>
            <w:hideMark/>
          </w:tcPr>
          <w:p w14:paraId="68F69996" w14:textId="77777777" w:rsidR="00AC75F0" w:rsidRPr="00F52B5E" w:rsidRDefault="00AC75F0" w:rsidP="001C27A8">
            <w:pPr>
              <w:spacing w:before="100" w:beforeAutospacing="1"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Ring Theory</w:t>
            </w:r>
          </w:p>
        </w:tc>
        <w:tc>
          <w:tcPr>
            <w:tcW w:w="2700" w:type="dxa"/>
            <w:tcBorders>
              <w:top w:val="single" w:sz="4" w:space="0" w:color="000000"/>
              <w:left w:val="single" w:sz="4" w:space="0" w:color="000000"/>
              <w:bottom w:val="single" w:sz="4" w:space="0" w:color="000000"/>
              <w:right w:val="single" w:sz="4" w:space="0" w:color="000000"/>
            </w:tcBorders>
            <w:hideMark/>
          </w:tcPr>
          <w:p w14:paraId="576EF6D2" w14:textId="77777777" w:rsidR="00AC75F0" w:rsidRPr="00F52B5E" w:rsidRDefault="00AC75F0" w:rsidP="001C27A8">
            <w:pPr>
              <w:spacing w:before="100" w:beforeAutospacing="1"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3(3-0)</w:t>
            </w:r>
          </w:p>
        </w:tc>
      </w:tr>
      <w:tr w:rsidR="00AC75F0" w:rsidRPr="00622255" w14:paraId="4D322750" w14:textId="77777777" w:rsidTr="001C27A8">
        <w:trPr>
          <w:trHeight w:val="73"/>
        </w:trPr>
        <w:tc>
          <w:tcPr>
            <w:tcW w:w="2268" w:type="dxa"/>
            <w:tcBorders>
              <w:top w:val="single" w:sz="4" w:space="0" w:color="000000"/>
              <w:left w:val="single" w:sz="4" w:space="0" w:color="000000"/>
              <w:bottom w:val="single" w:sz="4" w:space="0" w:color="000000"/>
              <w:right w:val="single" w:sz="4" w:space="0" w:color="000000"/>
            </w:tcBorders>
          </w:tcPr>
          <w:p w14:paraId="28D2C225" w14:textId="77777777" w:rsidR="00AC75F0" w:rsidRPr="00622255" w:rsidRDefault="00AC75F0" w:rsidP="001C27A8">
            <w:pPr>
              <w:spacing w:before="100" w:beforeAutospacing="1" w:after="0" w:line="240" w:lineRule="auto"/>
              <w:jc w:val="center"/>
              <w:rPr>
                <w:rFonts w:asciiTheme="majorBidi" w:hAnsiTheme="majorBidi" w:cstheme="majorBidi"/>
                <w:sz w:val="24"/>
                <w:szCs w:val="24"/>
              </w:rPr>
            </w:pPr>
          </w:p>
        </w:tc>
        <w:tc>
          <w:tcPr>
            <w:tcW w:w="3870" w:type="dxa"/>
            <w:tcBorders>
              <w:top w:val="single" w:sz="4" w:space="0" w:color="000000"/>
              <w:left w:val="single" w:sz="4" w:space="0" w:color="000000"/>
              <w:bottom w:val="single" w:sz="4" w:space="0" w:color="000000"/>
              <w:right w:val="single" w:sz="4" w:space="0" w:color="000000"/>
            </w:tcBorders>
            <w:hideMark/>
          </w:tcPr>
          <w:p w14:paraId="386EE008" w14:textId="77777777" w:rsidR="00AC75F0" w:rsidRPr="00622255" w:rsidRDefault="00AC75F0" w:rsidP="001C27A8">
            <w:pPr>
              <w:spacing w:before="100" w:beforeAutospacing="1" w:after="0" w:line="240" w:lineRule="auto"/>
              <w:jc w:val="center"/>
              <w:rPr>
                <w:rFonts w:asciiTheme="majorBidi" w:hAnsiTheme="majorBidi" w:cstheme="majorBidi"/>
                <w:b/>
                <w:sz w:val="24"/>
                <w:szCs w:val="24"/>
                <w:u w:val="single"/>
              </w:rPr>
            </w:pPr>
            <w:r w:rsidRPr="00622255">
              <w:rPr>
                <w:rFonts w:asciiTheme="majorBidi" w:hAnsiTheme="majorBidi" w:cstheme="majorBidi"/>
                <w:b/>
                <w:sz w:val="24"/>
                <w:szCs w:val="24"/>
                <w:u w:val="single"/>
              </w:rPr>
              <w:t>Total</w:t>
            </w:r>
          </w:p>
        </w:tc>
        <w:tc>
          <w:tcPr>
            <w:tcW w:w="2700" w:type="dxa"/>
            <w:tcBorders>
              <w:top w:val="single" w:sz="4" w:space="0" w:color="000000"/>
              <w:left w:val="single" w:sz="4" w:space="0" w:color="000000"/>
              <w:bottom w:val="single" w:sz="4" w:space="0" w:color="000000"/>
              <w:right w:val="single" w:sz="4" w:space="0" w:color="000000"/>
            </w:tcBorders>
            <w:hideMark/>
          </w:tcPr>
          <w:p w14:paraId="10955D8A" w14:textId="77777777" w:rsidR="00AC75F0" w:rsidRPr="00622255" w:rsidRDefault="00AC75F0" w:rsidP="001C27A8">
            <w:pPr>
              <w:spacing w:before="100" w:beforeAutospacing="1" w:after="0" w:line="240" w:lineRule="auto"/>
              <w:jc w:val="center"/>
              <w:rPr>
                <w:rFonts w:asciiTheme="majorBidi" w:hAnsiTheme="majorBidi" w:cstheme="majorBidi"/>
                <w:b/>
                <w:sz w:val="24"/>
                <w:szCs w:val="24"/>
              </w:rPr>
            </w:pPr>
            <w:r w:rsidRPr="00622255">
              <w:rPr>
                <w:rFonts w:asciiTheme="majorBidi" w:hAnsiTheme="majorBidi" w:cstheme="majorBidi"/>
                <w:b/>
                <w:sz w:val="24"/>
                <w:szCs w:val="24"/>
              </w:rPr>
              <w:t>15</w:t>
            </w:r>
          </w:p>
        </w:tc>
      </w:tr>
    </w:tbl>
    <w:p w14:paraId="2C97CC47" w14:textId="22D8D512"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sz w:val="24"/>
          <w:szCs w:val="24"/>
        </w:rPr>
        <w:t xml:space="preserve">                                                                   </w:t>
      </w:r>
    </w:p>
    <w:p w14:paraId="5684864D" w14:textId="77777777" w:rsidR="00AC75F0" w:rsidRPr="00622255" w:rsidRDefault="00AC75F0" w:rsidP="00AC75F0">
      <w:pPr>
        <w:spacing w:after="0" w:line="240" w:lineRule="auto"/>
        <w:jc w:val="center"/>
        <w:rPr>
          <w:rFonts w:asciiTheme="majorBidi" w:hAnsiTheme="majorBidi" w:cstheme="majorBidi"/>
          <w:b/>
          <w:sz w:val="24"/>
          <w:szCs w:val="24"/>
          <w:u w:val="single"/>
        </w:rPr>
      </w:pPr>
    </w:p>
    <w:p w14:paraId="35210EE4" w14:textId="77777777" w:rsidR="00AC75F0" w:rsidRPr="00622255" w:rsidRDefault="00AC75F0" w:rsidP="00AC75F0">
      <w:pPr>
        <w:spacing w:after="0" w:line="240" w:lineRule="auto"/>
        <w:jc w:val="center"/>
        <w:rPr>
          <w:rFonts w:asciiTheme="majorBidi" w:hAnsiTheme="majorBidi" w:cstheme="majorBidi"/>
          <w:b/>
          <w:sz w:val="24"/>
          <w:szCs w:val="24"/>
          <w:u w:val="single"/>
        </w:rPr>
      </w:pPr>
      <w:r w:rsidRPr="00622255">
        <w:rPr>
          <w:rFonts w:asciiTheme="majorBidi" w:hAnsiTheme="majorBidi" w:cstheme="majorBidi"/>
          <w:b/>
          <w:sz w:val="24"/>
          <w:szCs w:val="24"/>
          <w:u w:val="single"/>
        </w:rPr>
        <w:t>Semester-VIII</w:t>
      </w:r>
    </w:p>
    <w:p w14:paraId="50450F47" w14:textId="77777777" w:rsidR="00AC75F0" w:rsidRPr="00622255" w:rsidRDefault="00AC75F0" w:rsidP="00AC75F0">
      <w:pPr>
        <w:spacing w:after="0" w:line="240" w:lineRule="auto"/>
        <w:jc w:val="center"/>
        <w:rPr>
          <w:rFonts w:asciiTheme="majorBidi" w:hAnsiTheme="majorBidi" w:cstheme="majorBidi"/>
          <w:sz w:val="24"/>
          <w:szCs w:val="24"/>
        </w:rPr>
      </w:pPr>
      <w:r w:rsidRPr="00622255">
        <w:rPr>
          <w:rFonts w:asciiTheme="majorBidi" w:hAnsiTheme="majorBidi" w:cstheme="majorBidi"/>
          <w:b/>
          <w:bCs/>
          <w:sz w:val="24"/>
          <w:szCs w:val="24"/>
        </w:rPr>
        <w:t>Note:</w:t>
      </w:r>
      <w:r w:rsidRPr="00622255">
        <w:rPr>
          <w:rFonts w:asciiTheme="majorBidi" w:hAnsiTheme="majorBidi" w:cstheme="majorBidi"/>
          <w:bCs/>
          <w:sz w:val="24"/>
          <w:szCs w:val="24"/>
        </w:rPr>
        <w:t xml:space="preserve"> Any five courses or three courses and thesis from the following elective courses.</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870"/>
        <w:gridCol w:w="2700"/>
      </w:tblGrid>
      <w:tr w:rsidR="00AC75F0" w:rsidRPr="00622255" w14:paraId="39DA0137" w14:textId="77777777" w:rsidTr="001C27A8">
        <w:trPr>
          <w:trHeight w:val="416"/>
        </w:trPr>
        <w:tc>
          <w:tcPr>
            <w:tcW w:w="2268" w:type="dxa"/>
            <w:tcBorders>
              <w:top w:val="single" w:sz="4" w:space="0" w:color="000000"/>
              <w:left w:val="single" w:sz="4" w:space="0" w:color="000000"/>
              <w:bottom w:val="single" w:sz="4" w:space="0" w:color="000000"/>
              <w:right w:val="single" w:sz="4" w:space="0" w:color="000000"/>
            </w:tcBorders>
            <w:hideMark/>
          </w:tcPr>
          <w:p w14:paraId="0467F774" w14:textId="77777777" w:rsidR="00AC75F0" w:rsidRPr="00622255" w:rsidRDefault="00AC75F0" w:rsidP="001C27A8">
            <w:pPr>
              <w:spacing w:after="0" w:line="240" w:lineRule="auto"/>
              <w:jc w:val="center"/>
              <w:rPr>
                <w:rFonts w:asciiTheme="majorBidi" w:hAnsiTheme="majorBidi" w:cstheme="majorBidi"/>
                <w:sz w:val="24"/>
                <w:szCs w:val="24"/>
              </w:rPr>
            </w:pPr>
            <w:r w:rsidRPr="00622255">
              <w:rPr>
                <w:rFonts w:asciiTheme="majorBidi" w:hAnsiTheme="majorBidi" w:cstheme="majorBidi"/>
                <w:sz w:val="24"/>
                <w:szCs w:val="24"/>
              </w:rPr>
              <w:t>Course Code</w:t>
            </w:r>
          </w:p>
        </w:tc>
        <w:tc>
          <w:tcPr>
            <w:tcW w:w="3870" w:type="dxa"/>
            <w:tcBorders>
              <w:top w:val="single" w:sz="4" w:space="0" w:color="000000"/>
              <w:left w:val="single" w:sz="4" w:space="0" w:color="000000"/>
              <w:bottom w:val="single" w:sz="4" w:space="0" w:color="000000"/>
              <w:right w:val="single" w:sz="4" w:space="0" w:color="000000"/>
            </w:tcBorders>
            <w:hideMark/>
          </w:tcPr>
          <w:p w14:paraId="238CDCC2" w14:textId="77777777" w:rsidR="00AC75F0" w:rsidRPr="00622255" w:rsidRDefault="00AC75F0" w:rsidP="001C27A8">
            <w:pPr>
              <w:spacing w:after="0" w:line="240" w:lineRule="auto"/>
              <w:jc w:val="center"/>
              <w:rPr>
                <w:rFonts w:asciiTheme="majorBidi" w:hAnsiTheme="majorBidi" w:cstheme="majorBidi"/>
                <w:sz w:val="24"/>
                <w:szCs w:val="24"/>
              </w:rPr>
            </w:pPr>
            <w:r w:rsidRPr="00622255">
              <w:rPr>
                <w:rFonts w:asciiTheme="majorBidi" w:hAnsiTheme="majorBidi" w:cstheme="majorBidi"/>
                <w:sz w:val="24"/>
                <w:szCs w:val="24"/>
              </w:rPr>
              <w:t>Course Title</w:t>
            </w:r>
          </w:p>
        </w:tc>
        <w:tc>
          <w:tcPr>
            <w:tcW w:w="2700" w:type="dxa"/>
            <w:tcBorders>
              <w:top w:val="single" w:sz="4" w:space="0" w:color="000000"/>
              <w:left w:val="single" w:sz="4" w:space="0" w:color="000000"/>
              <w:bottom w:val="single" w:sz="4" w:space="0" w:color="000000"/>
              <w:right w:val="single" w:sz="4" w:space="0" w:color="000000"/>
            </w:tcBorders>
            <w:hideMark/>
          </w:tcPr>
          <w:p w14:paraId="6DFDBA1E" w14:textId="77777777" w:rsidR="00AC75F0" w:rsidRPr="00622255" w:rsidRDefault="00AC75F0" w:rsidP="001C27A8">
            <w:pPr>
              <w:spacing w:after="0" w:line="240" w:lineRule="auto"/>
              <w:jc w:val="center"/>
              <w:rPr>
                <w:rFonts w:asciiTheme="majorBidi" w:hAnsiTheme="majorBidi" w:cstheme="majorBidi"/>
                <w:sz w:val="24"/>
                <w:szCs w:val="24"/>
              </w:rPr>
            </w:pPr>
            <w:r w:rsidRPr="00622255">
              <w:rPr>
                <w:rFonts w:asciiTheme="majorBidi" w:hAnsiTheme="majorBidi" w:cstheme="majorBidi"/>
                <w:sz w:val="24"/>
                <w:szCs w:val="24"/>
              </w:rPr>
              <w:t>Credit hours</w:t>
            </w:r>
          </w:p>
        </w:tc>
      </w:tr>
      <w:tr w:rsidR="00AC75F0" w:rsidRPr="00F52B5E" w14:paraId="3E9D70A4" w14:textId="77777777" w:rsidTr="001C27A8">
        <w:trPr>
          <w:trHeight w:val="637"/>
        </w:trPr>
        <w:tc>
          <w:tcPr>
            <w:tcW w:w="2268" w:type="dxa"/>
            <w:tcBorders>
              <w:top w:val="single" w:sz="4" w:space="0" w:color="000000"/>
              <w:left w:val="single" w:sz="4" w:space="0" w:color="000000"/>
              <w:bottom w:val="single" w:sz="4" w:space="0" w:color="000000"/>
              <w:right w:val="single" w:sz="4" w:space="0" w:color="000000"/>
            </w:tcBorders>
            <w:hideMark/>
          </w:tcPr>
          <w:p w14:paraId="7B6D7F9B" w14:textId="77777777" w:rsidR="00AC75F0" w:rsidRPr="00F52B5E" w:rsidRDefault="00AC75F0" w:rsidP="001C27A8">
            <w:pPr>
              <w:spacing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MAT-6401</w:t>
            </w:r>
          </w:p>
        </w:tc>
        <w:tc>
          <w:tcPr>
            <w:tcW w:w="3870" w:type="dxa"/>
            <w:tcBorders>
              <w:top w:val="single" w:sz="4" w:space="0" w:color="000000"/>
              <w:left w:val="single" w:sz="4" w:space="0" w:color="000000"/>
              <w:bottom w:val="single" w:sz="4" w:space="0" w:color="000000"/>
              <w:right w:val="single" w:sz="4" w:space="0" w:color="000000"/>
            </w:tcBorders>
            <w:hideMark/>
          </w:tcPr>
          <w:p w14:paraId="32C55B57" w14:textId="77777777" w:rsidR="00AC75F0" w:rsidRPr="00F52B5E" w:rsidRDefault="00AC75F0" w:rsidP="001C27A8">
            <w:pPr>
              <w:spacing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Numerical Analysis-II</w:t>
            </w:r>
          </w:p>
        </w:tc>
        <w:tc>
          <w:tcPr>
            <w:tcW w:w="2700" w:type="dxa"/>
            <w:tcBorders>
              <w:top w:val="single" w:sz="4" w:space="0" w:color="000000"/>
              <w:left w:val="single" w:sz="4" w:space="0" w:color="000000"/>
              <w:bottom w:val="single" w:sz="4" w:space="0" w:color="000000"/>
              <w:right w:val="single" w:sz="4" w:space="0" w:color="000000"/>
            </w:tcBorders>
            <w:hideMark/>
          </w:tcPr>
          <w:p w14:paraId="584DE029" w14:textId="77777777" w:rsidR="00AC75F0" w:rsidRPr="00F52B5E" w:rsidRDefault="00AC75F0" w:rsidP="001C27A8">
            <w:pPr>
              <w:spacing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3(3-0)</w:t>
            </w:r>
          </w:p>
        </w:tc>
      </w:tr>
      <w:tr w:rsidR="00AC75F0" w:rsidRPr="00622255" w14:paraId="15955B73" w14:textId="77777777" w:rsidTr="001C27A8">
        <w:trPr>
          <w:trHeight w:val="637"/>
        </w:trPr>
        <w:tc>
          <w:tcPr>
            <w:tcW w:w="2268" w:type="dxa"/>
            <w:tcBorders>
              <w:top w:val="single" w:sz="4" w:space="0" w:color="000000"/>
              <w:left w:val="single" w:sz="4" w:space="0" w:color="000000"/>
              <w:bottom w:val="single" w:sz="4" w:space="0" w:color="000000"/>
              <w:right w:val="single" w:sz="4" w:space="0" w:color="000000"/>
            </w:tcBorders>
            <w:hideMark/>
          </w:tcPr>
          <w:p w14:paraId="38F72510" w14:textId="77777777" w:rsidR="00AC75F0" w:rsidRPr="00F52B5E" w:rsidRDefault="00AC75F0" w:rsidP="001C27A8">
            <w:pPr>
              <w:spacing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MAT-6402</w:t>
            </w:r>
          </w:p>
        </w:tc>
        <w:tc>
          <w:tcPr>
            <w:tcW w:w="3870" w:type="dxa"/>
            <w:tcBorders>
              <w:top w:val="single" w:sz="4" w:space="0" w:color="000000"/>
              <w:left w:val="single" w:sz="4" w:space="0" w:color="000000"/>
              <w:bottom w:val="single" w:sz="4" w:space="0" w:color="000000"/>
              <w:right w:val="single" w:sz="4" w:space="0" w:color="000000"/>
            </w:tcBorders>
            <w:hideMark/>
          </w:tcPr>
          <w:p w14:paraId="7C559659" w14:textId="77777777" w:rsidR="00AC75F0" w:rsidRPr="00F52B5E" w:rsidRDefault="00AC75F0" w:rsidP="001C27A8">
            <w:pPr>
              <w:spacing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Differential Geometry-II</w:t>
            </w:r>
          </w:p>
        </w:tc>
        <w:tc>
          <w:tcPr>
            <w:tcW w:w="2700" w:type="dxa"/>
            <w:tcBorders>
              <w:top w:val="single" w:sz="4" w:space="0" w:color="000000"/>
              <w:left w:val="single" w:sz="4" w:space="0" w:color="000000"/>
              <w:bottom w:val="single" w:sz="4" w:space="0" w:color="000000"/>
              <w:right w:val="single" w:sz="4" w:space="0" w:color="000000"/>
            </w:tcBorders>
            <w:hideMark/>
          </w:tcPr>
          <w:p w14:paraId="7A75D5BB" w14:textId="77777777" w:rsidR="00AC75F0" w:rsidRPr="00F52B5E" w:rsidRDefault="00AC75F0" w:rsidP="001C27A8">
            <w:pPr>
              <w:spacing w:after="0" w:line="240" w:lineRule="auto"/>
              <w:jc w:val="center"/>
              <w:rPr>
                <w:rFonts w:asciiTheme="majorBidi" w:hAnsiTheme="majorBidi" w:cstheme="majorBidi"/>
                <w:color w:val="00B050"/>
                <w:sz w:val="24"/>
                <w:szCs w:val="24"/>
              </w:rPr>
            </w:pPr>
            <w:r w:rsidRPr="00F52B5E">
              <w:rPr>
                <w:rFonts w:asciiTheme="majorBidi" w:hAnsiTheme="majorBidi" w:cstheme="majorBidi"/>
                <w:color w:val="00B050"/>
                <w:sz w:val="24"/>
                <w:szCs w:val="24"/>
              </w:rPr>
              <w:t>3(3-0)</w:t>
            </w:r>
          </w:p>
        </w:tc>
      </w:tr>
      <w:tr w:rsidR="00AC75F0" w:rsidRPr="00622255" w14:paraId="12F5A9EA" w14:textId="77777777" w:rsidTr="001C27A8">
        <w:trPr>
          <w:trHeight w:val="392"/>
        </w:trPr>
        <w:tc>
          <w:tcPr>
            <w:tcW w:w="2268" w:type="dxa"/>
            <w:tcBorders>
              <w:top w:val="single" w:sz="4" w:space="0" w:color="000000"/>
              <w:left w:val="single" w:sz="4" w:space="0" w:color="000000"/>
              <w:bottom w:val="single" w:sz="4" w:space="0" w:color="000000"/>
              <w:right w:val="single" w:sz="4" w:space="0" w:color="000000"/>
            </w:tcBorders>
            <w:hideMark/>
          </w:tcPr>
          <w:p w14:paraId="1DE20FA4" w14:textId="77777777" w:rsidR="00AC75F0" w:rsidRPr="00AB66CF" w:rsidRDefault="00AC75F0" w:rsidP="001C27A8">
            <w:pPr>
              <w:spacing w:after="0" w:line="240" w:lineRule="auto"/>
              <w:jc w:val="center"/>
              <w:rPr>
                <w:rFonts w:asciiTheme="majorBidi" w:hAnsiTheme="majorBidi" w:cstheme="majorBidi"/>
                <w:bCs/>
                <w:color w:val="00B050"/>
                <w:sz w:val="24"/>
                <w:szCs w:val="24"/>
              </w:rPr>
            </w:pPr>
            <w:r w:rsidRPr="00AB66CF">
              <w:rPr>
                <w:rFonts w:asciiTheme="majorBidi" w:hAnsiTheme="majorBidi" w:cstheme="majorBidi"/>
                <w:color w:val="00B050"/>
                <w:sz w:val="24"/>
                <w:szCs w:val="24"/>
              </w:rPr>
              <w:t>MAT-6403</w:t>
            </w:r>
          </w:p>
        </w:tc>
        <w:tc>
          <w:tcPr>
            <w:tcW w:w="3870" w:type="dxa"/>
            <w:tcBorders>
              <w:top w:val="single" w:sz="4" w:space="0" w:color="000000"/>
              <w:left w:val="single" w:sz="4" w:space="0" w:color="000000"/>
              <w:bottom w:val="single" w:sz="4" w:space="0" w:color="000000"/>
              <w:right w:val="single" w:sz="4" w:space="0" w:color="000000"/>
            </w:tcBorders>
            <w:hideMark/>
          </w:tcPr>
          <w:p w14:paraId="047EB749"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Mathematical Physics</w:t>
            </w:r>
          </w:p>
        </w:tc>
        <w:tc>
          <w:tcPr>
            <w:tcW w:w="2700" w:type="dxa"/>
            <w:tcBorders>
              <w:top w:val="single" w:sz="4" w:space="0" w:color="000000"/>
              <w:left w:val="single" w:sz="4" w:space="0" w:color="000000"/>
              <w:bottom w:val="single" w:sz="4" w:space="0" w:color="000000"/>
              <w:right w:val="single" w:sz="4" w:space="0" w:color="000000"/>
            </w:tcBorders>
            <w:hideMark/>
          </w:tcPr>
          <w:p w14:paraId="0C4A218C"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3(3-0)</w:t>
            </w:r>
          </w:p>
        </w:tc>
      </w:tr>
      <w:tr w:rsidR="00AC75F0" w:rsidRPr="00622255" w14:paraId="1AAA8DB7"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7584365E"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MAT-6404</w:t>
            </w:r>
          </w:p>
        </w:tc>
        <w:tc>
          <w:tcPr>
            <w:tcW w:w="3870" w:type="dxa"/>
            <w:tcBorders>
              <w:top w:val="single" w:sz="4" w:space="0" w:color="000000"/>
              <w:left w:val="single" w:sz="4" w:space="0" w:color="000000"/>
              <w:bottom w:val="single" w:sz="4" w:space="0" w:color="000000"/>
              <w:right w:val="single" w:sz="4" w:space="0" w:color="000000"/>
            </w:tcBorders>
            <w:hideMark/>
          </w:tcPr>
          <w:p w14:paraId="6C26B579"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Fluid Mechanics-II</w:t>
            </w:r>
          </w:p>
        </w:tc>
        <w:tc>
          <w:tcPr>
            <w:tcW w:w="2700" w:type="dxa"/>
            <w:tcBorders>
              <w:top w:val="single" w:sz="4" w:space="0" w:color="000000"/>
              <w:left w:val="single" w:sz="4" w:space="0" w:color="000000"/>
              <w:bottom w:val="single" w:sz="4" w:space="0" w:color="000000"/>
              <w:right w:val="single" w:sz="4" w:space="0" w:color="000000"/>
            </w:tcBorders>
            <w:hideMark/>
          </w:tcPr>
          <w:p w14:paraId="240CD094"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3(3-0)</w:t>
            </w:r>
          </w:p>
        </w:tc>
      </w:tr>
      <w:tr w:rsidR="00AC75F0" w:rsidRPr="00622255" w14:paraId="668A6488"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1C0B780E"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MAT-6405</w:t>
            </w:r>
          </w:p>
        </w:tc>
        <w:tc>
          <w:tcPr>
            <w:tcW w:w="3870" w:type="dxa"/>
            <w:tcBorders>
              <w:top w:val="single" w:sz="4" w:space="0" w:color="000000"/>
              <w:left w:val="single" w:sz="4" w:space="0" w:color="000000"/>
              <w:bottom w:val="single" w:sz="4" w:space="0" w:color="000000"/>
              <w:right w:val="single" w:sz="4" w:space="0" w:color="000000"/>
            </w:tcBorders>
            <w:hideMark/>
          </w:tcPr>
          <w:p w14:paraId="7F096B01"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Quantum Mechanics</w:t>
            </w:r>
          </w:p>
        </w:tc>
        <w:tc>
          <w:tcPr>
            <w:tcW w:w="2700" w:type="dxa"/>
            <w:tcBorders>
              <w:top w:val="single" w:sz="4" w:space="0" w:color="000000"/>
              <w:left w:val="single" w:sz="4" w:space="0" w:color="000000"/>
              <w:bottom w:val="single" w:sz="4" w:space="0" w:color="000000"/>
              <w:right w:val="single" w:sz="4" w:space="0" w:color="000000"/>
            </w:tcBorders>
            <w:hideMark/>
          </w:tcPr>
          <w:p w14:paraId="275AEEDD"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3(3-0)</w:t>
            </w:r>
          </w:p>
        </w:tc>
      </w:tr>
      <w:tr w:rsidR="00AC75F0" w:rsidRPr="00622255" w14:paraId="0D3B6798"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663FA3D9"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MAT-6406</w:t>
            </w:r>
          </w:p>
        </w:tc>
        <w:tc>
          <w:tcPr>
            <w:tcW w:w="3870" w:type="dxa"/>
            <w:tcBorders>
              <w:top w:val="single" w:sz="4" w:space="0" w:color="000000"/>
              <w:left w:val="single" w:sz="4" w:space="0" w:color="000000"/>
              <w:bottom w:val="single" w:sz="4" w:space="0" w:color="000000"/>
              <w:right w:val="single" w:sz="4" w:space="0" w:color="000000"/>
            </w:tcBorders>
            <w:hideMark/>
          </w:tcPr>
          <w:p w14:paraId="327DB1FF"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Integral Equations</w:t>
            </w:r>
          </w:p>
        </w:tc>
        <w:tc>
          <w:tcPr>
            <w:tcW w:w="2700" w:type="dxa"/>
            <w:tcBorders>
              <w:top w:val="single" w:sz="4" w:space="0" w:color="000000"/>
              <w:left w:val="single" w:sz="4" w:space="0" w:color="000000"/>
              <w:bottom w:val="single" w:sz="4" w:space="0" w:color="000000"/>
              <w:right w:val="single" w:sz="4" w:space="0" w:color="000000"/>
            </w:tcBorders>
            <w:hideMark/>
          </w:tcPr>
          <w:p w14:paraId="1B224846"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3(3-0)</w:t>
            </w:r>
          </w:p>
        </w:tc>
      </w:tr>
      <w:tr w:rsidR="00AC75F0" w:rsidRPr="00622255" w14:paraId="32B2206E"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3B01F49B"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lastRenderedPageBreak/>
              <w:t>MAT-6407</w:t>
            </w:r>
          </w:p>
        </w:tc>
        <w:tc>
          <w:tcPr>
            <w:tcW w:w="3870" w:type="dxa"/>
            <w:tcBorders>
              <w:top w:val="single" w:sz="4" w:space="0" w:color="000000"/>
              <w:left w:val="single" w:sz="4" w:space="0" w:color="000000"/>
              <w:bottom w:val="single" w:sz="4" w:space="0" w:color="000000"/>
              <w:right w:val="single" w:sz="4" w:space="0" w:color="000000"/>
            </w:tcBorders>
            <w:hideMark/>
          </w:tcPr>
          <w:p w14:paraId="5511B599"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An Introduction to Convex Analysis</w:t>
            </w:r>
          </w:p>
        </w:tc>
        <w:tc>
          <w:tcPr>
            <w:tcW w:w="2700" w:type="dxa"/>
            <w:tcBorders>
              <w:top w:val="single" w:sz="4" w:space="0" w:color="000000"/>
              <w:left w:val="single" w:sz="4" w:space="0" w:color="000000"/>
              <w:bottom w:val="single" w:sz="4" w:space="0" w:color="000000"/>
              <w:right w:val="single" w:sz="4" w:space="0" w:color="000000"/>
            </w:tcBorders>
            <w:hideMark/>
          </w:tcPr>
          <w:p w14:paraId="23709FE0"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3(3-0)</w:t>
            </w:r>
          </w:p>
        </w:tc>
      </w:tr>
      <w:tr w:rsidR="00AC75F0" w:rsidRPr="00622255" w14:paraId="7B2C3EA6"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7692DD72"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MAT-6408</w:t>
            </w:r>
          </w:p>
        </w:tc>
        <w:tc>
          <w:tcPr>
            <w:tcW w:w="3870" w:type="dxa"/>
            <w:tcBorders>
              <w:top w:val="single" w:sz="4" w:space="0" w:color="000000"/>
              <w:left w:val="single" w:sz="4" w:space="0" w:color="000000"/>
              <w:bottom w:val="single" w:sz="4" w:space="0" w:color="000000"/>
              <w:right w:val="single" w:sz="4" w:space="0" w:color="000000"/>
            </w:tcBorders>
            <w:hideMark/>
          </w:tcPr>
          <w:p w14:paraId="7B46552C"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Calculus of Variation and Optimal Control</w:t>
            </w:r>
          </w:p>
        </w:tc>
        <w:tc>
          <w:tcPr>
            <w:tcW w:w="2700" w:type="dxa"/>
            <w:tcBorders>
              <w:top w:val="single" w:sz="4" w:space="0" w:color="000000"/>
              <w:left w:val="single" w:sz="4" w:space="0" w:color="000000"/>
              <w:bottom w:val="single" w:sz="4" w:space="0" w:color="000000"/>
              <w:right w:val="single" w:sz="4" w:space="0" w:color="000000"/>
            </w:tcBorders>
            <w:hideMark/>
          </w:tcPr>
          <w:p w14:paraId="543E7570"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3(3-0)</w:t>
            </w:r>
          </w:p>
        </w:tc>
      </w:tr>
      <w:tr w:rsidR="00AC75F0" w:rsidRPr="00622255" w14:paraId="2D7C0C5C"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6B6C54E6"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MAT-6409</w:t>
            </w:r>
          </w:p>
        </w:tc>
        <w:tc>
          <w:tcPr>
            <w:tcW w:w="3870" w:type="dxa"/>
            <w:tcBorders>
              <w:top w:val="single" w:sz="4" w:space="0" w:color="000000"/>
              <w:left w:val="single" w:sz="4" w:space="0" w:color="000000"/>
              <w:bottom w:val="single" w:sz="4" w:space="0" w:color="000000"/>
              <w:right w:val="single" w:sz="4" w:space="0" w:color="000000"/>
            </w:tcBorders>
            <w:hideMark/>
          </w:tcPr>
          <w:p w14:paraId="3601D94A"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Dynamical Systems</w:t>
            </w:r>
          </w:p>
        </w:tc>
        <w:tc>
          <w:tcPr>
            <w:tcW w:w="2700" w:type="dxa"/>
            <w:tcBorders>
              <w:top w:val="single" w:sz="4" w:space="0" w:color="000000"/>
              <w:left w:val="single" w:sz="4" w:space="0" w:color="000000"/>
              <w:bottom w:val="single" w:sz="4" w:space="0" w:color="000000"/>
              <w:right w:val="single" w:sz="4" w:space="0" w:color="000000"/>
            </w:tcBorders>
            <w:hideMark/>
          </w:tcPr>
          <w:p w14:paraId="7FF9CEB6"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3(3-0)</w:t>
            </w:r>
          </w:p>
        </w:tc>
      </w:tr>
      <w:tr w:rsidR="00AC75F0" w:rsidRPr="00622255" w14:paraId="1811DA75"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0AF30329"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MAT-6410</w:t>
            </w:r>
          </w:p>
        </w:tc>
        <w:tc>
          <w:tcPr>
            <w:tcW w:w="3870" w:type="dxa"/>
            <w:tcBorders>
              <w:top w:val="single" w:sz="4" w:space="0" w:color="000000"/>
              <w:left w:val="single" w:sz="4" w:space="0" w:color="000000"/>
              <w:bottom w:val="single" w:sz="4" w:space="0" w:color="000000"/>
              <w:right w:val="single" w:sz="4" w:space="0" w:color="000000"/>
            </w:tcBorders>
            <w:hideMark/>
          </w:tcPr>
          <w:p w14:paraId="27CCF84A"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Computer Language C/C</w:t>
            </w:r>
            <w:r w:rsidRPr="00AB66CF">
              <w:rPr>
                <w:rFonts w:asciiTheme="majorBidi" w:hAnsiTheme="majorBidi" w:cstheme="majorBidi"/>
                <w:color w:val="00B050"/>
                <w:sz w:val="24"/>
                <w:szCs w:val="24"/>
                <w:vertAlign w:val="superscript"/>
              </w:rPr>
              <w:t>+ +</w:t>
            </w:r>
          </w:p>
        </w:tc>
        <w:tc>
          <w:tcPr>
            <w:tcW w:w="2700" w:type="dxa"/>
            <w:tcBorders>
              <w:top w:val="single" w:sz="4" w:space="0" w:color="000000"/>
              <w:left w:val="single" w:sz="4" w:space="0" w:color="000000"/>
              <w:bottom w:val="single" w:sz="4" w:space="0" w:color="000000"/>
              <w:right w:val="single" w:sz="4" w:space="0" w:color="000000"/>
            </w:tcBorders>
            <w:hideMark/>
          </w:tcPr>
          <w:p w14:paraId="7D5DF1CA" w14:textId="77777777" w:rsidR="00AC75F0" w:rsidRPr="00AB66CF" w:rsidRDefault="00AC75F0" w:rsidP="001C27A8">
            <w:pPr>
              <w:spacing w:after="0" w:line="240" w:lineRule="auto"/>
              <w:jc w:val="center"/>
              <w:rPr>
                <w:rFonts w:asciiTheme="majorBidi" w:hAnsiTheme="majorBidi" w:cstheme="majorBidi"/>
                <w:color w:val="00B050"/>
                <w:sz w:val="24"/>
                <w:szCs w:val="24"/>
              </w:rPr>
            </w:pPr>
            <w:r w:rsidRPr="00AB66CF">
              <w:rPr>
                <w:rFonts w:asciiTheme="majorBidi" w:hAnsiTheme="majorBidi" w:cstheme="majorBidi"/>
                <w:color w:val="00B050"/>
                <w:sz w:val="24"/>
                <w:szCs w:val="24"/>
              </w:rPr>
              <w:t>3(2-1)</w:t>
            </w:r>
          </w:p>
        </w:tc>
      </w:tr>
      <w:tr w:rsidR="00AC75F0" w:rsidRPr="00622255" w14:paraId="5859AAA5"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7FF66895"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MAT-6411</w:t>
            </w:r>
          </w:p>
        </w:tc>
        <w:tc>
          <w:tcPr>
            <w:tcW w:w="3870" w:type="dxa"/>
            <w:tcBorders>
              <w:top w:val="single" w:sz="4" w:space="0" w:color="000000"/>
              <w:left w:val="single" w:sz="4" w:space="0" w:color="000000"/>
              <w:bottom w:val="single" w:sz="4" w:space="0" w:color="000000"/>
              <w:right w:val="single" w:sz="4" w:space="0" w:color="000000"/>
            </w:tcBorders>
            <w:hideMark/>
          </w:tcPr>
          <w:p w14:paraId="2B17112B"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Electromagnetism</w:t>
            </w:r>
          </w:p>
        </w:tc>
        <w:tc>
          <w:tcPr>
            <w:tcW w:w="2700" w:type="dxa"/>
            <w:tcBorders>
              <w:top w:val="single" w:sz="4" w:space="0" w:color="000000"/>
              <w:left w:val="single" w:sz="4" w:space="0" w:color="000000"/>
              <w:bottom w:val="single" w:sz="4" w:space="0" w:color="000000"/>
              <w:right w:val="single" w:sz="4" w:space="0" w:color="000000"/>
            </w:tcBorders>
            <w:hideMark/>
          </w:tcPr>
          <w:p w14:paraId="2EFA6DF9"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3(3-0)</w:t>
            </w:r>
          </w:p>
        </w:tc>
      </w:tr>
      <w:tr w:rsidR="00AC75F0" w:rsidRPr="00622255" w14:paraId="09FBA25A"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02F456D5"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MAT-6412</w:t>
            </w:r>
          </w:p>
        </w:tc>
        <w:tc>
          <w:tcPr>
            <w:tcW w:w="3870" w:type="dxa"/>
            <w:tcBorders>
              <w:top w:val="single" w:sz="4" w:space="0" w:color="000000"/>
              <w:left w:val="single" w:sz="4" w:space="0" w:color="000000"/>
              <w:bottom w:val="single" w:sz="4" w:space="0" w:color="000000"/>
              <w:right w:val="single" w:sz="4" w:space="0" w:color="000000"/>
            </w:tcBorders>
            <w:hideMark/>
          </w:tcPr>
          <w:p w14:paraId="72B3E984"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Special Theory of Relativity</w:t>
            </w:r>
          </w:p>
        </w:tc>
        <w:tc>
          <w:tcPr>
            <w:tcW w:w="2700" w:type="dxa"/>
            <w:tcBorders>
              <w:top w:val="single" w:sz="4" w:space="0" w:color="000000"/>
              <w:left w:val="single" w:sz="4" w:space="0" w:color="000000"/>
              <w:bottom w:val="single" w:sz="4" w:space="0" w:color="000000"/>
              <w:right w:val="single" w:sz="4" w:space="0" w:color="000000"/>
            </w:tcBorders>
            <w:hideMark/>
          </w:tcPr>
          <w:p w14:paraId="7B125960"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3(3-0)</w:t>
            </w:r>
          </w:p>
        </w:tc>
      </w:tr>
      <w:tr w:rsidR="00AC75F0" w:rsidRPr="00622255" w14:paraId="7B7DFA37"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15900E85"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MAT-6413</w:t>
            </w:r>
          </w:p>
        </w:tc>
        <w:tc>
          <w:tcPr>
            <w:tcW w:w="3870" w:type="dxa"/>
            <w:tcBorders>
              <w:top w:val="single" w:sz="4" w:space="0" w:color="000000"/>
              <w:left w:val="single" w:sz="4" w:space="0" w:color="000000"/>
              <w:bottom w:val="single" w:sz="4" w:space="0" w:color="000000"/>
              <w:right w:val="single" w:sz="4" w:space="0" w:color="000000"/>
            </w:tcBorders>
            <w:hideMark/>
          </w:tcPr>
          <w:p w14:paraId="5289C428"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Topology-II</w:t>
            </w:r>
          </w:p>
        </w:tc>
        <w:tc>
          <w:tcPr>
            <w:tcW w:w="2700" w:type="dxa"/>
            <w:tcBorders>
              <w:top w:val="single" w:sz="4" w:space="0" w:color="000000"/>
              <w:left w:val="single" w:sz="4" w:space="0" w:color="000000"/>
              <w:bottom w:val="single" w:sz="4" w:space="0" w:color="000000"/>
              <w:right w:val="single" w:sz="4" w:space="0" w:color="000000"/>
            </w:tcBorders>
            <w:hideMark/>
          </w:tcPr>
          <w:p w14:paraId="0A370315"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3(3-0)</w:t>
            </w:r>
          </w:p>
        </w:tc>
      </w:tr>
      <w:tr w:rsidR="00AC75F0" w:rsidRPr="00622255" w14:paraId="23B82E73"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2AF51C06"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MAT-6414</w:t>
            </w:r>
          </w:p>
        </w:tc>
        <w:tc>
          <w:tcPr>
            <w:tcW w:w="3870" w:type="dxa"/>
            <w:tcBorders>
              <w:top w:val="single" w:sz="4" w:space="0" w:color="000000"/>
              <w:left w:val="single" w:sz="4" w:space="0" w:color="000000"/>
              <w:bottom w:val="single" w:sz="4" w:space="0" w:color="000000"/>
              <w:right w:val="single" w:sz="4" w:space="0" w:color="000000"/>
            </w:tcBorders>
            <w:hideMark/>
          </w:tcPr>
          <w:p w14:paraId="1840D864"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Theory of Elasticity</w:t>
            </w:r>
          </w:p>
        </w:tc>
        <w:tc>
          <w:tcPr>
            <w:tcW w:w="2700" w:type="dxa"/>
            <w:tcBorders>
              <w:top w:val="single" w:sz="4" w:space="0" w:color="000000"/>
              <w:left w:val="single" w:sz="4" w:space="0" w:color="000000"/>
              <w:bottom w:val="single" w:sz="4" w:space="0" w:color="000000"/>
              <w:right w:val="single" w:sz="4" w:space="0" w:color="000000"/>
            </w:tcBorders>
            <w:hideMark/>
          </w:tcPr>
          <w:p w14:paraId="0ABA2F60"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3(3-0)</w:t>
            </w:r>
          </w:p>
        </w:tc>
      </w:tr>
      <w:tr w:rsidR="00AC75F0" w:rsidRPr="00622255" w14:paraId="6D4D5C22"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6BDAAA92"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MAT-6415</w:t>
            </w:r>
          </w:p>
        </w:tc>
        <w:tc>
          <w:tcPr>
            <w:tcW w:w="3870" w:type="dxa"/>
            <w:tcBorders>
              <w:top w:val="single" w:sz="4" w:space="0" w:color="000000"/>
              <w:left w:val="single" w:sz="4" w:space="0" w:color="000000"/>
              <w:bottom w:val="single" w:sz="4" w:space="0" w:color="000000"/>
              <w:right w:val="single" w:sz="4" w:space="0" w:color="000000"/>
            </w:tcBorders>
            <w:hideMark/>
          </w:tcPr>
          <w:p w14:paraId="3ECE971A"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Decomposition of Modules</w:t>
            </w:r>
          </w:p>
        </w:tc>
        <w:tc>
          <w:tcPr>
            <w:tcW w:w="2700" w:type="dxa"/>
            <w:tcBorders>
              <w:top w:val="single" w:sz="4" w:space="0" w:color="000000"/>
              <w:left w:val="single" w:sz="4" w:space="0" w:color="000000"/>
              <w:bottom w:val="single" w:sz="4" w:space="0" w:color="000000"/>
              <w:right w:val="single" w:sz="4" w:space="0" w:color="000000"/>
            </w:tcBorders>
            <w:hideMark/>
          </w:tcPr>
          <w:p w14:paraId="1687A839"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3(3-0)</w:t>
            </w:r>
          </w:p>
        </w:tc>
      </w:tr>
      <w:tr w:rsidR="00AC75F0" w:rsidRPr="00622255" w14:paraId="3D646D13" w14:textId="77777777" w:rsidTr="001C27A8">
        <w:trPr>
          <w:trHeight w:val="570"/>
        </w:trPr>
        <w:tc>
          <w:tcPr>
            <w:tcW w:w="2268" w:type="dxa"/>
            <w:tcBorders>
              <w:top w:val="single" w:sz="4" w:space="0" w:color="000000"/>
              <w:left w:val="single" w:sz="4" w:space="0" w:color="000000"/>
              <w:bottom w:val="single" w:sz="4" w:space="0" w:color="000000"/>
              <w:right w:val="single" w:sz="4" w:space="0" w:color="000000"/>
            </w:tcBorders>
            <w:hideMark/>
          </w:tcPr>
          <w:p w14:paraId="4BD484DA"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MAT-6416</w:t>
            </w:r>
          </w:p>
        </w:tc>
        <w:tc>
          <w:tcPr>
            <w:tcW w:w="3870" w:type="dxa"/>
            <w:tcBorders>
              <w:top w:val="single" w:sz="4" w:space="0" w:color="000000"/>
              <w:left w:val="single" w:sz="4" w:space="0" w:color="000000"/>
              <w:bottom w:val="single" w:sz="4" w:space="0" w:color="000000"/>
              <w:right w:val="single" w:sz="4" w:space="0" w:color="000000"/>
            </w:tcBorders>
            <w:hideMark/>
          </w:tcPr>
          <w:p w14:paraId="32F98CD1"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Thesis</w:t>
            </w:r>
          </w:p>
        </w:tc>
        <w:tc>
          <w:tcPr>
            <w:tcW w:w="2700" w:type="dxa"/>
            <w:tcBorders>
              <w:top w:val="single" w:sz="4" w:space="0" w:color="000000"/>
              <w:left w:val="single" w:sz="4" w:space="0" w:color="000000"/>
              <w:bottom w:val="single" w:sz="4" w:space="0" w:color="000000"/>
              <w:right w:val="single" w:sz="4" w:space="0" w:color="000000"/>
            </w:tcBorders>
            <w:hideMark/>
          </w:tcPr>
          <w:p w14:paraId="2A9BFDCD" w14:textId="77777777" w:rsidR="00AC75F0" w:rsidRPr="006F4ABA" w:rsidRDefault="00AC75F0" w:rsidP="001C27A8">
            <w:pPr>
              <w:spacing w:after="0" w:line="240" w:lineRule="auto"/>
              <w:jc w:val="center"/>
              <w:rPr>
                <w:rFonts w:asciiTheme="majorBidi" w:hAnsiTheme="majorBidi" w:cstheme="majorBidi"/>
                <w:color w:val="00B050"/>
                <w:sz w:val="24"/>
                <w:szCs w:val="24"/>
              </w:rPr>
            </w:pPr>
            <w:r w:rsidRPr="006F4ABA">
              <w:rPr>
                <w:rFonts w:asciiTheme="majorBidi" w:hAnsiTheme="majorBidi" w:cstheme="majorBidi"/>
                <w:color w:val="00B050"/>
                <w:sz w:val="24"/>
                <w:szCs w:val="24"/>
              </w:rPr>
              <w:t>6(6-0)</w:t>
            </w:r>
          </w:p>
        </w:tc>
      </w:tr>
      <w:tr w:rsidR="00AC75F0" w:rsidRPr="00622255" w14:paraId="539A530D" w14:textId="77777777" w:rsidTr="001C27A8">
        <w:trPr>
          <w:trHeight w:val="73"/>
        </w:trPr>
        <w:tc>
          <w:tcPr>
            <w:tcW w:w="2268" w:type="dxa"/>
            <w:tcBorders>
              <w:top w:val="single" w:sz="4" w:space="0" w:color="000000"/>
              <w:left w:val="single" w:sz="4" w:space="0" w:color="000000"/>
              <w:bottom w:val="single" w:sz="4" w:space="0" w:color="000000"/>
              <w:right w:val="single" w:sz="4" w:space="0" w:color="000000"/>
            </w:tcBorders>
          </w:tcPr>
          <w:p w14:paraId="50B9564E" w14:textId="77777777" w:rsidR="00AC75F0" w:rsidRPr="00622255" w:rsidRDefault="00AC75F0" w:rsidP="001C27A8">
            <w:pPr>
              <w:spacing w:after="0" w:line="240" w:lineRule="auto"/>
              <w:jc w:val="center"/>
              <w:rPr>
                <w:rFonts w:asciiTheme="majorBidi" w:hAnsiTheme="majorBidi" w:cstheme="majorBidi"/>
                <w:sz w:val="24"/>
                <w:szCs w:val="24"/>
              </w:rPr>
            </w:pPr>
          </w:p>
        </w:tc>
        <w:tc>
          <w:tcPr>
            <w:tcW w:w="3870" w:type="dxa"/>
            <w:tcBorders>
              <w:top w:val="single" w:sz="4" w:space="0" w:color="000000"/>
              <w:left w:val="single" w:sz="4" w:space="0" w:color="000000"/>
              <w:bottom w:val="single" w:sz="4" w:space="0" w:color="000000"/>
              <w:right w:val="single" w:sz="4" w:space="0" w:color="000000"/>
            </w:tcBorders>
            <w:hideMark/>
          </w:tcPr>
          <w:p w14:paraId="7130D775" w14:textId="77777777" w:rsidR="00AC75F0" w:rsidRPr="00622255" w:rsidRDefault="00AC75F0" w:rsidP="001C27A8">
            <w:pPr>
              <w:spacing w:after="0" w:line="240" w:lineRule="auto"/>
              <w:jc w:val="center"/>
              <w:rPr>
                <w:rFonts w:asciiTheme="majorBidi" w:hAnsiTheme="majorBidi" w:cstheme="majorBidi"/>
                <w:b/>
                <w:sz w:val="24"/>
                <w:szCs w:val="24"/>
                <w:u w:val="single"/>
              </w:rPr>
            </w:pPr>
            <w:r w:rsidRPr="00622255">
              <w:rPr>
                <w:rFonts w:asciiTheme="majorBidi" w:hAnsiTheme="majorBidi" w:cstheme="majorBidi"/>
                <w:b/>
                <w:sz w:val="24"/>
                <w:szCs w:val="24"/>
                <w:u w:val="single"/>
              </w:rPr>
              <w:t>Total</w:t>
            </w:r>
          </w:p>
        </w:tc>
        <w:tc>
          <w:tcPr>
            <w:tcW w:w="2700" w:type="dxa"/>
            <w:tcBorders>
              <w:top w:val="single" w:sz="4" w:space="0" w:color="000000"/>
              <w:left w:val="single" w:sz="4" w:space="0" w:color="000000"/>
              <w:bottom w:val="single" w:sz="4" w:space="0" w:color="000000"/>
              <w:right w:val="single" w:sz="4" w:space="0" w:color="000000"/>
            </w:tcBorders>
            <w:hideMark/>
          </w:tcPr>
          <w:p w14:paraId="79C69DA2" w14:textId="77777777" w:rsidR="00AC75F0" w:rsidRPr="00622255" w:rsidRDefault="00AC75F0" w:rsidP="001C27A8">
            <w:pPr>
              <w:spacing w:after="0" w:line="240" w:lineRule="auto"/>
              <w:jc w:val="center"/>
              <w:rPr>
                <w:rFonts w:asciiTheme="majorBidi" w:hAnsiTheme="majorBidi" w:cstheme="majorBidi"/>
                <w:b/>
                <w:sz w:val="24"/>
                <w:szCs w:val="24"/>
              </w:rPr>
            </w:pPr>
            <w:r w:rsidRPr="00622255">
              <w:rPr>
                <w:rFonts w:asciiTheme="majorBidi" w:hAnsiTheme="majorBidi" w:cstheme="majorBidi"/>
                <w:b/>
                <w:sz w:val="24"/>
                <w:szCs w:val="24"/>
              </w:rPr>
              <w:t>15</w:t>
            </w:r>
          </w:p>
        </w:tc>
      </w:tr>
    </w:tbl>
    <w:p w14:paraId="4DB1BCF9" w14:textId="77777777" w:rsidR="00507C81" w:rsidRDefault="00507C81" w:rsidP="00507C81"/>
    <w:p w14:paraId="5CB135BF" w14:textId="77777777" w:rsidR="00AC75F0" w:rsidRPr="00622255" w:rsidRDefault="00AC75F0" w:rsidP="00AC75F0">
      <w:pPr>
        <w:spacing w:after="0" w:line="240" w:lineRule="auto"/>
        <w:jc w:val="center"/>
        <w:rPr>
          <w:rFonts w:asciiTheme="majorBidi" w:hAnsiTheme="majorBidi" w:cstheme="majorBidi"/>
          <w:b/>
          <w:sz w:val="24"/>
          <w:szCs w:val="24"/>
        </w:rPr>
      </w:pPr>
      <w:r w:rsidRPr="00622255">
        <w:rPr>
          <w:rFonts w:asciiTheme="majorBidi" w:hAnsiTheme="majorBidi" w:cstheme="majorBidi"/>
          <w:b/>
          <w:sz w:val="24"/>
          <w:szCs w:val="24"/>
          <w:highlight w:val="lightGray"/>
        </w:rPr>
        <w:t>Courses for Semester-II</w:t>
      </w:r>
    </w:p>
    <w:p w14:paraId="1567C372" w14:textId="77777777" w:rsidR="00AC75F0" w:rsidRPr="00622255" w:rsidRDefault="00AC75F0" w:rsidP="00AC75F0">
      <w:pPr>
        <w:spacing w:after="0" w:line="240" w:lineRule="auto"/>
        <w:rPr>
          <w:rFonts w:asciiTheme="majorBidi" w:hAnsiTheme="majorBidi" w:cstheme="majorBidi"/>
          <w:b/>
          <w:bCs/>
          <w:sz w:val="24"/>
          <w:szCs w:val="24"/>
        </w:rPr>
      </w:pPr>
    </w:p>
    <w:p w14:paraId="48C1A4D6"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MAT-3201</w:t>
      </w:r>
      <w:r w:rsidRPr="00622255">
        <w:rPr>
          <w:rFonts w:asciiTheme="majorBidi" w:hAnsiTheme="majorBidi" w:cstheme="majorBidi"/>
          <w:b/>
          <w:bCs/>
          <w:sz w:val="24"/>
          <w:szCs w:val="24"/>
        </w:rPr>
        <w:tab/>
        <w:t xml:space="preserve">                 Plane Curves and Analytical Geometry</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47DD76F7"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sz w:val="24"/>
          <w:szCs w:val="24"/>
        </w:rPr>
        <w:t>Calculus- I</w:t>
      </w:r>
    </w:p>
    <w:p w14:paraId="1629B7AD"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5978286F" w14:textId="77777777" w:rsidR="00AC75F0" w:rsidRPr="00622255" w:rsidRDefault="00AC75F0" w:rsidP="00AC75F0">
      <w:pPr>
        <w:spacing w:after="0" w:line="240" w:lineRule="auto"/>
        <w:jc w:val="both"/>
        <w:rPr>
          <w:rFonts w:asciiTheme="majorBidi" w:hAnsiTheme="majorBidi" w:cstheme="majorBidi"/>
          <w:b/>
          <w:bCs/>
          <w:sz w:val="24"/>
          <w:szCs w:val="24"/>
        </w:rPr>
      </w:pPr>
      <w:r w:rsidRPr="00622255">
        <w:rPr>
          <w:rFonts w:asciiTheme="majorBidi" w:hAnsiTheme="majorBidi" w:cstheme="majorBidi"/>
          <w:bCs/>
          <w:sz w:val="24"/>
          <w:szCs w:val="24"/>
        </w:rPr>
        <w:t>Upon successful completion, the student will demonstrate proficiency and understanding in the following topics: Plane analytic geometry; applications of integration; and analytic geometry of three dimensions.</w:t>
      </w:r>
    </w:p>
    <w:p w14:paraId="71B41A3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255DAAE9"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Conic section and quadratic equations; Classification of conic section by eccentricity; Translation and rotation of axis; Properties of circle, parabola, ellipse and hyperbola; Polar coordinates; Conic sections in polar coordinates; Graphing in polar coordinates; Tangents and normal, pedal equations, parametric      representations of curves; Asymptotes; Relative extrema, points of inflection and concavity;  Singular points, tangents at the origin; Graphing of Cartesian and polar curves; Area under the curve, area between two curves; Arc length and intrinsic equations; Curvature, radius and center of curvature; Involute, evolute and envelope; Rectangular coordinates system in a space; Cylindrical and spherical coordinate system; Direction ratios and direction cosines of a line; Equation of straight lines and planes in three dimensions; Shortest distance between skew lines; Equation of sphere, cylinder, cone, ellipsoids, paraboloids, hyperboloids; Quadric and ruled surfaces; Spherical trigonometry; Direction of Qibla.  </w:t>
      </w:r>
    </w:p>
    <w:p w14:paraId="15726FB5"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Recommended Books: </w:t>
      </w:r>
    </w:p>
    <w:p w14:paraId="62343C08"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Anton H, Bevens I, Davis S, </w:t>
      </w:r>
      <w:r w:rsidRPr="00622255">
        <w:rPr>
          <w:rFonts w:asciiTheme="majorBidi" w:hAnsiTheme="majorBidi" w:cstheme="majorBidi"/>
          <w:iCs/>
          <w:sz w:val="24"/>
          <w:szCs w:val="24"/>
        </w:rPr>
        <w:t xml:space="preserve">Calculus: A New Horizon </w:t>
      </w:r>
      <w:r w:rsidRPr="00622255">
        <w:rPr>
          <w:rFonts w:asciiTheme="majorBidi" w:hAnsiTheme="majorBidi" w:cstheme="majorBidi"/>
          <w:sz w:val="24"/>
          <w:szCs w:val="24"/>
        </w:rPr>
        <w:t>(8</w:t>
      </w:r>
      <w:r w:rsidRPr="00622255">
        <w:rPr>
          <w:rFonts w:asciiTheme="majorBidi" w:hAnsiTheme="majorBidi" w:cstheme="majorBidi"/>
          <w:sz w:val="24"/>
          <w:szCs w:val="24"/>
          <w:vertAlign w:val="superscript"/>
        </w:rPr>
        <w:t xml:space="preserve">th </w:t>
      </w:r>
      <w:r w:rsidRPr="00622255">
        <w:rPr>
          <w:rFonts w:asciiTheme="majorBidi" w:hAnsiTheme="majorBidi" w:cstheme="majorBidi"/>
          <w:sz w:val="24"/>
          <w:szCs w:val="24"/>
        </w:rPr>
        <w:t xml:space="preserve">edition), 2005, John Wiley, New York. </w:t>
      </w:r>
    </w:p>
    <w:p w14:paraId="08EFF17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Stewart J, </w:t>
      </w:r>
      <w:r w:rsidRPr="00622255">
        <w:rPr>
          <w:rFonts w:asciiTheme="majorBidi" w:hAnsiTheme="majorBidi" w:cstheme="majorBidi"/>
          <w:iCs/>
          <w:sz w:val="24"/>
          <w:szCs w:val="24"/>
        </w:rPr>
        <w:t xml:space="preserve">Calculus </w:t>
      </w:r>
      <w:r w:rsidRPr="00622255">
        <w:rPr>
          <w:rFonts w:asciiTheme="majorBidi" w:hAnsiTheme="majorBidi" w:cstheme="majorBidi"/>
          <w:sz w:val="24"/>
          <w:szCs w:val="24"/>
        </w:rPr>
        <w:t>(3</w:t>
      </w:r>
      <w:r w:rsidRPr="00622255">
        <w:rPr>
          <w:rFonts w:asciiTheme="majorBidi" w:hAnsiTheme="majorBidi" w:cstheme="majorBidi"/>
          <w:sz w:val="24"/>
          <w:szCs w:val="24"/>
          <w:vertAlign w:val="superscript"/>
        </w:rPr>
        <w:t xml:space="preserve">rd </w:t>
      </w:r>
      <w:r w:rsidRPr="00622255">
        <w:rPr>
          <w:rFonts w:asciiTheme="majorBidi" w:hAnsiTheme="majorBidi" w:cstheme="majorBidi"/>
          <w:sz w:val="24"/>
          <w:szCs w:val="24"/>
        </w:rPr>
        <w:t xml:space="preserve">edition), 1995, Brooks/Cole. </w:t>
      </w:r>
    </w:p>
    <w:p w14:paraId="780F7E61"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[3] Thomas GB, Finney AR, </w:t>
      </w:r>
      <w:r w:rsidRPr="00622255">
        <w:rPr>
          <w:rFonts w:asciiTheme="majorBidi" w:hAnsiTheme="majorBidi" w:cstheme="majorBidi"/>
          <w:iCs/>
          <w:sz w:val="24"/>
          <w:szCs w:val="24"/>
        </w:rPr>
        <w:t xml:space="preserve">Calculus </w:t>
      </w:r>
      <w:r w:rsidRPr="00622255">
        <w:rPr>
          <w:rFonts w:asciiTheme="majorBidi" w:hAnsiTheme="majorBidi" w:cstheme="majorBidi"/>
          <w:sz w:val="24"/>
          <w:szCs w:val="24"/>
        </w:rPr>
        <w:t>(11</w:t>
      </w:r>
      <w:r w:rsidRPr="00622255">
        <w:rPr>
          <w:rFonts w:asciiTheme="majorBidi" w:hAnsiTheme="majorBidi" w:cstheme="majorBidi"/>
          <w:sz w:val="24"/>
          <w:szCs w:val="24"/>
          <w:vertAlign w:val="superscript"/>
        </w:rPr>
        <w:t xml:space="preserve">th </w:t>
      </w:r>
      <w:r w:rsidRPr="00622255">
        <w:rPr>
          <w:rFonts w:asciiTheme="majorBidi" w:hAnsiTheme="majorBidi" w:cstheme="majorBidi"/>
          <w:sz w:val="24"/>
          <w:szCs w:val="24"/>
        </w:rPr>
        <w:t>edition), 2005, Addison-Wesley, USA.</w:t>
      </w:r>
    </w:p>
    <w:p w14:paraId="05703DC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[4] Edward CH, Penney ED, </w:t>
      </w:r>
      <w:r w:rsidRPr="00622255">
        <w:rPr>
          <w:rFonts w:asciiTheme="majorBidi" w:hAnsiTheme="majorBidi" w:cstheme="majorBidi"/>
          <w:iCs/>
          <w:sz w:val="24"/>
          <w:szCs w:val="24"/>
        </w:rPr>
        <w:t xml:space="preserve">Calculus and Analytics Geometry, 1988, </w:t>
      </w:r>
      <w:r w:rsidRPr="00622255">
        <w:rPr>
          <w:rFonts w:asciiTheme="majorBidi" w:hAnsiTheme="majorBidi" w:cstheme="majorBidi"/>
          <w:sz w:val="24"/>
          <w:szCs w:val="24"/>
        </w:rPr>
        <w:t xml:space="preserve">Prentice Hall. </w:t>
      </w:r>
    </w:p>
    <w:p w14:paraId="3DFE1252"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[5] </w:t>
      </w:r>
      <w:proofErr w:type="spellStart"/>
      <w:r w:rsidRPr="00622255">
        <w:rPr>
          <w:rFonts w:asciiTheme="majorBidi" w:hAnsiTheme="majorBidi" w:cstheme="majorBidi"/>
          <w:sz w:val="24"/>
          <w:szCs w:val="24"/>
        </w:rPr>
        <w:t>Swokowski</w:t>
      </w:r>
      <w:proofErr w:type="spellEnd"/>
      <w:r w:rsidRPr="00622255">
        <w:rPr>
          <w:rFonts w:asciiTheme="majorBidi" w:hAnsiTheme="majorBidi" w:cstheme="majorBidi"/>
          <w:sz w:val="24"/>
          <w:szCs w:val="24"/>
        </w:rPr>
        <w:t xml:space="preserve"> EW, </w:t>
      </w:r>
      <w:r w:rsidRPr="00622255">
        <w:rPr>
          <w:rFonts w:asciiTheme="majorBidi" w:hAnsiTheme="majorBidi" w:cstheme="majorBidi"/>
          <w:iCs/>
          <w:sz w:val="24"/>
          <w:szCs w:val="24"/>
        </w:rPr>
        <w:t xml:space="preserve">Calculus and Analytic Geometry, 1983, </w:t>
      </w:r>
      <w:r w:rsidRPr="00622255">
        <w:rPr>
          <w:rFonts w:asciiTheme="majorBidi" w:hAnsiTheme="majorBidi" w:cstheme="majorBidi"/>
          <w:sz w:val="24"/>
          <w:szCs w:val="24"/>
        </w:rPr>
        <w:t xml:space="preserve">PWS Publishers, Boston. </w:t>
      </w:r>
    </w:p>
    <w:p w14:paraId="57119B45" w14:textId="77777777" w:rsidR="00AC75F0" w:rsidRPr="00622255" w:rsidRDefault="00AC75F0" w:rsidP="00AC75F0">
      <w:pPr>
        <w:spacing w:after="0" w:line="240" w:lineRule="auto"/>
        <w:jc w:val="both"/>
        <w:rPr>
          <w:rFonts w:asciiTheme="majorBidi" w:hAnsiTheme="majorBidi" w:cstheme="majorBidi"/>
          <w:sz w:val="24"/>
          <w:szCs w:val="24"/>
        </w:rPr>
      </w:pPr>
    </w:p>
    <w:p w14:paraId="597E8AD8"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MAT-3202</w:t>
      </w:r>
      <w:r w:rsidRPr="00622255">
        <w:rPr>
          <w:rFonts w:asciiTheme="majorBidi" w:hAnsiTheme="majorBidi" w:cstheme="majorBidi"/>
          <w:b/>
          <w:bCs/>
          <w:sz w:val="24"/>
          <w:szCs w:val="24"/>
        </w:rPr>
        <w:tab/>
        <w:t xml:space="preserve">                                       Introduction to Dynamics</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66A16612"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color w:val="000000"/>
          <w:sz w:val="24"/>
          <w:szCs w:val="24"/>
        </w:rPr>
        <w:t>Introduction to Vector Analysis and Statics</w:t>
      </w:r>
    </w:p>
    <w:p w14:paraId="58D5A611"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1750B8BD" w14:textId="77777777" w:rsidR="00AC75F0" w:rsidRPr="00622255" w:rsidRDefault="00AC75F0" w:rsidP="00AC75F0">
      <w:pPr>
        <w:spacing w:after="0" w:line="240" w:lineRule="auto"/>
        <w:jc w:val="both"/>
        <w:rPr>
          <w:rFonts w:asciiTheme="majorBidi" w:hAnsiTheme="majorBidi" w:cstheme="majorBidi"/>
          <w:b/>
          <w:bCs/>
          <w:sz w:val="24"/>
          <w:szCs w:val="24"/>
        </w:rPr>
      </w:pPr>
      <w:r w:rsidRPr="00622255">
        <w:rPr>
          <w:rFonts w:asciiTheme="majorBidi" w:hAnsiTheme="majorBidi" w:cstheme="majorBidi"/>
          <w:bCs/>
          <w:sz w:val="24"/>
          <w:szCs w:val="24"/>
        </w:rPr>
        <w:t>Upon successful completion, the student will demonstrate proficiency and understanding in the following topics: Kinematics; Kinetics; Simple Harmonic Motions; Central Forces and planetary Motions; and Centre of Mass and Gravity.</w:t>
      </w:r>
    </w:p>
    <w:p w14:paraId="0ECBE6FB" w14:textId="77777777" w:rsidR="00AC75F0" w:rsidRPr="00622255" w:rsidRDefault="00AC75F0" w:rsidP="00AC75F0">
      <w:pPr>
        <w:spacing w:after="0" w:line="240" w:lineRule="auto"/>
        <w:jc w:val="both"/>
        <w:rPr>
          <w:rFonts w:asciiTheme="majorBidi" w:hAnsiTheme="majorBidi" w:cstheme="majorBidi"/>
          <w:b/>
          <w:bCs/>
          <w:sz w:val="24"/>
          <w:szCs w:val="24"/>
        </w:rPr>
      </w:pPr>
    </w:p>
    <w:p w14:paraId="3F68E72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36779C74"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Rectilinear motion of particles, Uniform rectilinear motion, Uniformly accelerated rectilinear motion, Curvilinear motion of particle, Rectangular components of velocity and acceleration, Tangential and normal components, Radial and transverse components, Projectile motion, Work, Power, Kinetic energy, Conservative force fields, Conservation of energy, impulse, torque, Conservation of linear and angular momentum, Non-conservative forces, Simple harmonic oscillator, Amplitude, Period, Frequency, Resonance and  Energy, The damped harmonic oscillator, Over damped, Critically damped and  Under damped motion, Central forces and Planetary motions, Central force fields, Equations of motion, Potential energy, Orbits, Kepler’s laws of planetary motion, Centre of mass and gravity, Discrete and continuous systems, Density of rigid and elastic bodies, Centroid, Discrete and continuous systems, Solid region, Region  bounded by planes, Semi-circular regions, Sphere, Hemisphere, Cylinder and Cone. </w:t>
      </w:r>
    </w:p>
    <w:p w14:paraId="25B9E236" w14:textId="77777777" w:rsidR="00AC75F0" w:rsidRPr="00622255" w:rsidRDefault="00AC75F0" w:rsidP="00AC75F0">
      <w:pPr>
        <w:spacing w:after="0" w:line="240" w:lineRule="auto"/>
        <w:jc w:val="both"/>
        <w:rPr>
          <w:rFonts w:asciiTheme="majorBidi" w:hAnsiTheme="majorBidi" w:cstheme="majorBidi"/>
          <w:b/>
          <w:bCs/>
          <w:sz w:val="24"/>
          <w:szCs w:val="24"/>
        </w:rPr>
      </w:pPr>
      <w:r w:rsidRPr="00622255">
        <w:rPr>
          <w:rFonts w:asciiTheme="majorBidi" w:hAnsiTheme="majorBidi" w:cstheme="majorBidi"/>
          <w:b/>
          <w:bCs/>
          <w:sz w:val="24"/>
          <w:szCs w:val="24"/>
        </w:rPr>
        <w:t xml:space="preserve">Recommended Books: </w:t>
      </w:r>
    </w:p>
    <w:p w14:paraId="672803D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Fowles GR, Cassiday GL, </w:t>
      </w:r>
      <w:r w:rsidRPr="00622255">
        <w:rPr>
          <w:rFonts w:asciiTheme="majorBidi" w:hAnsiTheme="majorBidi" w:cstheme="majorBidi"/>
          <w:iCs/>
          <w:sz w:val="24"/>
          <w:szCs w:val="24"/>
        </w:rPr>
        <w:t>Analytical Mechanics</w:t>
      </w:r>
      <w:r w:rsidRPr="00622255">
        <w:rPr>
          <w:rFonts w:asciiTheme="majorBidi" w:hAnsiTheme="majorBidi" w:cstheme="majorBidi"/>
          <w:sz w:val="24"/>
          <w:szCs w:val="24"/>
        </w:rPr>
        <w:t xml:space="preserve">, 2005, Thomson Brook Cole. </w:t>
      </w:r>
    </w:p>
    <w:p w14:paraId="0527265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w:t>
      </w:r>
      <w:proofErr w:type="spellStart"/>
      <w:r w:rsidRPr="00622255">
        <w:rPr>
          <w:rFonts w:asciiTheme="majorBidi" w:hAnsiTheme="majorBidi" w:cstheme="majorBidi"/>
          <w:sz w:val="24"/>
          <w:szCs w:val="24"/>
        </w:rPr>
        <w:t>Jafferson</w:t>
      </w:r>
      <w:proofErr w:type="spellEnd"/>
      <w:r w:rsidRPr="00622255">
        <w:rPr>
          <w:rFonts w:asciiTheme="majorBidi" w:hAnsiTheme="majorBidi" w:cstheme="majorBidi"/>
          <w:sz w:val="24"/>
          <w:szCs w:val="24"/>
        </w:rPr>
        <w:t xml:space="preserve"> B, </w:t>
      </w:r>
      <w:proofErr w:type="spellStart"/>
      <w:r w:rsidRPr="00622255">
        <w:rPr>
          <w:rFonts w:asciiTheme="majorBidi" w:hAnsiTheme="majorBidi" w:cstheme="majorBidi"/>
          <w:sz w:val="24"/>
          <w:szCs w:val="24"/>
        </w:rPr>
        <w:t>Beasdsworth</w:t>
      </w:r>
      <w:proofErr w:type="spellEnd"/>
      <w:r w:rsidRPr="00622255">
        <w:rPr>
          <w:rFonts w:asciiTheme="majorBidi" w:hAnsiTheme="majorBidi" w:cstheme="majorBidi"/>
          <w:sz w:val="24"/>
          <w:szCs w:val="24"/>
        </w:rPr>
        <w:t xml:space="preserve"> T, </w:t>
      </w:r>
      <w:r w:rsidRPr="00622255">
        <w:rPr>
          <w:rFonts w:asciiTheme="majorBidi" w:hAnsiTheme="majorBidi" w:cstheme="majorBidi"/>
          <w:iCs/>
          <w:sz w:val="24"/>
          <w:szCs w:val="24"/>
        </w:rPr>
        <w:t>Further Mechanics</w:t>
      </w:r>
      <w:r w:rsidRPr="00622255">
        <w:rPr>
          <w:rFonts w:asciiTheme="majorBidi" w:hAnsiTheme="majorBidi" w:cstheme="majorBidi"/>
          <w:sz w:val="24"/>
          <w:szCs w:val="24"/>
        </w:rPr>
        <w:t xml:space="preserve">, 2001, Oxford University Press. </w:t>
      </w:r>
    </w:p>
    <w:p w14:paraId="49F7BBE4" w14:textId="77777777" w:rsidR="00AC75F0" w:rsidRPr="00622255" w:rsidRDefault="00AC75F0" w:rsidP="00AC75F0">
      <w:pPr>
        <w:widowControl w:val="0"/>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[3] Murray R Spiegel, </w:t>
      </w:r>
      <w:r w:rsidRPr="00622255">
        <w:rPr>
          <w:rFonts w:asciiTheme="majorBidi" w:hAnsiTheme="majorBidi" w:cstheme="majorBidi"/>
          <w:iCs/>
          <w:color w:val="000000"/>
          <w:sz w:val="24"/>
          <w:szCs w:val="24"/>
        </w:rPr>
        <w:t>Theoretical Mechanics</w:t>
      </w:r>
      <w:r w:rsidRPr="00622255">
        <w:rPr>
          <w:rFonts w:asciiTheme="majorBidi" w:hAnsiTheme="majorBidi" w:cstheme="majorBidi"/>
          <w:color w:val="000000"/>
          <w:sz w:val="24"/>
          <w:szCs w:val="24"/>
        </w:rPr>
        <w:t xml:space="preserve">, 1967, Schaum’s Outline Series, McGraw Hill Book Company. </w:t>
      </w:r>
    </w:p>
    <w:p w14:paraId="3FEFE834" w14:textId="77777777" w:rsidR="00AC75F0" w:rsidRPr="00622255" w:rsidRDefault="00AC75F0" w:rsidP="00AC75F0">
      <w:pPr>
        <w:widowControl w:val="0"/>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[4] </w:t>
      </w:r>
      <w:proofErr w:type="spellStart"/>
      <w:r w:rsidRPr="00622255">
        <w:rPr>
          <w:rFonts w:asciiTheme="majorBidi" w:hAnsiTheme="majorBidi" w:cstheme="majorBidi"/>
          <w:color w:val="000000"/>
          <w:sz w:val="24"/>
          <w:szCs w:val="24"/>
        </w:rPr>
        <w:t>Anand</w:t>
      </w:r>
      <w:proofErr w:type="spellEnd"/>
      <w:r w:rsidRPr="00622255">
        <w:rPr>
          <w:rFonts w:asciiTheme="majorBidi" w:hAnsiTheme="majorBidi" w:cstheme="majorBidi"/>
          <w:color w:val="000000"/>
          <w:sz w:val="24"/>
          <w:szCs w:val="24"/>
        </w:rPr>
        <w:t xml:space="preserve"> DK, </w:t>
      </w:r>
      <w:proofErr w:type="spellStart"/>
      <w:r w:rsidRPr="00622255">
        <w:rPr>
          <w:rFonts w:asciiTheme="majorBidi" w:hAnsiTheme="majorBidi" w:cstheme="majorBidi"/>
          <w:color w:val="000000"/>
          <w:sz w:val="24"/>
          <w:szCs w:val="24"/>
        </w:rPr>
        <w:t>Cunnif</w:t>
      </w:r>
      <w:proofErr w:type="spellEnd"/>
      <w:r w:rsidRPr="00622255">
        <w:rPr>
          <w:rFonts w:asciiTheme="majorBidi" w:hAnsiTheme="majorBidi" w:cstheme="majorBidi"/>
          <w:color w:val="000000"/>
          <w:sz w:val="24"/>
          <w:szCs w:val="24"/>
        </w:rPr>
        <w:t xml:space="preserve"> PF, </w:t>
      </w:r>
      <w:r w:rsidRPr="00622255">
        <w:rPr>
          <w:rFonts w:asciiTheme="majorBidi" w:hAnsiTheme="majorBidi" w:cstheme="majorBidi"/>
          <w:iCs/>
          <w:color w:val="000000"/>
          <w:sz w:val="24"/>
          <w:szCs w:val="24"/>
        </w:rPr>
        <w:t>Statics and Dynamics</w:t>
      </w:r>
      <w:r w:rsidRPr="00622255">
        <w:rPr>
          <w:rFonts w:asciiTheme="majorBidi" w:hAnsiTheme="majorBidi" w:cstheme="majorBidi"/>
          <w:color w:val="000000"/>
          <w:sz w:val="24"/>
          <w:szCs w:val="24"/>
        </w:rPr>
        <w:t xml:space="preserve">, 1984, Allyn and </w:t>
      </w:r>
      <w:proofErr w:type="spellStart"/>
      <w:r w:rsidRPr="00622255">
        <w:rPr>
          <w:rFonts w:asciiTheme="majorBidi" w:hAnsiTheme="majorBidi" w:cstheme="majorBidi"/>
          <w:color w:val="000000"/>
          <w:sz w:val="24"/>
          <w:szCs w:val="24"/>
        </w:rPr>
        <w:t>Becon</w:t>
      </w:r>
      <w:proofErr w:type="spellEnd"/>
      <w:r w:rsidRPr="00622255">
        <w:rPr>
          <w:rFonts w:asciiTheme="majorBidi" w:hAnsiTheme="majorBidi" w:cstheme="majorBidi"/>
          <w:color w:val="000000"/>
          <w:sz w:val="24"/>
          <w:szCs w:val="24"/>
        </w:rPr>
        <w:t>, Inc.</w:t>
      </w:r>
    </w:p>
    <w:p w14:paraId="71ABEC94" w14:textId="77777777" w:rsidR="00AC75F0" w:rsidRPr="00622255" w:rsidRDefault="00AC75F0" w:rsidP="00AC75F0">
      <w:pPr>
        <w:widowControl w:val="0"/>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[5] Ferdinand PB, Johnston ER, </w:t>
      </w:r>
      <w:r w:rsidRPr="00622255">
        <w:rPr>
          <w:rFonts w:asciiTheme="majorBidi" w:hAnsiTheme="majorBidi" w:cstheme="majorBidi"/>
          <w:iCs/>
          <w:color w:val="000000"/>
          <w:sz w:val="24"/>
          <w:szCs w:val="24"/>
        </w:rPr>
        <w:t>Statics and Dynamics</w:t>
      </w:r>
      <w:r w:rsidRPr="00622255">
        <w:rPr>
          <w:rFonts w:asciiTheme="majorBidi" w:hAnsiTheme="majorBidi" w:cstheme="majorBidi"/>
          <w:color w:val="000000"/>
          <w:sz w:val="24"/>
          <w:szCs w:val="24"/>
        </w:rPr>
        <w:t>, 1977, Mc-Graw Hill Book Company.</w:t>
      </w:r>
    </w:p>
    <w:p w14:paraId="6B9FD3DD" w14:textId="77777777" w:rsidR="00AC75F0" w:rsidRPr="00622255" w:rsidRDefault="00AC75F0" w:rsidP="00AC75F0">
      <w:pPr>
        <w:widowControl w:val="0"/>
        <w:autoSpaceDE w:val="0"/>
        <w:adjustRightInd w:val="0"/>
        <w:spacing w:after="0" w:line="240" w:lineRule="auto"/>
        <w:jc w:val="both"/>
        <w:rPr>
          <w:rFonts w:asciiTheme="majorBidi" w:hAnsiTheme="majorBidi" w:cstheme="majorBidi"/>
          <w:color w:val="000000"/>
          <w:sz w:val="24"/>
          <w:szCs w:val="24"/>
        </w:rPr>
      </w:pPr>
    </w:p>
    <w:p w14:paraId="6D8FA6EA" w14:textId="77777777" w:rsidR="00AC75F0" w:rsidRPr="00622255" w:rsidRDefault="00AC75F0" w:rsidP="00AC75F0">
      <w:pPr>
        <w:tabs>
          <w:tab w:val="decimal" w:pos="4860"/>
          <w:tab w:val="right" w:pos="9450"/>
        </w:tabs>
        <w:spacing w:after="0" w:line="240" w:lineRule="auto"/>
        <w:rPr>
          <w:rFonts w:asciiTheme="majorBidi" w:hAnsiTheme="majorBidi" w:cstheme="majorBidi"/>
          <w:b/>
          <w:bCs/>
          <w:color w:val="000000"/>
          <w:sz w:val="28"/>
          <w:szCs w:val="28"/>
          <w:u w:val="single"/>
        </w:rPr>
      </w:pPr>
      <w:r w:rsidRPr="00622255">
        <w:rPr>
          <w:rFonts w:asciiTheme="majorBidi" w:hAnsiTheme="majorBidi" w:cstheme="majorBidi"/>
          <w:b/>
          <w:bCs/>
          <w:color w:val="000000"/>
          <w:sz w:val="28"/>
          <w:szCs w:val="28"/>
          <w:u w:val="single"/>
        </w:rPr>
        <w:t xml:space="preserve">PHY-3203: </w:t>
      </w:r>
      <w:r w:rsidRPr="00622255">
        <w:rPr>
          <w:rFonts w:asciiTheme="majorBidi" w:hAnsiTheme="majorBidi" w:cstheme="majorBidi"/>
          <w:b/>
          <w:bCs/>
          <w:color w:val="000000"/>
          <w:sz w:val="28"/>
          <w:szCs w:val="28"/>
          <w:u w:val="single"/>
        </w:rPr>
        <w:tab/>
        <w:t xml:space="preserve">                                    Physics-II                        Credit </w:t>
      </w:r>
      <w:proofErr w:type="spellStart"/>
      <w:r w:rsidRPr="00622255">
        <w:rPr>
          <w:rFonts w:asciiTheme="majorBidi" w:hAnsiTheme="majorBidi" w:cstheme="majorBidi"/>
          <w:b/>
          <w:bCs/>
          <w:color w:val="000000"/>
          <w:sz w:val="28"/>
          <w:szCs w:val="28"/>
          <w:u w:val="single"/>
        </w:rPr>
        <w:t>Hrs</w:t>
      </w:r>
      <w:proofErr w:type="spellEnd"/>
      <w:r w:rsidRPr="00622255">
        <w:rPr>
          <w:rFonts w:asciiTheme="majorBidi" w:hAnsiTheme="majorBidi" w:cstheme="majorBidi"/>
          <w:b/>
          <w:bCs/>
          <w:color w:val="000000"/>
          <w:sz w:val="28"/>
          <w:szCs w:val="28"/>
          <w:u w:val="single"/>
        </w:rPr>
        <w:t>: 3(3-0)</w:t>
      </w:r>
    </w:p>
    <w:p w14:paraId="3B0352EC" w14:textId="77777777" w:rsidR="00AC75F0" w:rsidRPr="00622255" w:rsidRDefault="00AC75F0" w:rsidP="00AC75F0">
      <w:pPr>
        <w:autoSpaceDE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Objective: </w:t>
      </w:r>
    </w:p>
    <w:p w14:paraId="09910194" w14:textId="77777777" w:rsidR="00AC75F0" w:rsidRPr="00622255" w:rsidRDefault="00AC75F0" w:rsidP="006F4ABA">
      <w:pPr>
        <w:pStyle w:val="ListParagraph"/>
        <w:numPr>
          <w:ilvl w:val="0"/>
          <w:numId w:val="52"/>
        </w:numPr>
        <w:autoSpaceDE w:val="0"/>
        <w:autoSpaceDN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To understand the basics of waves, mechanism of wave production, propagation and interaction with other waves.</w:t>
      </w:r>
    </w:p>
    <w:p w14:paraId="1AF63614" w14:textId="77777777" w:rsidR="00AC75F0" w:rsidRPr="00622255" w:rsidRDefault="00AC75F0" w:rsidP="006F4ABA">
      <w:pPr>
        <w:pStyle w:val="ListParagraph"/>
        <w:numPr>
          <w:ilvl w:val="0"/>
          <w:numId w:val="52"/>
        </w:numPr>
        <w:autoSpaceDE w:val="0"/>
        <w:autoSpaceDN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Use of basic concept of waves in their application in daily life. </w:t>
      </w:r>
    </w:p>
    <w:p w14:paraId="7285504A" w14:textId="77777777" w:rsidR="00AC75F0" w:rsidRPr="00622255" w:rsidRDefault="00AC75F0" w:rsidP="00AC75F0">
      <w:pPr>
        <w:autoSpaceDE w:val="0"/>
        <w:adjustRightInd w:val="0"/>
        <w:spacing w:after="0" w:line="240" w:lineRule="auto"/>
        <w:jc w:val="both"/>
        <w:rPr>
          <w:rFonts w:asciiTheme="majorBidi" w:hAnsiTheme="majorBidi" w:cstheme="majorBidi"/>
          <w:b/>
          <w:bCs/>
          <w:color w:val="000000"/>
          <w:sz w:val="24"/>
          <w:szCs w:val="24"/>
        </w:rPr>
      </w:pPr>
    </w:p>
    <w:p w14:paraId="7F661B78" w14:textId="77777777" w:rsidR="00AC75F0" w:rsidRPr="00622255" w:rsidRDefault="00AC75F0" w:rsidP="00AC75F0">
      <w:pPr>
        <w:autoSpaceDE w:val="0"/>
        <w:adjustRightInd w:val="0"/>
        <w:spacing w:after="0" w:line="240" w:lineRule="auto"/>
        <w:jc w:val="both"/>
        <w:rPr>
          <w:rFonts w:asciiTheme="majorBidi" w:hAnsiTheme="majorBidi" w:cstheme="majorBidi"/>
          <w:b/>
          <w:bCs/>
          <w:color w:val="000000"/>
          <w:sz w:val="24"/>
          <w:szCs w:val="24"/>
        </w:rPr>
      </w:pPr>
      <w:r w:rsidRPr="00622255">
        <w:rPr>
          <w:rFonts w:asciiTheme="majorBidi" w:hAnsiTheme="majorBidi" w:cstheme="majorBidi"/>
          <w:b/>
          <w:bCs/>
          <w:color w:val="000000"/>
          <w:sz w:val="24"/>
          <w:szCs w:val="24"/>
        </w:rPr>
        <w:t>Course outlines:</w:t>
      </w:r>
    </w:p>
    <w:p w14:paraId="0B38BCB7"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Harmonic Oscillations: </w:t>
      </w:r>
    </w:p>
    <w:p w14:paraId="1AAC5E2C"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Simple harmonic motion (SHM), Obtaining and solving the basic equations of motion x(t), v(t), a(t), Longitudinal and transverse Oscillations, Energy considerations in SHM. Application of SHM, Torsional oscillator, Physical pendulum, simple pendulum, SHM and uniform circular motion, Combinations of harmonic motions, Lissajous patterns, Damped harmonic motion, Equation of damped harmonic motion, Quality factor, discussion of its solution, Forced oscillations and resonances, Equation of forced oscillation, Discussion of its solution, Natural frequency, Resonance, Examples of resonance. </w:t>
      </w:r>
    </w:p>
    <w:p w14:paraId="61A57F78"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Waves in Physical Media: </w:t>
      </w:r>
    </w:p>
    <w:p w14:paraId="2518155B"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Mechanical waves, Travelling waves, Phase velocity of traveling waves, Sinusoidal waves, Group speed and dispersion, Waves speed, Mechanical analysis, Wave equation, Discussion of solution, Power and intensity in wave motion, Derivation &amp; discussion, Principle of superposition (basic ideas), Interference of waves, Standing waves. Phase changes on reflection. </w:t>
      </w:r>
    </w:p>
    <w:p w14:paraId="27F81A14"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Sound: </w:t>
      </w:r>
    </w:p>
    <w:p w14:paraId="740D38D2"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Beats Phenomenon, Analytical treatment.</w:t>
      </w:r>
    </w:p>
    <w:p w14:paraId="3A49BC09"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b/>
          <w:bCs/>
          <w:color w:val="000000"/>
          <w:sz w:val="24"/>
          <w:szCs w:val="24"/>
        </w:rPr>
        <w:lastRenderedPageBreak/>
        <w:t xml:space="preserve">Coupled Oscillators and Normal modes: </w:t>
      </w:r>
    </w:p>
    <w:p w14:paraId="39BF86E7"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Two coupled pendulums, General methods of finding normal modes, Beats in coupled oscillations, </w:t>
      </w:r>
      <w:proofErr w:type="gramStart"/>
      <w:r w:rsidRPr="00622255">
        <w:rPr>
          <w:rFonts w:asciiTheme="majorBidi" w:hAnsiTheme="majorBidi" w:cstheme="majorBidi"/>
          <w:color w:val="000000"/>
          <w:sz w:val="24"/>
          <w:szCs w:val="24"/>
        </w:rPr>
        <w:t>Two</w:t>
      </w:r>
      <w:proofErr w:type="gramEnd"/>
      <w:r w:rsidRPr="00622255">
        <w:rPr>
          <w:rFonts w:asciiTheme="majorBidi" w:hAnsiTheme="majorBidi" w:cstheme="majorBidi"/>
          <w:color w:val="000000"/>
          <w:sz w:val="24"/>
          <w:szCs w:val="24"/>
        </w:rPr>
        <w:t xml:space="preserve"> coupled masses, Two coupled LC circuits, Energy relations in coupled oscillations, Forced oscillations of two coupled oscillators, Many coupled oscillator. </w:t>
      </w:r>
    </w:p>
    <w:p w14:paraId="03A71966" w14:textId="77777777" w:rsidR="00AC75F0" w:rsidRPr="00622255" w:rsidRDefault="00AC75F0" w:rsidP="00AC75F0">
      <w:pPr>
        <w:autoSpaceDE w:val="0"/>
        <w:adjustRightInd w:val="0"/>
        <w:spacing w:after="0" w:line="240" w:lineRule="auto"/>
        <w:jc w:val="both"/>
        <w:outlineLvl w:val="0"/>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Normal Modes of Continuous systems: </w:t>
      </w:r>
    </w:p>
    <w:p w14:paraId="3C860A7D"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Transverse vibration of a string, Longitudinal vibrations of a rod, Vibrations of air columns, Normal modes, Fourier methods of analyzing general motion of a continuous system, Atomic vibrations. </w:t>
      </w:r>
    </w:p>
    <w:p w14:paraId="7D4D2C3B"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Recommended Books: </w:t>
      </w:r>
    </w:p>
    <w:p w14:paraId="14A6D6F0" w14:textId="77777777" w:rsidR="00AC75F0" w:rsidRPr="00622255" w:rsidRDefault="00AC75F0" w:rsidP="006F4ABA">
      <w:pPr>
        <w:pStyle w:val="ListParagraph"/>
        <w:numPr>
          <w:ilvl w:val="0"/>
          <w:numId w:val="53"/>
        </w:numPr>
        <w:autoSpaceDE w:val="0"/>
        <w:autoSpaceDN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Halliday, D. Resnick, Krane, Physics, Vol. I &amp; II, John Wiley, 5</w:t>
      </w:r>
      <w:proofErr w:type="spellStart"/>
      <w:r w:rsidRPr="00622255">
        <w:rPr>
          <w:rFonts w:asciiTheme="majorBidi" w:hAnsiTheme="majorBidi" w:cstheme="majorBidi"/>
          <w:color w:val="000000"/>
          <w:position w:val="8"/>
          <w:sz w:val="24"/>
          <w:szCs w:val="24"/>
          <w:vertAlign w:val="superscript"/>
        </w:rPr>
        <w:t>th</w:t>
      </w:r>
      <w:proofErr w:type="spellEnd"/>
      <w:r w:rsidRPr="00622255">
        <w:rPr>
          <w:rFonts w:asciiTheme="majorBidi" w:hAnsiTheme="majorBidi" w:cstheme="majorBidi"/>
          <w:color w:val="000000"/>
          <w:position w:val="8"/>
          <w:sz w:val="24"/>
          <w:szCs w:val="24"/>
          <w:vertAlign w:val="superscript"/>
        </w:rPr>
        <w:t xml:space="preserve"> </w:t>
      </w:r>
      <w:r w:rsidRPr="00622255">
        <w:rPr>
          <w:rFonts w:asciiTheme="majorBidi" w:hAnsiTheme="majorBidi" w:cstheme="majorBidi"/>
          <w:color w:val="000000"/>
          <w:sz w:val="24"/>
          <w:szCs w:val="24"/>
        </w:rPr>
        <w:t>ed. 1999.</w:t>
      </w:r>
    </w:p>
    <w:p w14:paraId="5F906045" w14:textId="77777777" w:rsidR="00AC75F0" w:rsidRPr="00622255" w:rsidRDefault="00AC75F0" w:rsidP="006F4ABA">
      <w:pPr>
        <w:pStyle w:val="ListParagraph"/>
        <w:numPr>
          <w:ilvl w:val="0"/>
          <w:numId w:val="53"/>
        </w:numPr>
        <w:autoSpaceDE w:val="0"/>
        <w:autoSpaceDN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N.K. Bajaj, The Physics of Waves &amp; Oscillations, Tata McGraw-Hill Publishing company Limited, 1986. </w:t>
      </w:r>
    </w:p>
    <w:p w14:paraId="40CA21EA" w14:textId="77777777" w:rsidR="00AC75F0" w:rsidRPr="00622255" w:rsidRDefault="00AC75F0" w:rsidP="00AC75F0">
      <w:pPr>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      3. H. J. Pain, The Physics of Vibrations and Waves, 5</w:t>
      </w:r>
      <w:proofErr w:type="spellStart"/>
      <w:r w:rsidRPr="00622255">
        <w:rPr>
          <w:rFonts w:asciiTheme="majorBidi" w:hAnsiTheme="majorBidi" w:cstheme="majorBidi"/>
          <w:color w:val="000000"/>
          <w:position w:val="8"/>
          <w:sz w:val="24"/>
          <w:szCs w:val="24"/>
          <w:vertAlign w:val="superscript"/>
        </w:rPr>
        <w:t>th</w:t>
      </w:r>
      <w:proofErr w:type="spellEnd"/>
      <w:r w:rsidRPr="00622255">
        <w:rPr>
          <w:rFonts w:asciiTheme="majorBidi" w:hAnsiTheme="majorBidi" w:cstheme="majorBidi"/>
          <w:color w:val="000000"/>
          <w:position w:val="8"/>
          <w:sz w:val="24"/>
          <w:szCs w:val="24"/>
          <w:vertAlign w:val="superscript"/>
        </w:rPr>
        <w:t xml:space="preserve"> </w:t>
      </w:r>
      <w:r w:rsidRPr="00622255">
        <w:rPr>
          <w:rFonts w:asciiTheme="majorBidi" w:hAnsiTheme="majorBidi" w:cstheme="majorBidi"/>
          <w:color w:val="000000"/>
          <w:sz w:val="24"/>
          <w:szCs w:val="24"/>
        </w:rPr>
        <w:t>Edition 1999.</w:t>
      </w:r>
    </w:p>
    <w:p w14:paraId="2583E899" w14:textId="77777777" w:rsidR="00AC75F0" w:rsidRPr="00622255" w:rsidRDefault="00AC75F0" w:rsidP="00AC75F0">
      <w:pPr>
        <w:spacing w:after="0" w:line="240" w:lineRule="auto"/>
        <w:rPr>
          <w:rFonts w:asciiTheme="majorBidi" w:hAnsiTheme="majorBidi" w:cstheme="majorBidi"/>
          <w:color w:val="000000"/>
          <w:sz w:val="24"/>
          <w:szCs w:val="24"/>
        </w:rPr>
      </w:pPr>
    </w:p>
    <w:p w14:paraId="507F0036" w14:textId="77777777" w:rsidR="00AC75F0" w:rsidRPr="00622255" w:rsidRDefault="00AC75F0" w:rsidP="00AC75F0">
      <w:pPr>
        <w:tabs>
          <w:tab w:val="right" w:pos="9360"/>
        </w:tabs>
        <w:spacing w:after="0" w:line="240" w:lineRule="auto"/>
        <w:rPr>
          <w:rFonts w:asciiTheme="majorBidi" w:hAnsiTheme="majorBidi" w:cstheme="majorBidi"/>
          <w:b/>
          <w:bCs/>
          <w:color w:val="000000"/>
          <w:sz w:val="28"/>
          <w:szCs w:val="28"/>
          <w:u w:val="single"/>
        </w:rPr>
      </w:pPr>
      <w:r w:rsidRPr="00622255">
        <w:rPr>
          <w:rFonts w:asciiTheme="majorBidi" w:hAnsiTheme="majorBidi" w:cstheme="majorBidi"/>
          <w:b/>
          <w:bCs/>
          <w:color w:val="000000"/>
          <w:sz w:val="28"/>
          <w:szCs w:val="28"/>
          <w:u w:val="single"/>
        </w:rPr>
        <w:t>PHY-3203:               Lab</w:t>
      </w:r>
      <w:r w:rsidRPr="00622255">
        <w:rPr>
          <w:rFonts w:asciiTheme="majorBidi" w:hAnsiTheme="majorBidi" w:cstheme="majorBidi"/>
          <w:b/>
          <w:bCs/>
          <w:color w:val="000000"/>
          <w:sz w:val="28"/>
          <w:szCs w:val="28"/>
          <w:u w:val="single"/>
        </w:rPr>
        <w:tab/>
        <w:t xml:space="preserve">Credit </w:t>
      </w:r>
      <w:proofErr w:type="spellStart"/>
      <w:r w:rsidRPr="00622255">
        <w:rPr>
          <w:rFonts w:asciiTheme="majorBidi" w:hAnsiTheme="majorBidi" w:cstheme="majorBidi"/>
          <w:b/>
          <w:bCs/>
          <w:color w:val="000000"/>
          <w:sz w:val="28"/>
          <w:szCs w:val="28"/>
          <w:u w:val="single"/>
        </w:rPr>
        <w:t>Hrs</w:t>
      </w:r>
      <w:proofErr w:type="spellEnd"/>
      <w:r w:rsidRPr="00622255">
        <w:rPr>
          <w:rFonts w:asciiTheme="majorBidi" w:hAnsiTheme="majorBidi" w:cstheme="majorBidi"/>
          <w:b/>
          <w:bCs/>
          <w:color w:val="000000"/>
          <w:sz w:val="28"/>
          <w:szCs w:val="28"/>
          <w:u w:val="single"/>
        </w:rPr>
        <w:t>: 1(0-1)</w:t>
      </w:r>
    </w:p>
    <w:p w14:paraId="3337EE29" w14:textId="77777777" w:rsidR="00AC75F0" w:rsidRPr="00622255" w:rsidRDefault="00AC75F0" w:rsidP="00AC75F0">
      <w:pPr>
        <w:autoSpaceDE w:val="0"/>
        <w:adjustRightInd w:val="0"/>
        <w:spacing w:after="0" w:line="240" w:lineRule="auto"/>
        <w:jc w:val="both"/>
        <w:outlineLvl w:val="0"/>
        <w:rPr>
          <w:rFonts w:asciiTheme="majorBidi" w:hAnsiTheme="majorBidi" w:cstheme="majorBidi"/>
          <w:b/>
          <w:bCs/>
          <w:color w:val="000000"/>
          <w:sz w:val="24"/>
          <w:szCs w:val="24"/>
        </w:rPr>
      </w:pPr>
    </w:p>
    <w:p w14:paraId="03B86CDF" w14:textId="77777777" w:rsidR="00AC75F0" w:rsidRPr="00622255" w:rsidRDefault="00AC75F0" w:rsidP="00AC75F0">
      <w:pPr>
        <w:autoSpaceDE w:val="0"/>
        <w:adjustRightInd w:val="0"/>
        <w:spacing w:after="0" w:line="240" w:lineRule="auto"/>
        <w:jc w:val="both"/>
        <w:outlineLvl w:val="0"/>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Objectives </w:t>
      </w:r>
    </w:p>
    <w:p w14:paraId="55354F8C" w14:textId="77777777" w:rsidR="00AC75F0" w:rsidRPr="00622255" w:rsidRDefault="00AC75F0" w:rsidP="00AC75F0">
      <w:pPr>
        <w:autoSpaceDE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To develop the understanding of students in measuring the thermal and optical parameters and to remove the fear of students to use various gadgets in laboratory </w:t>
      </w:r>
    </w:p>
    <w:p w14:paraId="793991F6" w14:textId="77777777" w:rsidR="00AC75F0" w:rsidRPr="00622255" w:rsidRDefault="00AC75F0" w:rsidP="00AC75F0">
      <w:pPr>
        <w:autoSpaceDE w:val="0"/>
        <w:adjustRightInd w:val="0"/>
        <w:spacing w:after="0" w:line="240" w:lineRule="auto"/>
        <w:rPr>
          <w:rFonts w:asciiTheme="majorBidi" w:hAnsiTheme="majorBidi" w:cstheme="majorBidi"/>
          <w:b/>
          <w:color w:val="000000"/>
          <w:sz w:val="24"/>
          <w:szCs w:val="24"/>
        </w:rPr>
      </w:pPr>
      <w:r w:rsidRPr="00622255">
        <w:rPr>
          <w:rFonts w:asciiTheme="majorBidi" w:hAnsiTheme="majorBidi" w:cstheme="majorBidi"/>
          <w:b/>
          <w:color w:val="000000"/>
          <w:sz w:val="24"/>
          <w:szCs w:val="24"/>
        </w:rPr>
        <w:t>List of experiments:</w:t>
      </w:r>
    </w:p>
    <w:p w14:paraId="30A17DFC" w14:textId="77777777" w:rsidR="00AC75F0" w:rsidRPr="00622255" w:rsidRDefault="00AC75F0" w:rsidP="00AC75F0">
      <w:pPr>
        <w:autoSpaceDE w:val="0"/>
        <w:adjustRightInd w:val="0"/>
        <w:spacing w:after="0" w:line="240" w:lineRule="auto"/>
        <w:rPr>
          <w:rFonts w:asciiTheme="majorBidi" w:hAnsiTheme="majorBidi" w:cstheme="majorBidi"/>
          <w:color w:val="000000"/>
          <w:sz w:val="24"/>
          <w:szCs w:val="24"/>
        </w:rPr>
      </w:pPr>
    </w:p>
    <w:p w14:paraId="3E6AEA83" w14:textId="77777777" w:rsidR="00AC75F0" w:rsidRPr="00622255" w:rsidRDefault="00AC75F0" w:rsidP="006F4ABA">
      <w:pPr>
        <w:pStyle w:val="ListParagraph"/>
        <w:numPr>
          <w:ilvl w:val="0"/>
          <w:numId w:val="54"/>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To determine the frequency of A.C supply by Melde’s experiment.</w:t>
      </w:r>
    </w:p>
    <w:p w14:paraId="26B385BF" w14:textId="77777777" w:rsidR="00AC75F0" w:rsidRPr="00622255" w:rsidRDefault="00AC75F0" w:rsidP="006F4ABA">
      <w:pPr>
        <w:pStyle w:val="ListParagraph"/>
        <w:numPr>
          <w:ilvl w:val="0"/>
          <w:numId w:val="54"/>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To d</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te</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z w:val="24"/>
          <w:szCs w:val="24"/>
        </w:rPr>
        <w:t>m</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ne</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 xml:space="preserve">the </w:t>
      </w:r>
      <w:r w:rsidRPr="00622255">
        <w:rPr>
          <w:rFonts w:asciiTheme="majorBidi" w:hAnsiTheme="majorBidi" w:cstheme="majorBidi"/>
          <w:color w:val="000000"/>
          <w:spacing w:val="1"/>
          <w:sz w:val="24"/>
          <w:szCs w:val="24"/>
        </w:rPr>
        <w:t>f</w:t>
      </w:r>
      <w:r w:rsidRPr="00622255">
        <w:rPr>
          <w:rFonts w:asciiTheme="majorBidi" w:hAnsiTheme="majorBidi" w:cstheme="majorBidi"/>
          <w:color w:val="000000"/>
          <w:sz w:val="24"/>
          <w:szCs w:val="24"/>
        </w:rPr>
        <w:t>r</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q</w:t>
      </w:r>
      <w:r w:rsidRPr="00622255">
        <w:rPr>
          <w:rFonts w:asciiTheme="majorBidi" w:hAnsiTheme="majorBidi" w:cstheme="majorBidi"/>
          <w:color w:val="000000"/>
          <w:spacing w:val="2"/>
          <w:sz w:val="24"/>
          <w:szCs w:val="24"/>
        </w:rPr>
        <w:t>u</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pacing w:val="2"/>
          <w:sz w:val="24"/>
          <w:szCs w:val="24"/>
        </w:rPr>
        <w:t>n</w:t>
      </w:r>
      <w:r w:rsidRPr="00622255">
        <w:rPr>
          <w:rFonts w:asciiTheme="majorBidi" w:hAnsiTheme="majorBidi" w:cstheme="majorBidi"/>
          <w:color w:val="000000"/>
          <w:spacing w:val="1"/>
          <w:sz w:val="24"/>
          <w:szCs w:val="24"/>
        </w:rPr>
        <w:t>c</w:t>
      </w:r>
      <w:r w:rsidRPr="00622255">
        <w:rPr>
          <w:rFonts w:asciiTheme="majorBidi" w:hAnsiTheme="majorBidi" w:cstheme="majorBidi"/>
          <w:color w:val="000000"/>
          <w:sz w:val="24"/>
          <w:szCs w:val="24"/>
        </w:rPr>
        <w:t>y</w:t>
      </w:r>
      <w:r w:rsidRPr="00622255">
        <w:rPr>
          <w:rFonts w:asciiTheme="majorBidi" w:hAnsiTheme="majorBidi" w:cstheme="majorBidi"/>
          <w:color w:val="000000"/>
          <w:spacing w:val="-5"/>
          <w:sz w:val="24"/>
          <w:szCs w:val="24"/>
        </w:rPr>
        <w:t xml:space="preserve"> </w:t>
      </w:r>
      <w:r w:rsidRPr="00622255">
        <w:rPr>
          <w:rFonts w:asciiTheme="majorBidi" w:hAnsiTheme="majorBidi" w:cstheme="majorBidi"/>
          <w:color w:val="000000"/>
          <w:spacing w:val="2"/>
          <w:sz w:val="24"/>
          <w:szCs w:val="24"/>
        </w:rPr>
        <w:t>o</w:t>
      </w:r>
      <w:r w:rsidRPr="00622255">
        <w:rPr>
          <w:rFonts w:asciiTheme="majorBidi" w:hAnsiTheme="majorBidi" w:cstheme="majorBidi"/>
          <w:color w:val="000000"/>
          <w:sz w:val="24"/>
          <w:szCs w:val="24"/>
        </w:rPr>
        <w:t xml:space="preserve">f </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.C. supp</w:t>
      </w:r>
      <w:r w:rsidRPr="00622255">
        <w:rPr>
          <w:rFonts w:asciiTheme="majorBidi" w:hAnsiTheme="majorBidi" w:cstheme="majorBidi"/>
          <w:color w:val="000000"/>
          <w:spacing w:val="3"/>
          <w:sz w:val="24"/>
          <w:szCs w:val="24"/>
        </w:rPr>
        <w:t>l</w:t>
      </w:r>
      <w:r w:rsidRPr="00622255">
        <w:rPr>
          <w:rFonts w:asciiTheme="majorBidi" w:hAnsiTheme="majorBidi" w:cstheme="majorBidi"/>
          <w:color w:val="000000"/>
          <w:sz w:val="24"/>
          <w:szCs w:val="24"/>
        </w:rPr>
        <w:t>y</w:t>
      </w:r>
      <w:r w:rsidRPr="00622255">
        <w:rPr>
          <w:rFonts w:asciiTheme="majorBidi" w:hAnsiTheme="majorBidi" w:cstheme="majorBidi"/>
          <w:color w:val="000000"/>
          <w:spacing w:val="-5"/>
          <w:sz w:val="24"/>
          <w:szCs w:val="24"/>
        </w:rPr>
        <w:t xml:space="preserve"> </w:t>
      </w:r>
      <w:r w:rsidRPr="00622255">
        <w:rPr>
          <w:rFonts w:asciiTheme="majorBidi" w:hAnsiTheme="majorBidi" w:cstheme="majorBidi"/>
          <w:color w:val="000000"/>
          <w:spacing w:val="5"/>
          <w:sz w:val="24"/>
          <w:szCs w:val="24"/>
        </w:rPr>
        <w:t>b</w:t>
      </w:r>
      <w:r w:rsidRPr="00622255">
        <w:rPr>
          <w:rFonts w:asciiTheme="majorBidi" w:hAnsiTheme="majorBidi" w:cstheme="majorBidi"/>
          <w:color w:val="000000"/>
          <w:sz w:val="24"/>
          <w:szCs w:val="24"/>
        </w:rPr>
        <w:t>y</w:t>
      </w:r>
      <w:r w:rsidRPr="00622255">
        <w:rPr>
          <w:rFonts w:asciiTheme="majorBidi" w:hAnsiTheme="majorBidi" w:cstheme="majorBidi"/>
          <w:color w:val="000000"/>
          <w:spacing w:val="-3"/>
          <w:sz w:val="24"/>
          <w:szCs w:val="24"/>
        </w:rPr>
        <w:t xml:space="preserve"> </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le</w:t>
      </w:r>
      <w:r w:rsidRPr="00622255">
        <w:rPr>
          <w:rFonts w:asciiTheme="majorBidi" w:hAnsiTheme="majorBidi" w:cstheme="majorBidi"/>
          <w:color w:val="000000"/>
          <w:spacing w:val="1"/>
          <w:sz w:val="24"/>
          <w:szCs w:val="24"/>
        </w:rPr>
        <w:t>c</w:t>
      </w:r>
      <w:r w:rsidRPr="00622255">
        <w:rPr>
          <w:rFonts w:asciiTheme="majorBidi" w:hAnsiTheme="majorBidi" w:cstheme="majorBidi"/>
          <w:color w:val="000000"/>
          <w:sz w:val="24"/>
          <w:szCs w:val="24"/>
        </w:rPr>
        <w:t>tric sonom</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te</w:t>
      </w:r>
      <w:r w:rsidRPr="00622255">
        <w:rPr>
          <w:rFonts w:asciiTheme="majorBidi" w:hAnsiTheme="majorBidi" w:cstheme="majorBidi"/>
          <w:color w:val="000000"/>
          <w:spacing w:val="-1"/>
          <w:sz w:val="24"/>
          <w:szCs w:val="24"/>
        </w:rPr>
        <w:t>r</w:t>
      </w:r>
    </w:p>
    <w:p w14:paraId="501EC847" w14:textId="77777777" w:rsidR="00AC75F0" w:rsidRPr="00622255" w:rsidRDefault="00AC75F0" w:rsidP="006F4ABA">
      <w:pPr>
        <w:pStyle w:val="ListParagraph"/>
        <w:widowControl w:val="0"/>
        <w:numPr>
          <w:ilvl w:val="0"/>
          <w:numId w:val="54"/>
        </w:numPr>
        <w:autoSpaceDE w:val="0"/>
        <w:autoSpaceDN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To stu</w:t>
      </w:r>
      <w:r w:rsidRPr="00622255">
        <w:rPr>
          <w:rFonts w:asciiTheme="majorBidi" w:hAnsiTheme="majorBidi" w:cstheme="majorBidi"/>
          <w:color w:val="000000"/>
          <w:spacing w:val="3"/>
          <w:sz w:val="24"/>
          <w:szCs w:val="24"/>
        </w:rPr>
        <w:t>d</w:t>
      </w:r>
      <w:r w:rsidRPr="00622255">
        <w:rPr>
          <w:rFonts w:asciiTheme="majorBidi" w:hAnsiTheme="majorBidi" w:cstheme="majorBidi"/>
          <w:color w:val="000000"/>
          <w:sz w:val="24"/>
          <w:szCs w:val="24"/>
        </w:rPr>
        <w:t>y</w:t>
      </w:r>
      <w:r w:rsidRPr="00622255">
        <w:rPr>
          <w:rFonts w:asciiTheme="majorBidi" w:hAnsiTheme="majorBidi" w:cstheme="majorBidi"/>
          <w:color w:val="000000"/>
          <w:spacing w:val="-5"/>
          <w:sz w:val="24"/>
          <w:szCs w:val="24"/>
        </w:rPr>
        <w:t xml:space="preserve"> </w:t>
      </w:r>
      <w:r w:rsidRPr="00622255">
        <w:rPr>
          <w:rFonts w:asciiTheme="majorBidi" w:hAnsiTheme="majorBidi" w:cstheme="majorBidi"/>
          <w:color w:val="000000"/>
          <w:sz w:val="24"/>
          <w:szCs w:val="24"/>
        </w:rPr>
        <w:t xml:space="preserve">the </w:t>
      </w:r>
      <w:r w:rsidRPr="00622255">
        <w:rPr>
          <w:rFonts w:asciiTheme="majorBidi" w:hAnsiTheme="majorBidi" w:cstheme="majorBidi"/>
          <w:color w:val="000000"/>
          <w:spacing w:val="-1"/>
          <w:sz w:val="24"/>
          <w:szCs w:val="24"/>
        </w:rPr>
        <w:t>c</w:t>
      </w:r>
      <w:r w:rsidRPr="00622255">
        <w:rPr>
          <w:rFonts w:asciiTheme="majorBidi" w:hAnsiTheme="majorBidi" w:cstheme="majorBidi"/>
          <w:color w:val="000000"/>
          <w:sz w:val="24"/>
          <w:szCs w:val="24"/>
        </w:rPr>
        <w:t>omb</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n</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t</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pacing w:val="2"/>
          <w:sz w:val="24"/>
          <w:szCs w:val="24"/>
        </w:rPr>
        <w:t>o</w:t>
      </w:r>
      <w:r w:rsidRPr="00622255">
        <w:rPr>
          <w:rFonts w:asciiTheme="majorBidi" w:hAnsiTheme="majorBidi" w:cstheme="majorBidi"/>
          <w:color w:val="000000"/>
          <w:sz w:val="24"/>
          <w:szCs w:val="24"/>
        </w:rPr>
        <w:t>ns of h</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 xml:space="preserve">rmonic motion </w:t>
      </w:r>
      <w:r w:rsidRPr="00622255">
        <w:rPr>
          <w:rFonts w:asciiTheme="majorBidi" w:hAnsiTheme="majorBidi" w:cstheme="majorBidi"/>
          <w:color w:val="000000"/>
          <w:spacing w:val="1"/>
          <w:sz w:val="24"/>
          <w:szCs w:val="24"/>
        </w:rPr>
        <w:t>(</w:t>
      </w:r>
      <w:r w:rsidRPr="00622255">
        <w:rPr>
          <w:rFonts w:asciiTheme="majorBidi" w:hAnsiTheme="majorBidi" w:cstheme="majorBidi"/>
          <w:color w:val="000000"/>
          <w:spacing w:val="-3"/>
          <w:sz w:val="24"/>
          <w:szCs w:val="24"/>
        </w:rPr>
        <w:t>L</w:t>
      </w:r>
      <w:r w:rsidRPr="00622255">
        <w:rPr>
          <w:rFonts w:asciiTheme="majorBidi" w:hAnsiTheme="majorBidi" w:cstheme="majorBidi"/>
          <w:color w:val="000000"/>
          <w:sz w:val="24"/>
          <w:szCs w:val="24"/>
        </w:rPr>
        <w:t>i</w:t>
      </w:r>
      <w:r w:rsidRPr="00622255">
        <w:rPr>
          <w:rFonts w:asciiTheme="majorBidi" w:hAnsiTheme="majorBidi" w:cstheme="majorBidi"/>
          <w:color w:val="000000"/>
          <w:spacing w:val="3"/>
          <w:sz w:val="24"/>
          <w:szCs w:val="24"/>
        </w:rPr>
        <w:t>s</w:t>
      </w:r>
      <w:r w:rsidRPr="00622255">
        <w:rPr>
          <w:rFonts w:asciiTheme="majorBidi" w:hAnsiTheme="majorBidi" w:cstheme="majorBidi"/>
          <w:color w:val="000000"/>
          <w:sz w:val="24"/>
          <w:szCs w:val="24"/>
        </w:rPr>
        <w:t>s</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jous f</w:t>
      </w:r>
      <w:r w:rsidRPr="00622255">
        <w:rPr>
          <w:rFonts w:asciiTheme="majorBidi" w:hAnsiTheme="majorBidi" w:cstheme="majorBidi"/>
          <w:color w:val="000000"/>
          <w:spacing w:val="3"/>
          <w:sz w:val="24"/>
          <w:szCs w:val="24"/>
        </w:rPr>
        <w:t>i</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u</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s).</w:t>
      </w:r>
    </w:p>
    <w:p w14:paraId="47F6281B" w14:textId="77777777" w:rsidR="00AC75F0" w:rsidRPr="00622255" w:rsidRDefault="00AC75F0" w:rsidP="006F4ABA">
      <w:pPr>
        <w:pStyle w:val="ListParagraph"/>
        <w:widowControl w:val="0"/>
        <w:numPr>
          <w:ilvl w:val="0"/>
          <w:numId w:val="54"/>
        </w:numPr>
        <w:autoSpaceDE w:val="0"/>
        <w:autoSpaceDN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11. To stu</w:t>
      </w:r>
      <w:r w:rsidRPr="00622255">
        <w:rPr>
          <w:rFonts w:asciiTheme="majorBidi" w:hAnsiTheme="majorBidi" w:cstheme="majorBidi"/>
          <w:color w:val="000000"/>
          <w:spacing w:val="3"/>
          <w:sz w:val="24"/>
          <w:szCs w:val="24"/>
        </w:rPr>
        <w:t>d</w:t>
      </w:r>
      <w:r w:rsidRPr="00622255">
        <w:rPr>
          <w:rFonts w:asciiTheme="majorBidi" w:hAnsiTheme="majorBidi" w:cstheme="majorBidi"/>
          <w:color w:val="000000"/>
          <w:sz w:val="24"/>
          <w:szCs w:val="24"/>
        </w:rPr>
        <w:t>y</w:t>
      </w:r>
      <w:r w:rsidRPr="00622255">
        <w:rPr>
          <w:rFonts w:asciiTheme="majorBidi" w:hAnsiTheme="majorBidi" w:cstheme="majorBidi"/>
          <w:color w:val="000000"/>
          <w:spacing w:val="-5"/>
          <w:sz w:val="24"/>
          <w:szCs w:val="24"/>
        </w:rPr>
        <w:t xml:space="preserve"> </w:t>
      </w:r>
      <w:r w:rsidRPr="00622255">
        <w:rPr>
          <w:rFonts w:asciiTheme="majorBidi" w:hAnsiTheme="majorBidi" w:cstheme="majorBidi"/>
          <w:color w:val="000000"/>
          <w:sz w:val="24"/>
          <w:szCs w:val="24"/>
        </w:rPr>
        <w:t>the p</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r</w:t>
      </w:r>
      <w:r w:rsidRPr="00622255">
        <w:rPr>
          <w:rFonts w:asciiTheme="majorBidi" w:hAnsiTheme="majorBidi" w:cstheme="majorBidi"/>
          <w:color w:val="000000"/>
          <w:spacing w:val="-2"/>
          <w:sz w:val="24"/>
          <w:szCs w:val="24"/>
        </w:rPr>
        <w:t>a</w:t>
      </w:r>
      <w:r w:rsidRPr="00622255">
        <w:rPr>
          <w:rFonts w:asciiTheme="majorBidi" w:hAnsiTheme="majorBidi" w:cstheme="majorBidi"/>
          <w:color w:val="000000"/>
          <w:sz w:val="24"/>
          <w:szCs w:val="24"/>
        </w:rPr>
        <w:t>met</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rs</w:t>
      </w:r>
      <w:r w:rsidRPr="00622255">
        <w:rPr>
          <w:rFonts w:asciiTheme="majorBidi" w:hAnsiTheme="majorBidi" w:cstheme="majorBidi"/>
          <w:color w:val="000000"/>
          <w:spacing w:val="2"/>
          <w:sz w:val="24"/>
          <w:szCs w:val="24"/>
        </w:rPr>
        <w:t xml:space="preserve"> </w:t>
      </w:r>
      <w:r w:rsidRPr="00622255">
        <w:rPr>
          <w:rFonts w:asciiTheme="majorBidi" w:hAnsiTheme="majorBidi" w:cstheme="majorBidi"/>
          <w:color w:val="000000"/>
          <w:sz w:val="24"/>
          <w:szCs w:val="24"/>
        </w:rPr>
        <w:t>of</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w</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v</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s</w:t>
      </w:r>
      <w:r w:rsidRPr="00622255">
        <w:rPr>
          <w:rFonts w:asciiTheme="majorBidi" w:hAnsiTheme="majorBidi" w:cstheme="majorBidi"/>
          <w:color w:val="000000"/>
          <w:spacing w:val="2"/>
          <w:sz w:val="24"/>
          <w:szCs w:val="24"/>
        </w:rPr>
        <w:t xml:space="preserve"> </w:t>
      </w:r>
      <w:r w:rsidRPr="00622255">
        <w:rPr>
          <w:rFonts w:asciiTheme="majorBidi" w:hAnsiTheme="majorBidi" w:cstheme="majorBidi"/>
          <w:color w:val="000000"/>
          <w:sz w:val="24"/>
          <w:szCs w:val="24"/>
        </w:rPr>
        <w:t>(B</w:t>
      </w:r>
      <w:r w:rsidRPr="00622255">
        <w:rPr>
          <w:rFonts w:asciiTheme="majorBidi" w:hAnsiTheme="majorBidi" w:cstheme="majorBidi"/>
          <w:color w:val="000000"/>
          <w:spacing w:val="-1"/>
          <w:sz w:val="24"/>
          <w:szCs w:val="24"/>
        </w:rPr>
        <w:t>ea</w:t>
      </w:r>
      <w:r w:rsidRPr="00622255">
        <w:rPr>
          <w:rFonts w:asciiTheme="majorBidi" w:hAnsiTheme="majorBidi" w:cstheme="majorBidi"/>
          <w:color w:val="000000"/>
          <w:sz w:val="24"/>
          <w:szCs w:val="24"/>
        </w:rPr>
        <w:t>ts pheno</w:t>
      </w:r>
      <w:r w:rsidRPr="00622255">
        <w:rPr>
          <w:rFonts w:asciiTheme="majorBidi" w:hAnsiTheme="majorBidi" w:cstheme="majorBidi"/>
          <w:color w:val="000000"/>
          <w:spacing w:val="2"/>
          <w:sz w:val="24"/>
          <w:szCs w:val="24"/>
        </w:rPr>
        <w:t>m</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non).</w:t>
      </w:r>
    </w:p>
    <w:p w14:paraId="496D6541" w14:textId="77777777" w:rsidR="00AC75F0" w:rsidRPr="00622255" w:rsidRDefault="00AC75F0" w:rsidP="006F4ABA">
      <w:pPr>
        <w:pStyle w:val="ListParagraph"/>
        <w:numPr>
          <w:ilvl w:val="0"/>
          <w:numId w:val="54"/>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To d</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te</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z w:val="24"/>
          <w:szCs w:val="24"/>
        </w:rPr>
        <w:t>m</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ne</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pacing w:val="1"/>
          <w:sz w:val="24"/>
          <w:szCs w:val="24"/>
        </w:rPr>
        <w:t>f</w:t>
      </w:r>
      <w:r w:rsidRPr="00622255">
        <w:rPr>
          <w:rFonts w:asciiTheme="majorBidi" w:hAnsiTheme="majorBidi" w:cstheme="majorBidi"/>
          <w:color w:val="000000"/>
          <w:sz w:val="24"/>
          <w:szCs w:val="24"/>
        </w:rPr>
        <w:t>r</w:t>
      </w:r>
      <w:r w:rsidRPr="00622255">
        <w:rPr>
          <w:rFonts w:asciiTheme="majorBidi" w:hAnsiTheme="majorBidi" w:cstheme="majorBidi"/>
          <w:color w:val="000000"/>
          <w:spacing w:val="-2"/>
          <w:sz w:val="24"/>
          <w:szCs w:val="24"/>
        </w:rPr>
        <w:t>e</w:t>
      </w:r>
      <w:r w:rsidRPr="00622255">
        <w:rPr>
          <w:rFonts w:asciiTheme="majorBidi" w:hAnsiTheme="majorBidi" w:cstheme="majorBidi"/>
          <w:color w:val="000000"/>
          <w:sz w:val="24"/>
          <w:szCs w:val="24"/>
        </w:rPr>
        <w:t>qu</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pacing w:val="2"/>
          <w:sz w:val="24"/>
          <w:szCs w:val="24"/>
        </w:rPr>
        <w:t>n</w:t>
      </w:r>
      <w:r w:rsidRPr="00622255">
        <w:rPr>
          <w:rFonts w:asciiTheme="majorBidi" w:hAnsiTheme="majorBidi" w:cstheme="majorBidi"/>
          <w:color w:val="000000"/>
          <w:spacing w:val="4"/>
          <w:sz w:val="24"/>
          <w:szCs w:val="24"/>
        </w:rPr>
        <w:t>c</w:t>
      </w:r>
      <w:r w:rsidRPr="00622255">
        <w:rPr>
          <w:rFonts w:asciiTheme="majorBidi" w:hAnsiTheme="majorBidi" w:cstheme="majorBidi"/>
          <w:color w:val="000000"/>
          <w:sz w:val="24"/>
          <w:szCs w:val="24"/>
        </w:rPr>
        <w:t>y</w:t>
      </w:r>
      <w:r w:rsidRPr="00622255">
        <w:rPr>
          <w:rFonts w:asciiTheme="majorBidi" w:hAnsiTheme="majorBidi" w:cstheme="majorBidi"/>
          <w:color w:val="000000"/>
          <w:spacing w:val="-3"/>
          <w:sz w:val="24"/>
          <w:szCs w:val="24"/>
        </w:rPr>
        <w:t xml:space="preserve"> </w:t>
      </w:r>
      <w:r w:rsidRPr="00622255">
        <w:rPr>
          <w:rFonts w:asciiTheme="majorBidi" w:hAnsiTheme="majorBidi" w:cstheme="majorBidi"/>
          <w:color w:val="000000"/>
          <w:sz w:val="24"/>
          <w:szCs w:val="24"/>
        </w:rPr>
        <w:t>of</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AC supp</w:t>
      </w:r>
      <w:r w:rsidRPr="00622255">
        <w:rPr>
          <w:rFonts w:asciiTheme="majorBidi" w:hAnsiTheme="majorBidi" w:cstheme="majorBidi"/>
          <w:color w:val="000000"/>
          <w:spacing w:val="3"/>
          <w:sz w:val="24"/>
          <w:szCs w:val="24"/>
        </w:rPr>
        <w:t>l</w:t>
      </w:r>
      <w:r w:rsidRPr="00622255">
        <w:rPr>
          <w:rFonts w:asciiTheme="majorBidi" w:hAnsiTheme="majorBidi" w:cstheme="majorBidi"/>
          <w:color w:val="000000"/>
          <w:sz w:val="24"/>
          <w:szCs w:val="24"/>
        </w:rPr>
        <w:t>y</w:t>
      </w:r>
      <w:r w:rsidRPr="00622255">
        <w:rPr>
          <w:rFonts w:asciiTheme="majorBidi" w:hAnsiTheme="majorBidi" w:cstheme="majorBidi"/>
          <w:color w:val="000000"/>
          <w:spacing w:val="-5"/>
          <w:sz w:val="24"/>
          <w:szCs w:val="24"/>
        </w:rPr>
        <w:t xml:space="preserve"> </w:t>
      </w:r>
      <w:r w:rsidRPr="00622255">
        <w:rPr>
          <w:rFonts w:asciiTheme="majorBidi" w:hAnsiTheme="majorBidi" w:cstheme="majorBidi"/>
          <w:color w:val="000000"/>
          <w:spacing w:val="5"/>
          <w:sz w:val="24"/>
          <w:szCs w:val="24"/>
        </w:rPr>
        <w:t>b</w:t>
      </w:r>
      <w:r w:rsidRPr="00622255">
        <w:rPr>
          <w:rFonts w:asciiTheme="majorBidi" w:hAnsiTheme="majorBidi" w:cstheme="majorBidi"/>
          <w:color w:val="000000"/>
          <w:sz w:val="24"/>
          <w:szCs w:val="24"/>
        </w:rPr>
        <w:t>y</w:t>
      </w:r>
      <w:r w:rsidRPr="00622255">
        <w:rPr>
          <w:rFonts w:asciiTheme="majorBidi" w:hAnsiTheme="majorBidi" w:cstheme="majorBidi"/>
          <w:color w:val="000000"/>
          <w:spacing w:val="-5"/>
          <w:sz w:val="24"/>
          <w:szCs w:val="24"/>
        </w:rPr>
        <w:t xml:space="preserve"> </w:t>
      </w:r>
      <w:r w:rsidRPr="00622255">
        <w:rPr>
          <w:rFonts w:asciiTheme="majorBidi" w:hAnsiTheme="majorBidi" w:cstheme="majorBidi"/>
          <w:color w:val="000000"/>
          <w:sz w:val="24"/>
          <w:szCs w:val="24"/>
        </w:rPr>
        <w:t>CRO</w:t>
      </w:r>
    </w:p>
    <w:p w14:paraId="04D25977" w14:textId="77777777" w:rsidR="00AC75F0" w:rsidRPr="00622255" w:rsidRDefault="00AC75F0" w:rsidP="006F4ABA">
      <w:pPr>
        <w:pStyle w:val="ListParagraph"/>
        <w:numPr>
          <w:ilvl w:val="0"/>
          <w:numId w:val="54"/>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The</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d</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te</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z w:val="24"/>
          <w:szCs w:val="24"/>
        </w:rPr>
        <w:t>m</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n</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t</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on of</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pacing w:val="2"/>
          <w:sz w:val="24"/>
          <w:szCs w:val="24"/>
        </w:rPr>
        <w:t>w</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v</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le</w:t>
      </w:r>
      <w:r w:rsidRPr="00622255">
        <w:rPr>
          <w:rFonts w:asciiTheme="majorBidi" w:hAnsiTheme="majorBidi" w:cstheme="majorBidi"/>
          <w:color w:val="000000"/>
          <w:spacing w:val="2"/>
          <w:sz w:val="24"/>
          <w:szCs w:val="24"/>
        </w:rPr>
        <w:t>n</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th of Sodium</w:t>
      </w:r>
      <w:r w:rsidRPr="00622255">
        <w:rPr>
          <w:rFonts w:asciiTheme="majorBidi" w:hAnsiTheme="majorBidi" w:cstheme="majorBidi"/>
          <w:color w:val="000000"/>
          <w:spacing w:val="3"/>
          <w:sz w:val="24"/>
          <w:szCs w:val="24"/>
        </w:rPr>
        <w:t xml:space="preserve"> </w:t>
      </w:r>
      <w:r w:rsidRPr="00622255">
        <w:rPr>
          <w:rFonts w:asciiTheme="majorBidi" w:hAnsiTheme="majorBidi" w:cstheme="majorBidi"/>
          <w:color w:val="000000"/>
          <w:sz w:val="24"/>
          <w:szCs w:val="24"/>
        </w:rPr>
        <w:t xml:space="preserve">–D lines </w:t>
      </w:r>
      <w:r w:rsidRPr="00622255">
        <w:rPr>
          <w:rFonts w:asciiTheme="majorBidi" w:hAnsiTheme="majorBidi" w:cstheme="majorBidi"/>
          <w:color w:val="000000"/>
          <w:spacing w:val="2"/>
          <w:sz w:val="24"/>
          <w:szCs w:val="24"/>
        </w:rPr>
        <w:t>b</w:t>
      </w:r>
      <w:r w:rsidRPr="00622255">
        <w:rPr>
          <w:rFonts w:asciiTheme="majorBidi" w:hAnsiTheme="majorBidi" w:cstheme="majorBidi"/>
          <w:color w:val="000000"/>
          <w:sz w:val="24"/>
          <w:szCs w:val="24"/>
        </w:rPr>
        <w:t>y</w:t>
      </w:r>
      <w:r w:rsidRPr="00622255">
        <w:rPr>
          <w:rFonts w:asciiTheme="majorBidi" w:hAnsiTheme="majorBidi" w:cstheme="majorBidi"/>
          <w:color w:val="000000"/>
          <w:spacing w:val="-3"/>
          <w:sz w:val="24"/>
          <w:szCs w:val="24"/>
        </w:rPr>
        <w:t xml:space="preserve"> </w:t>
      </w:r>
      <w:r w:rsidRPr="00622255">
        <w:rPr>
          <w:rFonts w:asciiTheme="majorBidi" w:hAnsiTheme="majorBidi" w:cstheme="majorBidi"/>
          <w:color w:val="000000"/>
          <w:sz w:val="24"/>
          <w:szCs w:val="24"/>
        </w:rPr>
        <w:t>N</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wton</w:t>
      </w:r>
      <w:r w:rsidRPr="00622255">
        <w:rPr>
          <w:rFonts w:asciiTheme="majorBidi" w:hAnsiTheme="majorBidi" w:cstheme="majorBidi"/>
          <w:color w:val="000000"/>
          <w:spacing w:val="-1"/>
          <w:sz w:val="24"/>
          <w:szCs w:val="24"/>
        </w:rPr>
        <w:t>’</w:t>
      </w:r>
      <w:r w:rsidRPr="00622255">
        <w:rPr>
          <w:rFonts w:asciiTheme="majorBidi" w:hAnsiTheme="majorBidi" w:cstheme="majorBidi"/>
          <w:color w:val="000000"/>
          <w:sz w:val="24"/>
          <w:szCs w:val="24"/>
        </w:rPr>
        <w:t xml:space="preserve">s </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z w:val="24"/>
          <w:szCs w:val="24"/>
        </w:rPr>
        <w:t>i</w:t>
      </w:r>
      <w:r w:rsidRPr="00622255">
        <w:rPr>
          <w:rFonts w:asciiTheme="majorBidi" w:hAnsiTheme="majorBidi" w:cstheme="majorBidi"/>
          <w:color w:val="000000"/>
          <w:spacing w:val="3"/>
          <w:sz w:val="24"/>
          <w:szCs w:val="24"/>
        </w:rPr>
        <w:t>n</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w:t>
      </w:r>
    </w:p>
    <w:p w14:paraId="14BEDE75" w14:textId="77777777" w:rsidR="00AC75F0" w:rsidRPr="00622255" w:rsidRDefault="00AC75F0" w:rsidP="006F4ABA">
      <w:pPr>
        <w:pStyle w:val="ListParagraph"/>
        <w:widowControl w:val="0"/>
        <w:numPr>
          <w:ilvl w:val="0"/>
          <w:numId w:val="54"/>
        </w:numPr>
        <w:autoSpaceDE w:val="0"/>
        <w:autoSpaceDN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D</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te</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z w:val="24"/>
          <w:szCs w:val="24"/>
        </w:rPr>
        <w:t>m</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n</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t</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on of</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pacing w:val="2"/>
          <w:sz w:val="24"/>
          <w:szCs w:val="24"/>
        </w:rPr>
        <w:t>w</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v</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l</w:t>
      </w:r>
      <w:r w:rsidRPr="00622255">
        <w:rPr>
          <w:rFonts w:asciiTheme="majorBidi" w:hAnsiTheme="majorBidi" w:cstheme="majorBidi"/>
          <w:color w:val="000000"/>
          <w:spacing w:val="2"/>
          <w:sz w:val="24"/>
          <w:szCs w:val="24"/>
        </w:rPr>
        <w:t>e</w:t>
      </w:r>
      <w:r w:rsidRPr="00622255">
        <w:rPr>
          <w:rFonts w:asciiTheme="majorBidi" w:hAnsiTheme="majorBidi" w:cstheme="majorBidi"/>
          <w:color w:val="000000"/>
          <w:sz w:val="24"/>
          <w:szCs w:val="24"/>
        </w:rPr>
        <w:t>n</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th of sodium</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l</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 xml:space="preserve">ht </w:t>
      </w:r>
      <w:r w:rsidRPr="00622255">
        <w:rPr>
          <w:rFonts w:asciiTheme="majorBidi" w:hAnsiTheme="majorBidi" w:cstheme="majorBidi"/>
          <w:color w:val="000000"/>
          <w:spacing w:val="5"/>
          <w:sz w:val="24"/>
          <w:szCs w:val="24"/>
        </w:rPr>
        <w:t>b</w:t>
      </w:r>
      <w:r w:rsidRPr="00622255">
        <w:rPr>
          <w:rFonts w:asciiTheme="majorBidi" w:hAnsiTheme="majorBidi" w:cstheme="majorBidi"/>
          <w:color w:val="000000"/>
          <w:sz w:val="24"/>
          <w:szCs w:val="24"/>
        </w:rPr>
        <w:t>y</w:t>
      </w:r>
      <w:r w:rsidRPr="00622255">
        <w:rPr>
          <w:rFonts w:asciiTheme="majorBidi" w:hAnsiTheme="majorBidi" w:cstheme="majorBidi"/>
          <w:color w:val="000000"/>
          <w:spacing w:val="-3"/>
          <w:sz w:val="24"/>
          <w:szCs w:val="24"/>
        </w:rPr>
        <w:t xml:space="preserve"> </w:t>
      </w:r>
      <w:r w:rsidRPr="00622255">
        <w:rPr>
          <w:rFonts w:asciiTheme="majorBidi" w:hAnsiTheme="majorBidi" w:cstheme="majorBidi"/>
          <w:color w:val="000000"/>
          <w:spacing w:val="1"/>
          <w:sz w:val="24"/>
          <w:szCs w:val="24"/>
        </w:rPr>
        <w:t>F</w:t>
      </w:r>
      <w:r w:rsidRPr="00622255">
        <w:rPr>
          <w:rFonts w:asciiTheme="majorBidi" w:hAnsiTheme="majorBidi" w:cstheme="majorBidi"/>
          <w:color w:val="000000"/>
          <w:sz w:val="24"/>
          <w:szCs w:val="24"/>
        </w:rPr>
        <w:t>r</w:t>
      </w:r>
      <w:r w:rsidRPr="00622255">
        <w:rPr>
          <w:rFonts w:asciiTheme="majorBidi" w:hAnsiTheme="majorBidi" w:cstheme="majorBidi"/>
          <w:color w:val="000000"/>
          <w:spacing w:val="-2"/>
          <w:sz w:val="24"/>
          <w:szCs w:val="24"/>
        </w:rPr>
        <w:t>e</w:t>
      </w:r>
      <w:r w:rsidRPr="00622255">
        <w:rPr>
          <w:rFonts w:asciiTheme="majorBidi" w:hAnsiTheme="majorBidi" w:cstheme="majorBidi"/>
          <w:color w:val="000000"/>
          <w:sz w:val="24"/>
          <w:szCs w:val="24"/>
        </w:rPr>
        <w:t>snel</w:t>
      </w:r>
      <w:r w:rsidRPr="00622255">
        <w:rPr>
          <w:rFonts w:asciiTheme="majorBidi" w:hAnsiTheme="majorBidi" w:cstheme="majorBidi"/>
          <w:color w:val="000000"/>
          <w:spacing w:val="-1"/>
          <w:sz w:val="24"/>
          <w:szCs w:val="24"/>
        </w:rPr>
        <w:t>’</w:t>
      </w:r>
      <w:r w:rsidRPr="00622255">
        <w:rPr>
          <w:rFonts w:asciiTheme="majorBidi" w:hAnsiTheme="majorBidi" w:cstheme="majorBidi"/>
          <w:color w:val="000000"/>
          <w:sz w:val="24"/>
          <w:szCs w:val="24"/>
        </w:rPr>
        <w:t>s b</w:t>
      </w:r>
      <w:r w:rsidRPr="00622255">
        <w:rPr>
          <w:rFonts w:asciiTheme="majorBidi" w:hAnsiTheme="majorBidi" w:cstheme="majorBidi"/>
          <w:color w:val="000000"/>
          <w:spacing w:val="4"/>
          <w:sz w:val="24"/>
          <w:szCs w:val="24"/>
        </w:rPr>
        <w:t>i</w:t>
      </w:r>
      <w:r w:rsidRPr="00622255">
        <w:rPr>
          <w:rFonts w:asciiTheme="majorBidi" w:hAnsiTheme="majorBidi" w:cstheme="majorBidi"/>
          <w:color w:val="000000"/>
          <w:spacing w:val="-1"/>
          <w:sz w:val="24"/>
          <w:szCs w:val="24"/>
        </w:rPr>
        <w:t>-</w:t>
      </w:r>
      <w:r w:rsidRPr="00622255">
        <w:rPr>
          <w:rFonts w:asciiTheme="majorBidi" w:hAnsiTheme="majorBidi" w:cstheme="majorBidi"/>
          <w:color w:val="000000"/>
          <w:sz w:val="24"/>
          <w:szCs w:val="24"/>
        </w:rPr>
        <w:t>p</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z w:val="24"/>
          <w:szCs w:val="24"/>
        </w:rPr>
        <w:t>is</w:t>
      </w:r>
      <w:r w:rsidRPr="00622255">
        <w:rPr>
          <w:rFonts w:asciiTheme="majorBidi" w:hAnsiTheme="majorBidi" w:cstheme="majorBidi"/>
          <w:color w:val="000000"/>
          <w:spacing w:val="1"/>
          <w:sz w:val="24"/>
          <w:szCs w:val="24"/>
        </w:rPr>
        <w:t>m</w:t>
      </w:r>
      <w:r w:rsidRPr="00622255">
        <w:rPr>
          <w:rFonts w:asciiTheme="majorBidi" w:hAnsiTheme="majorBidi" w:cstheme="majorBidi"/>
          <w:color w:val="000000"/>
          <w:sz w:val="24"/>
          <w:szCs w:val="24"/>
        </w:rPr>
        <w:t>.</w:t>
      </w:r>
    </w:p>
    <w:p w14:paraId="7968F921" w14:textId="77777777" w:rsidR="00AC75F0" w:rsidRPr="00622255" w:rsidRDefault="00AC75F0" w:rsidP="006F4ABA">
      <w:pPr>
        <w:pStyle w:val="ListParagraph"/>
        <w:widowControl w:val="0"/>
        <w:numPr>
          <w:ilvl w:val="0"/>
          <w:numId w:val="54"/>
        </w:numPr>
        <w:autoSpaceDE w:val="0"/>
        <w:autoSpaceDN w:val="0"/>
        <w:adjustRightInd w:val="0"/>
        <w:spacing w:after="0" w:line="240" w:lineRule="auto"/>
        <w:rPr>
          <w:rFonts w:asciiTheme="majorBidi" w:hAnsiTheme="majorBidi" w:cstheme="majorBidi"/>
          <w:color w:val="000000"/>
          <w:sz w:val="24"/>
          <w:szCs w:val="24"/>
        </w:rPr>
      </w:pPr>
      <w:r w:rsidRPr="00622255">
        <w:rPr>
          <w:rFonts w:asciiTheme="majorBidi" w:hAnsiTheme="majorBidi" w:cstheme="majorBidi"/>
          <w:color w:val="000000"/>
          <w:sz w:val="24"/>
          <w:szCs w:val="24"/>
        </w:rPr>
        <w:t>The</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d</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te</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z w:val="24"/>
          <w:szCs w:val="24"/>
        </w:rPr>
        <w:t>m</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n</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t</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on of</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r</w:t>
      </w:r>
      <w:r w:rsidRPr="00622255">
        <w:rPr>
          <w:rFonts w:asciiTheme="majorBidi" w:hAnsiTheme="majorBidi" w:cstheme="majorBidi"/>
          <w:color w:val="000000"/>
          <w:spacing w:val="-2"/>
          <w:sz w:val="24"/>
          <w:szCs w:val="24"/>
        </w:rPr>
        <w:t>e</w:t>
      </w:r>
      <w:r w:rsidRPr="00622255">
        <w:rPr>
          <w:rFonts w:asciiTheme="majorBidi" w:hAnsiTheme="majorBidi" w:cstheme="majorBidi"/>
          <w:color w:val="000000"/>
          <w:spacing w:val="2"/>
          <w:sz w:val="24"/>
          <w:szCs w:val="24"/>
        </w:rPr>
        <w:t>s</w:t>
      </w:r>
      <w:r w:rsidRPr="00622255">
        <w:rPr>
          <w:rFonts w:asciiTheme="majorBidi" w:hAnsiTheme="majorBidi" w:cstheme="majorBidi"/>
          <w:color w:val="000000"/>
          <w:sz w:val="24"/>
          <w:szCs w:val="24"/>
        </w:rPr>
        <w:t>olv</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ng</w:t>
      </w:r>
      <w:r w:rsidRPr="00622255">
        <w:rPr>
          <w:rFonts w:asciiTheme="majorBidi" w:hAnsiTheme="majorBidi" w:cstheme="majorBidi"/>
          <w:color w:val="000000"/>
          <w:spacing w:val="-2"/>
          <w:sz w:val="24"/>
          <w:szCs w:val="24"/>
        </w:rPr>
        <w:t xml:space="preserve"> </w:t>
      </w:r>
      <w:r w:rsidRPr="00622255">
        <w:rPr>
          <w:rFonts w:asciiTheme="majorBidi" w:hAnsiTheme="majorBidi" w:cstheme="majorBidi"/>
          <w:color w:val="000000"/>
          <w:sz w:val="24"/>
          <w:szCs w:val="24"/>
        </w:rPr>
        <w:t>pow</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r of</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a</w:t>
      </w:r>
      <w:r w:rsidRPr="00622255">
        <w:rPr>
          <w:rFonts w:asciiTheme="majorBidi" w:hAnsiTheme="majorBidi" w:cstheme="majorBidi"/>
          <w:color w:val="000000"/>
          <w:spacing w:val="-1"/>
          <w:sz w:val="24"/>
          <w:szCs w:val="24"/>
        </w:rPr>
        <w:t xml:space="preserve"> </w:t>
      </w:r>
      <w:r w:rsidRPr="00622255">
        <w:rPr>
          <w:rFonts w:asciiTheme="majorBidi" w:hAnsiTheme="majorBidi" w:cstheme="majorBidi"/>
          <w:color w:val="000000"/>
          <w:sz w:val="24"/>
          <w:szCs w:val="24"/>
        </w:rPr>
        <w:t>di</w:t>
      </w:r>
      <w:r w:rsidRPr="00622255">
        <w:rPr>
          <w:rFonts w:asciiTheme="majorBidi" w:hAnsiTheme="majorBidi" w:cstheme="majorBidi"/>
          <w:color w:val="000000"/>
          <w:spacing w:val="2"/>
          <w:sz w:val="24"/>
          <w:szCs w:val="24"/>
        </w:rPr>
        <w:t>f</w:t>
      </w:r>
      <w:r w:rsidRPr="00622255">
        <w:rPr>
          <w:rFonts w:asciiTheme="majorBidi" w:hAnsiTheme="majorBidi" w:cstheme="majorBidi"/>
          <w:color w:val="000000"/>
          <w:sz w:val="24"/>
          <w:szCs w:val="24"/>
        </w:rPr>
        <w:t>f</w:t>
      </w:r>
      <w:r w:rsidRPr="00622255">
        <w:rPr>
          <w:rFonts w:asciiTheme="majorBidi" w:hAnsiTheme="majorBidi" w:cstheme="majorBidi"/>
          <w:color w:val="000000"/>
          <w:spacing w:val="-1"/>
          <w:sz w:val="24"/>
          <w:szCs w:val="24"/>
        </w:rPr>
        <w:t>r</w:t>
      </w:r>
      <w:r w:rsidRPr="00622255">
        <w:rPr>
          <w:rFonts w:asciiTheme="majorBidi" w:hAnsiTheme="majorBidi" w:cstheme="majorBidi"/>
          <w:color w:val="000000"/>
          <w:spacing w:val="1"/>
          <w:sz w:val="24"/>
          <w:szCs w:val="24"/>
        </w:rPr>
        <w:t>ac</w:t>
      </w:r>
      <w:r w:rsidRPr="00622255">
        <w:rPr>
          <w:rFonts w:asciiTheme="majorBidi" w:hAnsiTheme="majorBidi" w:cstheme="majorBidi"/>
          <w:color w:val="000000"/>
          <w:sz w:val="24"/>
          <w:szCs w:val="24"/>
        </w:rPr>
        <w:t>t</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 xml:space="preserve">on </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r</w:t>
      </w:r>
      <w:r w:rsidRPr="00622255">
        <w:rPr>
          <w:rFonts w:asciiTheme="majorBidi" w:hAnsiTheme="majorBidi" w:cstheme="majorBidi"/>
          <w:color w:val="000000"/>
          <w:spacing w:val="-2"/>
          <w:sz w:val="24"/>
          <w:szCs w:val="24"/>
        </w:rPr>
        <w:t>a</w:t>
      </w:r>
      <w:r w:rsidRPr="00622255">
        <w:rPr>
          <w:rFonts w:asciiTheme="majorBidi" w:hAnsiTheme="majorBidi" w:cstheme="majorBidi"/>
          <w:color w:val="000000"/>
          <w:sz w:val="24"/>
          <w:szCs w:val="24"/>
        </w:rPr>
        <w:t>t</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pacing w:val="2"/>
          <w:sz w:val="24"/>
          <w:szCs w:val="24"/>
        </w:rPr>
        <w:t>n</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w:t>
      </w:r>
    </w:p>
    <w:p w14:paraId="4B2A63E5" w14:textId="77777777" w:rsidR="00AC75F0" w:rsidRPr="00622255" w:rsidRDefault="00AC75F0" w:rsidP="006F4ABA">
      <w:pPr>
        <w:pStyle w:val="ListParagraph"/>
        <w:numPr>
          <w:ilvl w:val="0"/>
          <w:numId w:val="54"/>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pacing w:val="1"/>
          <w:sz w:val="24"/>
          <w:szCs w:val="24"/>
        </w:rPr>
        <w:t>S</w:t>
      </w:r>
      <w:r w:rsidRPr="00622255">
        <w:rPr>
          <w:rFonts w:asciiTheme="majorBidi" w:hAnsiTheme="majorBidi" w:cstheme="majorBidi"/>
          <w:color w:val="000000"/>
          <w:sz w:val="24"/>
          <w:szCs w:val="24"/>
        </w:rPr>
        <w:t>tu</w:t>
      </w:r>
      <w:r w:rsidRPr="00622255">
        <w:rPr>
          <w:rFonts w:asciiTheme="majorBidi" w:hAnsiTheme="majorBidi" w:cstheme="majorBidi"/>
          <w:color w:val="000000"/>
          <w:spacing w:val="3"/>
          <w:sz w:val="24"/>
          <w:szCs w:val="24"/>
        </w:rPr>
        <w:t>d</w:t>
      </w:r>
      <w:r w:rsidRPr="00622255">
        <w:rPr>
          <w:rFonts w:asciiTheme="majorBidi" w:hAnsiTheme="majorBidi" w:cstheme="majorBidi"/>
          <w:color w:val="000000"/>
          <w:sz w:val="24"/>
          <w:szCs w:val="24"/>
        </w:rPr>
        <w:t>y</w:t>
      </w:r>
      <w:r w:rsidRPr="00622255">
        <w:rPr>
          <w:rFonts w:asciiTheme="majorBidi" w:hAnsiTheme="majorBidi" w:cstheme="majorBidi"/>
          <w:color w:val="000000"/>
          <w:spacing w:val="19"/>
          <w:sz w:val="24"/>
          <w:szCs w:val="24"/>
        </w:rPr>
        <w:t xml:space="preserve"> </w:t>
      </w:r>
      <w:r w:rsidRPr="00622255">
        <w:rPr>
          <w:rFonts w:asciiTheme="majorBidi" w:hAnsiTheme="majorBidi" w:cstheme="majorBidi"/>
          <w:color w:val="000000"/>
          <w:spacing w:val="2"/>
          <w:sz w:val="24"/>
          <w:szCs w:val="24"/>
        </w:rPr>
        <w:t>o</w:t>
      </w:r>
      <w:r w:rsidRPr="00622255">
        <w:rPr>
          <w:rFonts w:asciiTheme="majorBidi" w:hAnsiTheme="majorBidi" w:cstheme="majorBidi"/>
          <w:color w:val="000000"/>
          <w:sz w:val="24"/>
          <w:szCs w:val="24"/>
        </w:rPr>
        <w:t>f</w:t>
      </w:r>
      <w:r w:rsidRPr="00622255">
        <w:rPr>
          <w:rFonts w:asciiTheme="majorBidi" w:hAnsiTheme="majorBidi" w:cstheme="majorBidi"/>
          <w:color w:val="000000"/>
          <w:spacing w:val="25"/>
          <w:sz w:val="24"/>
          <w:szCs w:val="24"/>
        </w:rPr>
        <w:t xml:space="preserve"> </w:t>
      </w:r>
      <w:r w:rsidRPr="00622255">
        <w:rPr>
          <w:rFonts w:asciiTheme="majorBidi" w:hAnsiTheme="majorBidi" w:cstheme="majorBidi"/>
          <w:color w:val="000000"/>
          <w:sz w:val="24"/>
          <w:szCs w:val="24"/>
        </w:rPr>
        <w:t>the</w:t>
      </w:r>
      <w:r w:rsidRPr="00622255">
        <w:rPr>
          <w:rFonts w:asciiTheme="majorBidi" w:hAnsiTheme="majorBidi" w:cstheme="majorBidi"/>
          <w:color w:val="000000"/>
          <w:spacing w:val="26"/>
          <w:sz w:val="24"/>
          <w:szCs w:val="24"/>
        </w:rPr>
        <w:t xml:space="preserve"> </w:t>
      </w:r>
      <w:r w:rsidRPr="00622255">
        <w:rPr>
          <w:rFonts w:asciiTheme="majorBidi" w:hAnsiTheme="majorBidi" w:cstheme="majorBidi"/>
          <w:color w:val="000000"/>
          <w:sz w:val="24"/>
          <w:szCs w:val="24"/>
        </w:rPr>
        <w:t>p</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r</w:t>
      </w:r>
      <w:r w:rsidRPr="00622255">
        <w:rPr>
          <w:rFonts w:asciiTheme="majorBidi" w:hAnsiTheme="majorBidi" w:cstheme="majorBidi"/>
          <w:color w:val="000000"/>
          <w:spacing w:val="-2"/>
          <w:sz w:val="24"/>
          <w:szCs w:val="24"/>
        </w:rPr>
        <w:t>a</w:t>
      </w:r>
      <w:r w:rsidRPr="00622255">
        <w:rPr>
          <w:rFonts w:asciiTheme="majorBidi" w:hAnsiTheme="majorBidi" w:cstheme="majorBidi"/>
          <w:color w:val="000000"/>
          <w:sz w:val="24"/>
          <w:szCs w:val="24"/>
        </w:rPr>
        <w:t>met</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r</w:t>
      </w:r>
      <w:r w:rsidRPr="00622255">
        <w:rPr>
          <w:rFonts w:asciiTheme="majorBidi" w:hAnsiTheme="majorBidi" w:cstheme="majorBidi"/>
          <w:color w:val="000000"/>
          <w:spacing w:val="28"/>
          <w:sz w:val="24"/>
          <w:szCs w:val="24"/>
        </w:rPr>
        <w:t xml:space="preserve"> </w:t>
      </w:r>
      <w:r w:rsidRPr="00622255">
        <w:rPr>
          <w:rFonts w:asciiTheme="majorBidi" w:hAnsiTheme="majorBidi" w:cstheme="majorBidi"/>
          <w:color w:val="000000"/>
          <w:sz w:val="24"/>
          <w:szCs w:val="24"/>
        </w:rPr>
        <w:t>of</w:t>
      </w:r>
      <w:r w:rsidRPr="00622255">
        <w:rPr>
          <w:rFonts w:asciiTheme="majorBidi" w:hAnsiTheme="majorBidi" w:cstheme="majorBidi"/>
          <w:color w:val="000000"/>
          <w:spacing w:val="25"/>
          <w:sz w:val="24"/>
          <w:szCs w:val="24"/>
        </w:rPr>
        <w:t xml:space="preserve"> </w:t>
      </w:r>
      <w:r w:rsidRPr="00622255">
        <w:rPr>
          <w:rFonts w:asciiTheme="majorBidi" w:hAnsiTheme="majorBidi" w:cstheme="majorBidi"/>
          <w:color w:val="000000"/>
          <w:sz w:val="24"/>
          <w:szCs w:val="24"/>
        </w:rPr>
        <w:t>w</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ve</w:t>
      </w:r>
      <w:r w:rsidRPr="00622255">
        <w:rPr>
          <w:rFonts w:asciiTheme="majorBidi" w:hAnsiTheme="majorBidi" w:cstheme="majorBidi"/>
          <w:color w:val="000000"/>
          <w:spacing w:val="25"/>
          <w:sz w:val="24"/>
          <w:szCs w:val="24"/>
        </w:rPr>
        <w:t xml:space="preserve"> </w:t>
      </w:r>
      <w:r w:rsidRPr="00622255">
        <w:rPr>
          <w:rFonts w:asciiTheme="majorBidi" w:hAnsiTheme="majorBidi" w:cstheme="majorBidi"/>
          <w:color w:val="000000"/>
          <w:sz w:val="24"/>
          <w:szCs w:val="24"/>
        </w:rPr>
        <w:t>i.e.</w:t>
      </w:r>
      <w:r w:rsidRPr="00622255">
        <w:rPr>
          <w:rFonts w:asciiTheme="majorBidi" w:hAnsiTheme="majorBidi" w:cstheme="majorBidi"/>
          <w:color w:val="000000"/>
          <w:spacing w:val="28"/>
          <w:sz w:val="24"/>
          <w:szCs w:val="24"/>
        </w:rPr>
        <w:t xml:space="preserve"> </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mp</w:t>
      </w:r>
      <w:r w:rsidRPr="00622255">
        <w:rPr>
          <w:rFonts w:asciiTheme="majorBidi" w:hAnsiTheme="majorBidi" w:cstheme="majorBidi"/>
          <w:color w:val="000000"/>
          <w:spacing w:val="1"/>
          <w:sz w:val="24"/>
          <w:szCs w:val="24"/>
        </w:rPr>
        <w:t>l</w:t>
      </w:r>
      <w:r w:rsidRPr="00622255">
        <w:rPr>
          <w:rFonts w:asciiTheme="majorBidi" w:hAnsiTheme="majorBidi" w:cstheme="majorBidi"/>
          <w:color w:val="000000"/>
          <w:sz w:val="24"/>
          <w:szCs w:val="24"/>
        </w:rPr>
        <w:t>i</w:t>
      </w:r>
      <w:r w:rsidRPr="00622255">
        <w:rPr>
          <w:rFonts w:asciiTheme="majorBidi" w:hAnsiTheme="majorBidi" w:cstheme="majorBidi"/>
          <w:color w:val="000000"/>
          <w:spacing w:val="1"/>
          <w:sz w:val="24"/>
          <w:szCs w:val="24"/>
        </w:rPr>
        <w:t>t</w:t>
      </w:r>
      <w:r w:rsidRPr="00622255">
        <w:rPr>
          <w:rFonts w:asciiTheme="majorBidi" w:hAnsiTheme="majorBidi" w:cstheme="majorBidi"/>
          <w:color w:val="000000"/>
          <w:sz w:val="24"/>
          <w:szCs w:val="24"/>
        </w:rPr>
        <w:t>ud</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w:t>
      </w:r>
      <w:r w:rsidRPr="00622255">
        <w:rPr>
          <w:rFonts w:asciiTheme="majorBidi" w:hAnsiTheme="majorBidi" w:cstheme="majorBidi"/>
          <w:color w:val="000000"/>
          <w:spacing w:val="26"/>
          <w:sz w:val="24"/>
          <w:szCs w:val="24"/>
        </w:rPr>
        <w:t xml:space="preserve"> </w:t>
      </w:r>
      <w:r w:rsidRPr="00622255">
        <w:rPr>
          <w:rFonts w:asciiTheme="majorBidi" w:hAnsiTheme="majorBidi" w:cstheme="majorBidi"/>
          <w:color w:val="000000"/>
          <w:sz w:val="24"/>
          <w:szCs w:val="24"/>
        </w:rPr>
        <w:t>ph</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se</w:t>
      </w:r>
      <w:r w:rsidRPr="00622255">
        <w:rPr>
          <w:rFonts w:asciiTheme="majorBidi" w:hAnsiTheme="majorBidi" w:cstheme="majorBidi"/>
          <w:color w:val="000000"/>
          <w:spacing w:val="25"/>
          <w:sz w:val="24"/>
          <w:szCs w:val="24"/>
        </w:rPr>
        <w:t xml:space="preserve"> </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pacing w:val="5"/>
          <w:sz w:val="24"/>
          <w:szCs w:val="24"/>
        </w:rPr>
        <w:t>n</w:t>
      </w:r>
      <w:r w:rsidRPr="00622255">
        <w:rPr>
          <w:rFonts w:asciiTheme="majorBidi" w:hAnsiTheme="majorBidi" w:cstheme="majorBidi"/>
          <w:color w:val="000000"/>
          <w:sz w:val="24"/>
          <w:szCs w:val="24"/>
        </w:rPr>
        <w:t>d</w:t>
      </w:r>
      <w:r w:rsidRPr="00622255">
        <w:rPr>
          <w:rFonts w:asciiTheme="majorBidi" w:hAnsiTheme="majorBidi" w:cstheme="majorBidi"/>
          <w:color w:val="000000"/>
          <w:spacing w:val="26"/>
          <w:sz w:val="24"/>
          <w:szCs w:val="24"/>
        </w:rPr>
        <w:t xml:space="preserve"> </w:t>
      </w:r>
      <w:r w:rsidRPr="00622255">
        <w:rPr>
          <w:rFonts w:asciiTheme="majorBidi" w:hAnsiTheme="majorBidi" w:cstheme="majorBidi"/>
          <w:color w:val="000000"/>
          <w:sz w:val="24"/>
          <w:szCs w:val="24"/>
        </w:rPr>
        <w:t>t</w:t>
      </w:r>
      <w:r w:rsidRPr="00622255">
        <w:rPr>
          <w:rFonts w:asciiTheme="majorBidi" w:hAnsiTheme="majorBidi" w:cstheme="majorBidi"/>
          <w:color w:val="000000"/>
          <w:spacing w:val="1"/>
          <w:sz w:val="24"/>
          <w:szCs w:val="24"/>
        </w:rPr>
        <w:t>i</w:t>
      </w:r>
      <w:r w:rsidRPr="00622255">
        <w:rPr>
          <w:rFonts w:asciiTheme="majorBidi" w:hAnsiTheme="majorBidi" w:cstheme="majorBidi"/>
          <w:color w:val="000000"/>
          <w:sz w:val="24"/>
          <w:szCs w:val="24"/>
        </w:rPr>
        <w:t>me</w:t>
      </w:r>
      <w:r w:rsidRPr="00622255">
        <w:rPr>
          <w:rFonts w:asciiTheme="majorBidi" w:hAnsiTheme="majorBidi" w:cstheme="majorBidi"/>
          <w:color w:val="000000"/>
          <w:spacing w:val="26"/>
          <w:sz w:val="24"/>
          <w:szCs w:val="24"/>
        </w:rPr>
        <w:t xml:space="preserve"> </w:t>
      </w:r>
      <w:r w:rsidRPr="00622255">
        <w:rPr>
          <w:rFonts w:asciiTheme="majorBidi" w:hAnsiTheme="majorBidi" w:cstheme="majorBidi"/>
          <w:color w:val="000000"/>
          <w:sz w:val="24"/>
          <w:szCs w:val="24"/>
        </w:rPr>
        <w:t>p</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riod</w:t>
      </w:r>
      <w:r w:rsidRPr="00622255">
        <w:rPr>
          <w:rFonts w:asciiTheme="majorBidi" w:hAnsiTheme="majorBidi" w:cstheme="majorBidi"/>
          <w:color w:val="000000"/>
          <w:spacing w:val="26"/>
          <w:sz w:val="24"/>
          <w:szCs w:val="24"/>
        </w:rPr>
        <w:t xml:space="preserve"> </w:t>
      </w:r>
      <w:r w:rsidRPr="00622255">
        <w:rPr>
          <w:rFonts w:asciiTheme="majorBidi" w:hAnsiTheme="majorBidi" w:cstheme="majorBidi"/>
          <w:color w:val="000000"/>
          <w:spacing w:val="2"/>
          <w:sz w:val="24"/>
          <w:szCs w:val="24"/>
        </w:rPr>
        <w:t>o</w:t>
      </w:r>
      <w:r w:rsidRPr="00622255">
        <w:rPr>
          <w:rFonts w:asciiTheme="majorBidi" w:hAnsiTheme="majorBidi" w:cstheme="majorBidi"/>
          <w:color w:val="000000"/>
          <w:sz w:val="24"/>
          <w:szCs w:val="24"/>
        </w:rPr>
        <w:t>f</w:t>
      </w:r>
      <w:r w:rsidRPr="00622255">
        <w:rPr>
          <w:rFonts w:asciiTheme="majorBidi" w:hAnsiTheme="majorBidi" w:cstheme="majorBidi"/>
          <w:color w:val="000000"/>
          <w:spacing w:val="25"/>
          <w:sz w:val="24"/>
          <w:szCs w:val="24"/>
        </w:rPr>
        <w:t xml:space="preserve"> </w:t>
      </w:r>
      <w:r w:rsidRPr="00622255">
        <w:rPr>
          <w:rFonts w:asciiTheme="majorBidi" w:hAnsiTheme="majorBidi" w:cstheme="majorBidi"/>
          <w:color w:val="000000"/>
          <w:sz w:val="24"/>
          <w:szCs w:val="24"/>
        </w:rPr>
        <w:t>a</w:t>
      </w:r>
      <w:r w:rsidRPr="00622255">
        <w:rPr>
          <w:rFonts w:asciiTheme="majorBidi" w:hAnsiTheme="majorBidi" w:cstheme="majorBidi"/>
          <w:color w:val="000000"/>
          <w:spacing w:val="25"/>
          <w:sz w:val="24"/>
          <w:szCs w:val="24"/>
        </w:rPr>
        <w:t xml:space="preserve"> </w:t>
      </w:r>
      <w:r w:rsidRPr="00622255">
        <w:rPr>
          <w:rFonts w:asciiTheme="majorBidi" w:hAnsiTheme="majorBidi" w:cstheme="majorBidi"/>
          <w:color w:val="000000"/>
          <w:spacing w:val="-1"/>
          <w:sz w:val="24"/>
          <w:szCs w:val="24"/>
        </w:rPr>
        <w:t>c</w:t>
      </w:r>
      <w:r w:rsidRPr="00622255">
        <w:rPr>
          <w:rFonts w:asciiTheme="majorBidi" w:hAnsiTheme="majorBidi" w:cstheme="majorBidi"/>
          <w:color w:val="000000"/>
          <w:sz w:val="24"/>
          <w:szCs w:val="24"/>
        </w:rPr>
        <w:t>omp</w:t>
      </w:r>
      <w:r w:rsidRPr="00622255">
        <w:rPr>
          <w:rFonts w:asciiTheme="majorBidi" w:hAnsiTheme="majorBidi" w:cstheme="majorBidi"/>
          <w:color w:val="000000"/>
          <w:spacing w:val="1"/>
          <w:sz w:val="24"/>
          <w:szCs w:val="24"/>
        </w:rPr>
        <w:t>l</w:t>
      </w:r>
      <w:r w:rsidRPr="00622255">
        <w:rPr>
          <w:rFonts w:asciiTheme="majorBidi" w:hAnsiTheme="majorBidi" w:cstheme="majorBidi"/>
          <w:color w:val="000000"/>
          <w:spacing w:val="-1"/>
          <w:sz w:val="24"/>
          <w:szCs w:val="24"/>
        </w:rPr>
        <w:t>e</w:t>
      </w:r>
      <w:r w:rsidRPr="00622255">
        <w:rPr>
          <w:rFonts w:asciiTheme="majorBidi" w:hAnsiTheme="majorBidi" w:cstheme="majorBidi"/>
          <w:color w:val="000000"/>
          <w:sz w:val="24"/>
          <w:szCs w:val="24"/>
        </w:rPr>
        <w:t>x si</w:t>
      </w:r>
      <w:r w:rsidRPr="00622255">
        <w:rPr>
          <w:rFonts w:asciiTheme="majorBidi" w:hAnsiTheme="majorBidi" w:cstheme="majorBidi"/>
          <w:color w:val="000000"/>
          <w:spacing w:val="-2"/>
          <w:sz w:val="24"/>
          <w:szCs w:val="24"/>
        </w:rPr>
        <w:t>g</w:t>
      </w:r>
      <w:r w:rsidRPr="00622255">
        <w:rPr>
          <w:rFonts w:asciiTheme="majorBidi" w:hAnsiTheme="majorBidi" w:cstheme="majorBidi"/>
          <w:color w:val="000000"/>
          <w:sz w:val="24"/>
          <w:szCs w:val="24"/>
        </w:rPr>
        <w:t>n</w:t>
      </w:r>
      <w:r w:rsidRPr="00622255">
        <w:rPr>
          <w:rFonts w:asciiTheme="majorBidi" w:hAnsiTheme="majorBidi" w:cstheme="majorBidi"/>
          <w:color w:val="000000"/>
          <w:spacing w:val="-1"/>
          <w:sz w:val="24"/>
          <w:szCs w:val="24"/>
        </w:rPr>
        <w:t>a</w:t>
      </w:r>
      <w:r w:rsidRPr="00622255">
        <w:rPr>
          <w:rFonts w:asciiTheme="majorBidi" w:hAnsiTheme="majorBidi" w:cstheme="majorBidi"/>
          <w:color w:val="000000"/>
          <w:sz w:val="24"/>
          <w:szCs w:val="24"/>
        </w:rPr>
        <w:t xml:space="preserve">l     </w:t>
      </w:r>
      <w:r w:rsidRPr="00622255">
        <w:rPr>
          <w:rFonts w:asciiTheme="majorBidi" w:hAnsiTheme="majorBidi" w:cstheme="majorBidi"/>
          <w:color w:val="000000"/>
          <w:spacing w:val="5"/>
          <w:sz w:val="24"/>
          <w:szCs w:val="24"/>
        </w:rPr>
        <w:t>b</w:t>
      </w:r>
      <w:r w:rsidRPr="00622255">
        <w:rPr>
          <w:rFonts w:asciiTheme="majorBidi" w:hAnsiTheme="majorBidi" w:cstheme="majorBidi"/>
          <w:color w:val="000000"/>
          <w:sz w:val="24"/>
          <w:szCs w:val="24"/>
        </w:rPr>
        <w:t>y</w:t>
      </w:r>
      <w:r w:rsidRPr="00622255">
        <w:rPr>
          <w:rFonts w:asciiTheme="majorBidi" w:hAnsiTheme="majorBidi" w:cstheme="majorBidi"/>
          <w:color w:val="000000"/>
          <w:spacing w:val="-5"/>
          <w:sz w:val="24"/>
          <w:szCs w:val="24"/>
        </w:rPr>
        <w:t xml:space="preserve"> </w:t>
      </w:r>
      <w:r w:rsidRPr="00622255">
        <w:rPr>
          <w:rFonts w:asciiTheme="majorBidi" w:hAnsiTheme="majorBidi" w:cstheme="majorBidi"/>
          <w:color w:val="000000"/>
          <w:sz w:val="24"/>
          <w:szCs w:val="24"/>
        </w:rPr>
        <w:t>CRO.</w:t>
      </w:r>
    </w:p>
    <w:p w14:paraId="34471A3D" w14:textId="77777777" w:rsidR="00AC75F0" w:rsidRPr="00622255" w:rsidRDefault="00AC75F0" w:rsidP="006F4ABA">
      <w:pPr>
        <w:pStyle w:val="ListParagraph"/>
        <w:numPr>
          <w:ilvl w:val="0"/>
          <w:numId w:val="54"/>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Specific rotation of cane – sugar solution with Laurent’s half shade polarimeter</w:t>
      </w:r>
    </w:p>
    <w:p w14:paraId="26C66C08" w14:textId="77777777" w:rsidR="00AC75F0" w:rsidRPr="00622255" w:rsidRDefault="00AC75F0" w:rsidP="00AC75F0">
      <w:pPr>
        <w:tabs>
          <w:tab w:val="right" w:pos="720"/>
        </w:tabs>
        <w:spacing w:after="0" w:line="240" w:lineRule="auto"/>
        <w:ind w:left="1080"/>
        <w:rPr>
          <w:rFonts w:asciiTheme="majorBidi" w:hAnsiTheme="majorBidi" w:cstheme="majorBidi"/>
          <w:color w:val="000000"/>
          <w:sz w:val="24"/>
          <w:szCs w:val="24"/>
        </w:rPr>
      </w:pPr>
    </w:p>
    <w:p w14:paraId="252B2887" w14:textId="77777777" w:rsidR="00AC75F0" w:rsidRPr="00622255" w:rsidRDefault="00AC75F0" w:rsidP="00AC75F0">
      <w:pPr>
        <w:autoSpaceDE w:val="0"/>
        <w:adjustRightInd w:val="0"/>
        <w:spacing w:after="0" w:line="240" w:lineRule="auto"/>
        <w:jc w:val="both"/>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Recommended Books: </w:t>
      </w:r>
    </w:p>
    <w:p w14:paraId="03BE90AC" w14:textId="77777777" w:rsidR="00AC75F0" w:rsidRPr="00622255" w:rsidRDefault="00AC75F0" w:rsidP="00AC75F0">
      <w:pPr>
        <w:autoSpaceDE w:val="0"/>
        <w:adjustRightInd w:val="0"/>
        <w:spacing w:after="0" w:line="240" w:lineRule="auto"/>
        <w:ind w:left="1440"/>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1. D. H. Marrow, Selected Experiments in Physical Sciences, Longman. </w:t>
      </w:r>
    </w:p>
    <w:p w14:paraId="40C0D0DB" w14:textId="77777777" w:rsidR="00AC75F0" w:rsidRPr="00622255" w:rsidRDefault="00AC75F0" w:rsidP="00AC75F0">
      <w:pPr>
        <w:autoSpaceDE w:val="0"/>
        <w:adjustRightInd w:val="0"/>
        <w:spacing w:after="0" w:line="240" w:lineRule="auto"/>
        <w:ind w:left="1440"/>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2. </w:t>
      </w:r>
      <w:proofErr w:type="spellStart"/>
      <w:r w:rsidRPr="00622255">
        <w:rPr>
          <w:rFonts w:asciiTheme="majorBidi" w:hAnsiTheme="majorBidi" w:cstheme="majorBidi"/>
          <w:color w:val="000000"/>
          <w:sz w:val="24"/>
          <w:szCs w:val="24"/>
        </w:rPr>
        <w:t>Nelkon</w:t>
      </w:r>
      <w:proofErr w:type="spellEnd"/>
      <w:r w:rsidRPr="00622255">
        <w:rPr>
          <w:rFonts w:asciiTheme="majorBidi" w:hAnsiTheme="majorBidi" w:cstheme="majorBidi"/>
          <w:color w:val="000000"/>
          <w:sz w:val="24"/>
          <w:szCs w:val="24"/>
        </w:rPr>
        <w:t xml:space="preserve"> and </w:t>
      </w:r>
      <w:proofErr w:type="spellStart"/>
      <w:r w:rsidRPr="00622255">
        <w:rPr>
          <w:rFonts w:asciiTheme="majorBidi" w:hAnsiTheme="majorBidi" w:cstheme="majorBidi"/>
          <w:color w:val="000000"/>
          <w:sz w:val="24"/>
          <w:szCs w:val="24"/>
        </w:rPr>
        <w:t>Ogborn</w:t>
      </w:r>
      <w:proofErr w:type="spellEnd"/>
      <w:r w:rsidRPr="00622255">
        <w:rPr>
          <w:rFonts w:asciiTheme="majorBidi" w:hAnsiTheme="majorBidi" w:cstheme="majorBidi"/>
          <w:color w:val="000000"/>
          <w:sz w:val="24"/>
          <w:szCs w:val="24"/>
        </w:rPr>
        <w:t xml:space="preserve">, Advanced Level Practical Physics, Heimann Educational Books </w:t>
      </w:r>
    </w:p>
    <w:p w14:paraId="40192824" w14:textId="77777777" w:rsidR="00AC75F0" w:rsidRPr="00622255" w:rsidRDefault="00AC75F0" w:rsidP="00AC75F0">
      <w:pPr>
        <w:autoSpaceDE w:val="0"/>
        <w:adjustRightInd w:val="0"/>
        <w:spacing w:after="0" w:line="240" w:lineRule="auto"/>
        <w:ind w:left="1440"/>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3. Nolan and </w:t>
      </w:r>
      <w:proofErr w:type="spellStart"/>
      <w:r w:rsidRPr="00622255">
        <w:rPr>
          <w:rFonts w:asciiTheme="majorBidi" w:hAnsiTheme="majorBidi" w:cstheme="majorBidi"/>
          <w:color w:val="000000"/>
          <w:sz w:val="24"/>
          <w:szCs w:val="24"/>
        </w:rPr>
        <w:t>Bigliani</w:t>
      </w:r>
      <w:proofErr w:type="spellEnd"/>
      <w:r w:rsidRPr="00622255">
        <w:rPr>
          <w:rFonts w:asciiTheme="majorBidi" w:hAnsiTheme="majorBidi" w:cstheme="majorBidi"/>
          <w:color w:val="000000"/>
          <w:sz w:val="24"/>
          <w:szCs w:val="24"/>
        </w:rPr>
        <w:t xml:space="preserve">, Experiments in Physics, Surjeet Pub Ind. </w:t>
      </w:r>
    </w:p>
    <w:p w14:paraId="2025CAF7" w14:textId="77777777" w:rsidR="00AC75F0" w:rsidRPr="00622255" w:rsidRDefault="00AC75F0" w:rsidP="00AC75F0">
      <w:pPr>
        <w:autoSpaceDE w:val="0"/>
        <w:adjustRightInd w:val="0"/>
        <w:spacing w:after="0" w:line="240" w:lineRule="auto"/>
        <w:ind w:left="1440"/>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4. C. K. Bhattacharya, University Practical Physics, CBS Publishing </w:t>
      </w:r>
    </w:p>
    <w:p w14:paraId="64E8300F" w14:textId="77777777" w:rsidR="00AC75F0" w:rsidRPr="00622255" w:rsidRDefault="00AC75F0" w:rsidP="00AC75F0">
      <w:pPr>
        <w:spacing w:after="0" w:line="240" w:lineRule="auto"/>
        <w:jc w:val="both"/>
        <w:rPr>
          <w:rFonts w:asciiTheme="majorBidi" w:hAnsiTheme="majorBidi" w:cstheme="majorBidi"/>
          <w:color w:val="000000"/>
          <w:sz w:val="24"/>
          <w:szCs w:val="24"/>
        </w:rPr>
      </w:pPr>
    </w:p>
    <w:p w14:paraId="3A88907B" w14:textId="77777777" w:rsidR="00AC75F0" w:rsidRPr="00622255" w:rsidRDefault="00AC75F0" w:rsidP="00AC75F0">
      <w:pPr>
        <w:spacing w:after="0" w:line="240" w:lineRule="auto"/>
        <w:jc w:val="both"/>
        <w:rPr>
          <w:rFonts w:asciiTheme="majorBidi" w:hAnsiTheme="majorBidi" w:cstheme="majorBidi"/>
          <w:b/>
          <w:color w:val="000000" w:themeColor="text1"/>
          <w:sz w:val="24"/>
          <w:szCs w:val="24"/>
        </w:rPr>
      </w:pPr>
      <w:r w:rsidRPr="00622255">
        <w:rPr>
          <w:rFonts w:asciiTheme="majorBidi" w:hAnsiTheme="majorBidi" w:cstheme="majorBidi"/>
          <w:b/>
          <w:color w:val="000000" w:themeColor="text1"/>
          <w:sz w:val="24"/>
          <w:szCs w:val="24"/>
        </w:rPr>
        <w:t xml:space="preserve">ENG-3204        English-II </w:t>
      </w:r>
      <w:r w:rsidRPr="00622255">
        <w:rPr>
          <w:rFonts w:asciiTheme="majorBidi" w:eastAsia="Times New Roman" w:hAnsiTheme="majorBidi" w:cstheme="majorBidi"/>
          <w:b/>
          <w:color w:val="000000" w:themeColor="text1"/>
          <w:sz w:val="23"/>
          <w:u w:val="single"/>
        </w:rPr>
        <w:t>(Scientific Writing &amp; Communication Skill)</w:t>
      </w:r>
      <w:r w:rsidRPr="00622255">
        <w:rPr>
          <w:rFonts w:asciiTheme="majorBidi" w:hAnsiTheme="majorBidi" w:cstheme="majorBidi"/>
          <w:b/>
          <w:color w:val="000000" w:themeColor="text1"/>
          <w:sz w:val="24"/>
          <w:szCs w:val="24"/>
        </w:rPr>
        <w:tab/>
        <w:t xml:space="preserve">                  3(3-0) </w:t>
      </w:r>
    </w:p>
    <w:p w14:paraId="241BA124" w14:textId="77777777" w:rsidR="00AC75F0" w:rsidRPr="00622255" w:rsidRDefault="00AC75F0" w:rsidP="00AC75F0">
      <w:pPr>
        <w:spacing w:line="0" w:lineRule="atLeast"/>
        <w:ind w:left="100"/>
        <w:rPr>
          <w:rFonts w:asciiTheme="majorBidi" w:eastAsia="Times New Roman" w:hAnsiTheme="majorBidi" w:cstheme="majorBidi"/>
          <w:color w:val="000000" w:themeColor="text1"/>
          <w:sz w:val="24"/>
        </w:rPr>
      </w:pPr>
      <w:r w:rsidRPr="00622255">
        <w:rPr>
          <w:rFonts w:asciiTheme="majorBidi" w:eastAsia="Times New Roman" w:hAnsiTheme="majorBidi" w:cstheme="majorBidi"/>
          <w:b/>
          <w:color w:val="000000" w:themeColor="text1"/>
          <w:sz w:val="24"/>
        </w:rPr>
        <w:t xml:space="preserve">Objectives: </w:t>
      </w:r>
      <w:r w:rsidRPr="00622255">
        <w:rPr>
          <w:rFonts w:asciiTheme="majorBidi" w:eastAsia="Times New Roman" w:hAnsiTheme="majorBidi" w:cstheme="majorBidi"/>
          <w:color w:val="000000" w:themeColor="text1"/>
          <w:sz w:val="24"/>
        </w:rPr>
        <w:t>Enable the students to meet their real life communication needs.</w:t>
      </w:r>
    </w:p>
    <w:p w14:paraId="5301AF7A"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Course Contents:</w:t>
      </w:r>
    </w:p>
    <w:p w14:paraId="02B5CD84" w14:textId="77777777" w:rsidR="00AC75F0" w:rsidRPr="00622255" w:rsidRDefault="00AC75F0" w:rsidP="00AC75F0">
      <w:pPr>
        <w:spacing w:line="41" w:lineRule="exact"/>
        <w:rPr>
          <w:rFonts w:asciiTheme="majorBidi" w:eastAsia="Times New Roman" w:hAnsiTheme="majorBidi" w:cstheme="majorBidi"/>
          <w:color w:val="000000" w:themeColor="text1"/>
        </w:rPr>
      </w:pPr>
    </w:p>
    <w:p w14:paraId="1399ED8A"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Paragraph writing:</w:t>
      </w:r>
    </w:p>
    <w:p w14:paraId="133A7D89" w14:textId="77777777" w:rsidR="00AC75F0" w:rsidRPr="00622255" w:rsidRDefault="00AC75F0" w:rsidP="00AC75F0">
      <w:pPr>
        <w:spacing w:line="0" w:lineRule="atLeast"/>
        <w:ind w:left="82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Practice in writing a good, unified and coherent paragraph</w:t>
      </w:r>
    </w:p>
    <w:p w14:paraId="45EEB64E" w14:textId="77777777" w:rsidR="00AC75F0" w:rsidRPr="00622255" w:rsidRDefault="00AC75F0" w:rsidP="00AC75F0">
      <w:pPr>
        <w:spacing w:line="48" w:lineRule="exact"/>
        <w:rPr>
          <w:rFonts w:asciiTheme="majorBidi" w:eastAsia="Times New Roman" w:hAnsiTheme="majorBidi" w:cstheme="majorBidi"/>
          <w:color w:val="000000" w:themeColor="text1"/>
        </w:rPr>
      </w:pPr>
    </w:p>
    <w:p w14:paraId="71D49763"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Essay writing:</w:t>
      </w:r>
    </w:p>
    <w:p w14:paraId="03C0B4FE" w14:textId="77777777" w:rsidR="00AC75F0" w:rsidRPr="00622255" w:rsidRDefault="00AC75F0" w:rsidP="00AC75F0">
      <w:pPr>
        <w:spacing w:line="41" w:lineRule="exact"/>
        <w:rPr>
          <w:rFonts w:asciiTheme="majorBidi" w:eastAsia="Times New Roman" w:hAnsiTheme="majorBidi" w:cstheme="majorBidi"/>
          <w:color w:val="000000" w:themeColor="text1"/>
        </w:rPr>
      </w:pPr>
    </w:p>
    <w:p w14:paraId="12EC29DA" w14:textId="77777777" w:rsidR="00AC75F0" w:rsidRPr="00622255" w:rsidRDefault="00AC75F0" w:rsidP="00AC75F0">
      <w:pPr>
        <w:spacing w:line="0" w:lineRule="atLeast"/>
        <w:ind w:left="82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Introduction</w:t>
      </w:r>
    </w:p>
    <w:p w14:paraId="090E3ECE" w14:textId="77777777" w:rsidR="00AC75F0" w:rsidRPr="00622255" w:rsidRDefault="00AC75F0" w:rsidP="00AC75F0">
      <w:pPr>
        <w:spacing w:line="46" w:lineRule="exact"/>
        <w:rPr>
          <w:rFonts w:asciiTheme="majorBidi" w:eastAsia="Times New Roman" w:hAnsiTheme="majorBidi" w:cstheme="majorBidi"/>
          <w:color w:val="000000" w:themeColor="text1"/>
        </w:rPr>
      </w:pPr>
    </w:p>
    <w:p w14:paraId="028C1791"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CV and job application:</w:t>
      </w:r>
    </w:p>
    <w:p w14:paraId="5370C807" w14:textId="77777777" w:rsidR="00AC75F0" w:rsidRPr="00622255" w:rsidRDefault="00AC75F0" w:rsidP="00AC75F0">
      <w:pPr>
        <w:spacing w:line="43" w:lineRule="exact"/>
        <w:rPr>
          <w:rFonts w:asciiTheme="majorBidi" w:eastAsia="Times New Roman" w:hAnsiTheme="majorBidi" w:cstheme="majorBidi"/>
          <w:color w:val="000000" w:themeColor="text1"/>
        </w:rPr>
      </w:pPr>
    </w:p>
    <w:p w14:paraId="28B690C9" w14:textId="77777777" w:rsidR="00AC75F0" w:rsidRPr="00622255" w:rsidRDefault="00AC75F0" w:rsidP="00AC75F0">
      <w:pPr>
        <w:spacing w:line="0" w:lineRule="atLeast"/>
        <w:ind w:left="82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Translation skills, Urdu to English</w:t>
      </w:r>
    </w:p>
    <w:p w14:paraId="7EDD2A22" w14:textId="77777777" w:rsidR="00AC75F0" w:rsidRPr="00622255" w:rsidRDefault="00AC75F0" w:rsidP="00AC75F0">
      <w:pPr>
        <w:spacing w:line="46" w:lineRule="exact"/>
        <w:rPr>
          <w:rFonts w:asciiTheme="majorBidi" w:eastAsia="Times New Roman" w:hAnsiTheme="majorBidi" w:cstheme="majorBidi"/>
          <w:color w:val="000000" w:themeColor="text1"/>
        </w:rPr>
      </w:pPr>
    </w:p>
    <w:p w14:paraId="05A6669F"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Study skills:</w:t>
      </w:r>
    </w:p>
    <w:p w14:paraId="5BBB966F" w14:textId="77777777" w:rsidR="00AC75F0" w:rsidRPr="00622255" w:rsidRDefault="00AC75F0" w:rsidP="00AC75F0">
      <w:pPr>
        <w:spacing w:line="53" w:lineRule="exact"/>
        <w:rPr>
          <w:rFonts w:asciiTheme="majorBidi" w:eastAsia="Times New Roman" w:hAnsiTheme="majorBidi" w:cstheme="majorBidi"/>
          <w:color w:val="000000" w:themeColor="text1"/>
        </w:rPr>
      </w:pPr>
    </w:p>
    <w:p w14:paraId="468714C3" w14:textId="77777777" w:rsidR="00AC75F0" w:rsidRPr="00622255" w:rsidRDefault="00AC75F0" w:rsidP="00AC75F0">
      <w:pPr>
        <w:spacing w:line="264" w:lineRule="auto"/>
        <w:ind w:left="280" w:right="180" w:hanging="37"/>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Skimming and scanning, intensive and extensive, and speed reading, summary and précis Writing and comprehension</w:t>
      </w:r>
    </w:p>
    <w:p w14:paraId="47346105" w14:textId="77777777" w:rsidR="00AC75F0" w:rsidRPr="00622255" w:rsidRDefault="00AC75F0" w:rsidP="00AC75F0">
      <w:pPr>
        <w:spacing w:line="21" w:lineRule="exact"/>
        <w:rPr>
          <w:rFonts w:asciiTheme="majorBidi" w:eastAsia="Times New Roman" w:hAnsiTheme="majorBidi" w:cstheme="majorBidi"/>
          <w:color w:val="000000" w:themeColor="text1"/>
        </w:rPr>
      </w:pPr>
    </w:p>
    <w:p w14:paraId="3F7AD109"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Academic skills:</w:t>
      </w:r>
    </w:p>
    <w:p w14:paraId="65B22667" w14:textId="77777777" w:rsidR="00AC75F0" w:rsidRPr="00622255" w:rsidRDefault="00AC75F0" w:rsidP="00AC75F0">
      <w:pPr>
        <w:spacing w:line="41" w:lineRule="exact"/>
        <w:rPr>
          <w:rFonts w:asciiTheme="majorBidi" w:eastAsia="Times New Roman" w:hAnsiTheme="majorBidi" w:cstheme="majorBidi"/>
          <w:color w:val="000000" w:themeColor="text1"/>
        </w:rPr>
      </w:pPr>
    </w:p>
    <w:p w14:paraId="7E7818FA" w14:textId="77777777" w:rsidR="00AC75F0" w:rsidRPr="00622255" w:rsidRDefault="00AC75F0" w:rsidP="00AC75F0">
      <w:pPr>
        <w:spacing w:line="0" w:lineRule="atLeast"/>
        <w:ind w:left="20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Letter/memo writing, minutes of meetings, use of library and internet</w:t>
      </w:r>
    </w:p>
    <w:p w14:paraId="60632DAC" w14:textId="77777777" w:rsidR="00AC75F0" w:rsidRPr="00622255" w:rsidRDefault="00AC75F0" w:rsidP="00AC75F0">
      <w:pPr>
        <w:spacing w:line="46" w:lineRule="exact"/>
        <w:rPr>
          <w:rFonts w:asciiTheme="majorBidi" w:eastAsia="Times New Roman" w:hAnsiTheme="majorBidi" w:cstheme="majorBidi"/>
          <w:color w:val="000000" w:themeColor="text1"/>
        </w:rPr>
      </w:pPr>
    </w:p>
    <w:p w14:paraId="57DC0D41"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Presentation skills:</w:t>
      </w:r>
    </w:p>
    <w:p w14:paraId="2FF5546D" w14:textId="77777777" w:rsidR="00AC75F0" w:rsidRPr="00622255" w:rsidRDefault="00AC75F0" w:rsidP="00AC75F0">
      <w:pPr>
        <w:spacing w:line="41" w:lineRule="exact"/>
        <w:rPr>
          <w:rFonts w:asciiTheme="majorBidi" w:eastAsia="Times New Roman" w:hAnsiTheme="majorBidi" w:cstheme="majorBidi"/>
          <w:color w:val="000000" w:themeColor="text1"/>
        </w:rPr>
      </w:pPr>
    </w:p>
    <w:p w14:paraId="71B49CF5" w14:textId="77777777" w:rsidR="00AC75F0" w:rsidRPr="00622255" w:rsidRDefault="00AC75F0" w:rsidP="00AC75F0">
      <w:pPr>
        <w:spacing w:line="0" w:lineRule="atLeast"/>
        <w:ind w:left="10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Personality development (emphasis on content, style and pronunciation)</w:t>
      </w:r>
    </w:p>
    <w:p w14:paraId="38F64828" w14:textId="77777777" w:rsidR="00AC75F0" w:rsidRPr="00622255" w:rsidRDefault="00AC75F0" w:rsidP="00AC75F0">
      <w:pPr>
        <w:spacing w:line="43" w:lineRule="exact"/>
        <w:rPr>
          <w:rFonts w:asciiTheme="majorBidi" w:eastAsia="Times New Roman" w:hAnsiTheme="majorBidi" w:cstheme="majorBidi"/>
          <w:color w:val="000000" w:themeColor="text1"/>
        </w:rPr>
      </w:pPr>
    </w:p>
    <w:p w14:paraId="5B3B08C3" w14:textId="77777777" w:rsidR="00AC75F0" w:rsidRPr="00622255" w:rsidRDefault="00AC75F0" w:rsidP="00AC75F0">
      <w:pPr>
        <w:spacing w:line="0" w:lineRule="atLeast"/>
        <w:ind w:left="10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Note: documentaries to be shown for discussion and review</w:t>
      </w:r>
    </w:p>
    <w:p w14:paraId="02CBFFB4" w14:textId="77777777" w:rsidR="00AC75F0" w:rsidRPr="00622255" w:rsidRDefault="00AC75F0" w:rsidP="00AC75F0">
      <w:pPr>
        <w:spacing w:line="322" w:lineRule="exact"/>
        <w:rPr>
          <w:rFonts w:asciiTheme="majorBidi" w:eastAsia="Times New Roman" w:hAnsiTheme="majorBidi" w:cstheme="majorBidi"/>
          <w:color w:val="000000" w:themeColor="text1"/>
        </w:rPr>
      </w:pPr>
    </w:p>
    <w:p w14:paraId="671D4E37" w14:textId="77777777" w:rsidR="00AC75F0" w:rsidRPr="00622255" w:rsidRDefault="00AC75F0" w:rsidP="00AC75F0">
      <w:pPr>
        <w:spacing w:line="0" w:lineRule="atLeast"/>
        <w:ind w:left="100"/>
        <w:rPr>
          <w:rFonts w:asciiTheme="majorBidi" w:eastAsia="Times New Roman" w:hAnsiTheme="majorBidi" w:cstheme="majorBidi"/>
          <w:b/>
          <w:color w:val="000000" w:themeColor="text1"/>
          <w:sz w:val="24"/>
        </w:rPr>
      </w:pPr>
      <w:r w:rsidRPr="00622255">
        <w:rPr>
          <w:rFonts w:asciiTheme="majorBidi" w:eastAsia="Times New Roman" w:hAnsiTheme="majorBidi" w:cstheme="majorBidi"/>
          <w:b/>
          <w:color w:val="000000" w:themeColor="text1"/>
          <w:sz w:val="24"/>
        </w:rPr>
        <w:t>Recommended books:</w:t>
      </w:r>
    </w:p>
    <w:p w14:paraId="6A4E8C2A" w14:textId="77777777" w:rsidR="00AC75F0" w:rsidRPr="00622255" w:rsidRDefault="00AC75F0" w:rsidP="00AC75F0">
      <w:pPr>
        <w:spacing w:line="12" w:lineRule="exact"/>
        <w:rPr>
          <w:rFonts w:asciiTheme="majorBidi" w:eastAsia="Times New Roman" w:hAnsiTheme="majorBidi" w:cstheme="majorBidi"/>
          <w:color w:val="000000" w:themeColor="text1"/>
        </w:rPr>
      </w:pPr>
    </w:p>
    <w:p w14:paraId="62642596" w14:textId="77777777" w:rsidR="00AC75F0" w:rsidRPr="00622255" w:rsidRDefault="00AC75F0" w:rsidP="006F4ABA">
      <w:pPr>
        <w:numPr>
          <w:ilvl w:val="0"/>
          <w:numId w:val="55"/>
        </w:numPr>
        <w:tabs>
          <w:tab w:val="left" w:pos="728"/>
        </w:tabs>
        <w:autoSpaceDN w:val="0"/>
        <w:spacing w:after="0" w:line="264" w:lineRule="auto"/>
        <w:ind w:left="920" w:right="320" w:hanging="56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Practical English Grammar by A.J. Thomson and A.V. Martinet. Exercises 2.Third Edition. Oxford University Press 1986. ISBN 0 19 431350 6.</w:t>
      </w:r>
    </w:p>
    <w:p w14:paraId="3702CEC6" w14:textId="77777777" w:rsidR="00AC75F0" w:rsidRPr="00622255" w:rsidRDefault="00AC75F0" w:rsidP="00AC75F0">
      <w:pPr>
        <w:spacing w:line="26" w:lineRule="exact"/>
        <w:rPr>
          <w:rFonts w:asciiTheme="majorBidi" w:eastAsia="Times New Roman" w:hAnsiTheme="majorBidi" w:cstheme="majorBidi"/>
          <w:color w:val="000000" w:themeColor="text1"/>
          <w:sz w:val="24"/>
        </w:rPr>
      </w:pPr>
    </w:p>
    <w:p w14:paraId="01C34F43" w14:textId="77777777" w:rsidR="00AC75F0" w:rsidRPr="00622255" w:rsidRDefault="00AC75F0" w:rsidP="006F4ABA">
      <w:pPr>
        <w:numPr>
          <w:ilvl w:val="0"/>
          <w:numId w:val="55"/>
        </w:numPr>
        <w:tabs>
          <w:tab w:val="left" w:pos="720"/>
        </w:tabs>
        <w:autoSpaceDN w:val="0"/>
        <w:spacing w:after="0" w:line="273" w:lineRule="auto"/>
        <w:ind w:left="1080" w:right="80" w:hanging="360"/>
        <w:jc w:val="both"/>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Writing. Intermediate by Marie-</w:t>
      </w:r>
      <w:proofErr w:type="spellStart"/>
      <w:r w:rsidRPr="00622255">
        <w:rPr>
          <w:rFonts w:asciiTheme="majorBidi" w:eastAsia="Times New Roman" w:hAnsiTheme="majorBidi" w:cstheme="majorBidi"/>
          <w:color w:val="000000" w:themeColor="text1"/>
          <w:sz w:val="24"/>
        </w:rPr>
        <w:t>Chrisitine</w:t>
      </w:r>
      <w:proofErr w:type="spellEnd"/>
      <w:r w:rsidRPr="00622255">
        <w:rPr>
          <w:rFonts w:asciiTheme="majorBidi" w:eastAsia="Times New Roman" w:hAnsiTheme="majorBidi" w:cstheme="majorBidi"/>
          <w:color w:val="000000" w:themeColor="text1"/>
          <w:sz w:val="24"/>
        </w:rPr>
        <w:t xml:space="preserve"> </w:t>
      </w:r>
      <w:proofErr w:type="spellStart"/>
      <w:r w:rsidRPr="00622255">
        <w:rPr>
          <w:rFonts w:asciiTheme="majorBidi" w:eastAsia="Times New Roman" w:hAnsiTheme="majorBidi" w:cstheme="majorBidi"/>
          <w:color w:val="000000" w:themeColor="text1"/>
          <w:sz w:val="24"/>
        </w:rPr>
        <w:t>Boutin</w:t>
      </w:r>
      <w:proofErr w:type="spellEnd"/>
      <w:r w:rsidRPr="00622255">
        <w:rPr>
          <w:rFonts w:asciiTheme="majorBidi" w:eastAsia="Times New Roman" w:hAnsiTheme="majorBidi" w:cstheme="majorBidi"/>
          <w:color w:val="000000" w:themeColor="text1"/>
          <w:sz w:val="24"/>
        </w:rPr>
        <w:t xml:space="preserve">, Suzanne </w:t>
      </w:r>
      <w:proofErr w:type="spellStart"/>
      <w:r w:rsidRPr="00622255">
        <w:rPr>
          <w:rFonts w:asciiTheme="majorBidi" w:eastAsia="Times New Roman" w:hAnsiTheme="majorBidi" w:cstheme="majorBidi"/>
          <w:color w:val="000000" w:themeColor="text1"/>
          <w:sz w:val="24"/>
        </w:rPr>
        <w:t>Brinand</w:t>
      </w:r>
      <w:proofErr w:type="spellEnd"/>
      <w:r w:rsidRPr="00622255">
        <w:rPr>
          <w:rFonts w:asciiTheme="majorBidi" w:eastAsia="Times New Roman" w:hAnsiTheme="majorBidi" w:cstheme="majorBidi"/>
          <w:color w:val="000000" w:themeColor="text1"/>
          <w:sz w:val="24"/>
        </w:rPr>
        <w:t xml:space="preserve"> and Francoise </w:t>
      </w:r>
      <w:proofErr w:type="spellStart"/>
      <w:r w:rsidRPr="00622255">
        <w:rPr>
          <w:rFonts w:asciiTheme="majorBidi" w:eastAsia="Times New Roman" w:hAnsiTheme="majorBidi" w:cstheme="majorBidi"/>
          <w:color w:val="000000" w:themeColor="text1"/>
          <w:sz w:val="24"/>
        </w:rPr>
        <w:t>Grellet</w:t>
      </w:r>
      <w:proofErr w:type="spellEnd"/>
      <w:r w:rsidRPr="00622255">
        <w:rPr>
          <w:rFonts w:asciiTheme="majorBidi" w:eastAsia="Times New Roman" w:hAnsiTheme="majorBidi" w:cstheme="majorBidi"/>
          <w:color w:val="000000" w:themeColor="text1"/>
          <w:sz w:val="24"/>
        </w:rPr>
        <w:t>. Oxford Supplementary Skills. Fourth Impression 1993. ISBN 019 435405 Pages 45-53 (note taking). Writing. Upper-Intermediate by Rob Nolasco. Oxford Supplementary Skills. Fourth Impression 1992. ISBN 0 19 435406 5 (particularly good for writing memos, introduction to presentations, descriptive and argumentative writing).</w:t>
      </w:r>
    </w:p>
    <w:p w14:paraId="3CC45BD6" w14:textId="77777777" w:rsidR="00AC75F0" w:rsidRPr="00622255" w:rsidRDefault="00AC75F0" w:rsidP="00AC75F0">
      <w:pPr>
        <w:spacing w:line="3" w:lineRule="exact"/>
        <w:rPr>
          <w:rFonts w:asciiTheme="majorBidi" w:eastAsia="Times New Roman" w:hAnsiTheme="majorBidi" w:cstheme="majorBidi"/>
          <w:color w:val="000000" w:themeColor="text1"/>
          <w:sz w:val="24"/>
        </w:rPr>
      </w:pPr>
    </w:p>
    <w:p w14:paraId="5403F7CF" w14:textId="77777777" w:rsidR="00AC75F0" w:rsidRPr="00622255" w:rsidRDefault="00AC75F0" w:rsidP="006F4ABA">
      <w:pPr>
        <w:numPr>
          <w:ilvl w:val="0"/>
          <w:numId w:val="55"/>
        </w:numPr>
        <w:tabs>
          <w:tab w:val="left" w:pos="720"/>
        </w:tabs>
        <w:autoSpaceDN w:val="0"/>
        <w:spacing w:after="0" w:line="0" w:lineRule="atLeast"/>
        <w:ind w:left="1080" w:hanging="360"/>
        <w:rPr>
          <w:rFonts w:asciiTheme="majorBidi" w:eastAsia="Times New Roman" w:hAnsiTheme="majorBidi" w:cstheme="majorBidi"/>
          <w:color w:val="000000" w:themeColor="text1"/>
          <w:sz w:val="24"/>
        </w:rPr>
      </w:pPr>
      <w:proofErr w:type="spellStart"/>
      <w:r w:rsidRPr="00622255">
        <w:rPr>
          <w:rFonts w:asciiTheme="majorBidi" w:eastAsia="Times New Roman" w:hAnsiTheme="majorBidi" w:cstheme="majorBidi"/>
          <w:color w:val="000000" w:themeColor="text1"/>
          <w:sz w:val="24"/>
        </w:rPr>
        <w:t>Advancedd</w:t>
      </w:r>
      <w:proofErr w:type="spellEnd"/>
      <w:r w:rsidRPr="00622255">
        <w:rPr>
          <w:rFonts w:asciiTheme="majorBidi" w:eastAsia="Times New Roman" w:hAnsiTheme="majorBidi" w:cstheme="majorBidi"/>
          <w:color w:val="000000" w:themeColor="text1"/>
          <w:sz w:val="24"/>
        </w:rPr>
        <w:t>. Brian Tomlinson and Rod Ellis. Oxford Supplementary Skills.</w:t>
      </w:r>
    </w:p>
    <w:p w14:paraId="3746B397" w14:textId="77777777" w:rsidR="00AC75F0" w:rsidRPr="00622255" w:rsidRDefault="00AC75F0" w:rsidP="006F4ABA">
      <w:pPr>
        <w:numPr>
          <w:ilvl w:val="0"/>
          <w:numId w:val="55"/>
        </w:numPr>
        <w:tabs>
          <w:tab w:val="left" w:pos="720"/>
        </w:tabs>
        <w:autoSpaceDN w:val="0"/>
        <w:spacing w:after="0" w:line="0" w:lineRule="atLeast"/>
        <w:ind w:left="1080" w:hanging="36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Reading and Study Skills by John Langan</w:t>
      </w:r>
    </w:p>
    <w:p w14:paraId="2E647735" w14:textId="77777777" w:rsidR="00AC75F0" w:rsidRPr="00622255" w:rsidRDefault="00AC75F0" w:rsidP="006F4ABA">
      <w:pPr>
        <w:numPr>
          <w:ilvl w:val="0"/>
          <w:numId w:val="55"/>
        </w:numPr>
        <w:tabs>
          <w:tab w:val="left" w:pos="720"/>
        </w:tabs>
        <w:autoSpaceDN w:val="0"/>
        <w:spacing w:after="0" w:line="0" w:lineRule="atLeast"/>
        <w:ind w:left="1080" w:hanging="360"/>
        <w:rPr>
          <w:rFonts w:asciiTheme="majorBidi" w:eastAsia="Times New Roman" w:hAnsiTheme="majorBidi" w:cstheme="majorBidi"/>
          <w:color w:val="000000" w:themeColor="text1"/>
          <w:sz w:val="24"/>
        </w:rPr>
      </w:pPr>
      <w:r w:rsidRPr="00622255">
        <w:rPr>
          <w:rFonts w:asciiTheme="majorBidi" w:eastAsia="Times New Roman" w:hAnsiTheme="majorBidi" w:cstheme="majorBidi"/>
          <w:color w:val="000000" w:themeColor="text1"/>
          <w:sz w:val="24"/>
        </w:rPr>
        <w:t xml:space="preserve">Study Skills by </w:t>
      </w:r>
      <w:proofErr w:type="spellStart"/>
      <w:r w:rsidRPr="00622255">
        <w:rPr>
          <w:rFonts w:asciiTheme="majorBidi" w:eastAsia="Times New Roman" w:hAnsiTheme="majorBidi" w:cstheme="majorBidi"/>
          <w:color w:val="000000" w:themeColor="text1"/>
          <w:sz w:val="24"/>
        </w:rPr>
        <w:t>Riachard</w:t>
      </w:r>
      <w:proofErr w:type="spellEnd"/>
      <w:r w:rsidRPr="00622255">
        <w:rPr>
          <w:rFonts w:asciiTheme="majorBidi" w:eastAsia="Times New Roman" w:hAnsiTheme="majorBidi" w:cstheme="majorBidi"/>
          <w:color w:val="000000" w:themeColor="text1"/>
          <w:sz w:val="24"/>
        </w:rPr>
        <w:t xml:space="preserve"> </w:t>
      </w:r>
      <w:proofErr w:type="spellStart"/>
      <w:r w:rsidRPr="00622255">
        <w:rPr>
          <w:rFonts w:asciiTheme="majorBidi" w:eastAsia="Times New Roman" w:hAnsiTheme="majorBidi" w:cstheme="majorBidi"/>
          <w:color w:val="000000" w:themeColor="text1"/>
          <w:sz w:val="24"/>
        </w:rPr>
        <w:t>Yorky</w:t>
      </w:r>
      <w:proofErr w:type="spellEnd"/>
      <w:r w:rsidRPr="00622255">
        <w:rPr>
          <w:rFonts w:asciiTheme="majorBidi" w:eastAsia="Times New Roman" w:hAnsiTheme="majorBidi" w:cstheme="majorBidi"/>
          <w:color w:val="000000" w:themeColor="text1"/>
          <w:sz w:val="24"/>
        </w:rPr>
        <w:t>.</w:t>
      </w:r>
    </w:p>
    <w:p w14:paraId="5F3DED71" w14:textId="77777777" w:rsidR="00AC75F0" w:rsidRPr="00622255" w:rsidRDefault="00AC75F0" w:rsidP="00AC75F0">
      <w:pPr>
        <w:tabs>
          <w:tab w:val="left" w:pos="720"/>
        </w:tabs>
        <w:autoSpaceDN w:val="0"/>
        <w:spacing w:after="0" w:line="0" w:lineRule="atLeast"/>
        <w:ind w:left="1080"/>
        <w:rPr>
          <w:rFonts w:asciiTheme="majorBidi" w:eastAsia="Times New Roman" w:hAnsiTheme="majorBidi" w:cstheme="majorBidi"/>
          <w:color w:val="000000" w:themeColor="text1"/>
          <w:sz w:val="24"/>
        </w:rPr>
      </w:pPr>
    </w:p>
    <w:p w14:paraId="65CAE2F0" w14:textId="77777777" w:rsidR="00AC75F0" w:rsidRPr="00622255" w:rsidRDefault="00AC75F0" w:rsidP="00AC75F0">
      <w:pPr>
        <w:spacing w:line="43" w:lineRule="exact"/>
        <w:rPr>
          <w:rFonts w:asciiTheme="majorBidi" w:eastAsia="Times New Roman" w:hAnsiTheme="majorBidi" w:cstheme="majorBidi"/>
          <w:color w:val="000000" w:themeColor="text1"/>
          <w:sz w:val="24"/>
        </w:rPr>
      </w:pPr>
    </w:p>
    <w:p w14:paraId="3370F7B1" w14:textId="77777777" w:rsidR="00AC75F0" w:rsidRPr="00622255" w:rsidRDefault="00AC75F0" w:rsidP="00AC75F0">
      <w:pPr>
        <w:spacing w:after="0" w:line="240" w:lineRule="auto"/>
        <w:rPr>
          <w:rFonts w:asciiTheme="majorBidi" w:eastAsia="Times New Roman" w:hAnsiTheme="majorBidi" w:cstheme="majorBidi"/>
          <w:color w:val="FF0000"/>
          <w:sz w:val="24"/>
        </w:rPr>
        <w:sectPr w:rsidR="00AC75F0" w:rsidRPr="00622255" w:rsidSect="00AC75F0">
          <w:pgSz w:w="11920" w:h="16841"/>
          <w:pgMar w:top="1336" w:right="1321" w:bottom="1440" w:left="1340" w:header="0" w:footer="0" w:gutter="0"/>
          <w:cols w:space="720"/>
        </w:sectPr>
      </w:pPr>
    </w:p>
    <w:p w14:paraId="0FDB075D" w14:textId="77777777" w:rsidR="00AC75F0" w:rsidRPr="00622255" w:rsidRDefault="00AC75F0" w:rsidP="00AC75F0">
      <w:pPr>
        <w:spacing w:after="0" w:line="240" w:lineRule="auto"/>
        <w:rPr>
          <w:rFonts w:asciiTheme="majorBidi" w:eastAsia="Calibri" w:hAnsiTheme="majorBidi" w:cstheme="majorBidi"/>
          <w:color w:val="000000"/>
        </w:rPr>
      </w:pPr>
    </w:p>
    <w:p w14:paraId="60B627E4" w14:textId="77777777" w:rsidR="00AC75F0" w:rsidRPr="00622255" w:rsidRDefault="00AC75F0" w:rsidP="00AC75F0">
      <w:pPr>
        <w:spacing w:after="0" w:line="240" w:lineRule="auto"/>
        <w:jc w:val="both"/>
        <w:rPr>
          <w:rFonts w:asciiTheme="majorBidi" w:hAnsiTheme="majorBidi" w:cstheme="majorBidi"/>
          <w:b/>
          <w:color w:val="000000"/>
          <w:sz w:val="24"/>
          <w:szCs w:val="24"/>
        </w:rPr>
      </w:pPr>
      <w:r w:rsidRPr="00622255">
        <w:rPr>
          <w:rFonts w:asciiTheme="majorBidi" w:eastAsia="Calibri" w:hAnsiTheme="majorBidi" w:cstheme="majorBidi"/>
          <w:b/>
          <w:color w:val="000000"/>
          <w:sz w:val="24"/>
          <w:szCs w:val="24"/>
        </w:rPr>
        <w:object w:dxaOrig="9180" w:dyaOrig="11880" w14:anchorId="128D9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74634835" r:id="rId6"/>
        </w:object>
      </w:r>
    </w:p>
    <w:p w14:paraId="47253D01" w14:textId="77777777" w:rsidR="00AC75F0" w:rsidRPr="00622255" w:rsidRDefault="00AC75F0" w:rsidP="00AC75F0">
      <w:pPr>
        <w:spacing w:after="0" w:line="240" w:lineRule="auto"/>
        <w:jc w:val="both"/>
        <w:rPr>
          <w:rFonts w:asciiTheme="majorBidi" w:hAnsiTheme="majorBidi" w:cstheme="majorBidi"/>
          <w:b/>
          <w:color w:val="000000"/>
          <w:sz w:val="24"/>
          <w:szCs w:val="24"/>
        </w:rPr>
      </w:pPr>
    </w:p>
    <w:p w14:paraId="7AA22DC5" w14:textId="77777777" w:rsidR="00AC75F0" w:rsidRPr="00622255" w:rsidRDefault="00AC75F0" w:rsidP="00AC75F0">
      <w:pPr>
        <w:spacing w:after="0" w:line="240" w:lineRule="auto"/>
        <w:jc w:val="both"/>
        <w:rPr>
          <w:rFonts w:asciiTheme="majorBidi" w:hAnsiTheme="majorBidi" w:cstheme="majorBidi"/>
          <w:b/>
          <w:color w:val="000000"/>
          <w:sz w:val="24"/>
          <w:szCs w:val="24"/>
        </w:rPr>
      </w:pPr>
    </w:p>
    <w:p w14:paraId="3AC2D9AD" w14:textId="77777777" w:rsidR="00AC75F0" w:rsidRPr="00622255" w:rsidRDefault="00AC75F0" w:rsidP="00AC75F0">
      <w:pPr>
        <w:spacing w:after="0" w:line="240" w:lineRule="auto"/>
        <w:jc w:val="both"/>
        <w:rPr>
          <w:rFonts w:asciiTheme="majorBidi" w:hAnsiTheme="majorBidi" w:cstheme="majorBidi"/>
          <w:b/>
          <w:color w:val="000000"/>
          <w:sz w:val="24"/>
          <w:szCs w:val="24"/>
        </w:rPr>
      </w:pPr>
      <w:r w:rsidRPr="00622255">
        <w:rPr>
          <w:rFonts w:asciiTheme="majorBidi" w:hAnsiTheme="majorBidi" w:cstheme="majorBidi"/>
          <w:b/>
          <w:color w:val="000000"/>
          <w:sz w:val="24"/>
          <w:szCs w:val="24"/>
        </w:rPr>
        <w:lastRenderedPageBreak/>
        <w:t>SOC-3206                       Introduction to Sociology</w:t>
      </w:r>
      <w:r w:rsidRPr="00622255">
        <w:rPr>
          <w:rFonts w:asciiTheme="majorBidi" w:hAnsiTheme="majorBidi" w:cstheme="majorBidi"/>
          <w:b/>
          <w:color w:val="000000"/>
          <w:sz w:val="24"/>
          <w:szCs w:val="24"/>
        </w:rPr>
        <w:tab/>
      </w:r>
      <w:r w:rsidRPr="00622255">
        <w:rPr>
          <w:rFonts w:asciiTheme="majorBidi" w:hAnsiTheme="majorBidi" w:cstheme="majorBidi"/>
          <w:b/>
          <w:color w:val="000000"/>
          <w:sz w:val="24"/>
          <w:szCs w:val="24"/>
        </w:rPr>
        <w:tab/>
      </w:r>
      <w:r w:rsidRPr="00622255">
        <w:rPr>
          <w:rFonts w:asciiTheme="majorBidi" w:hAnsiTheme="majorBidi" w:cstheme="majorBidi"/>
          <w:b/>
          <w:color w:val="000000"/>
          <w:sz w:val="24"/>
          <w:szCs w:val="24"/>
        </w:rPr>
        <w:tab/>
        <w:t xml:space="preserve">                         3(3-0) </w:t>
      </w:r>
    </w:p>
    <w:p w14:paraId="6025861B" w14:textId="77777777" w:rsidR="00AC75F0" w:rsidRPr="00622255" w:rsidRDefault="00AC75F0" w:rsidP="00AC75F0">
      <w:pPr>
        <w:spacing w:after="0" w:line="240" w:lineRule="auto"/>
        <w:jc w:val="both"/>
        <w:rPr>
          <w:rFonts w:asciiTheme="majorBidi" w:hAnsiTheme="majorBidi" w:cstheme="majorBidi"/>
          <w:color w:val="000000"/>
          <w:sz w:val="24"/>
          <w:szCs w:val="24"/>
          <w:lang w:val="en-GB"/>
        </w:rPr>
      </w:pPr>
      <w:r w:rsidRPr="00622255">
        <w:rPr>
          <w:rFonts w:asciiTheme="majorBidi" w:hAnsiTheme="majorBidi" w:cstheme="majorBidi"/>
          <w:b/>
          <w:bCs/>
          <w:color w:val="000000"/>
          <w:sz w:val="24"/>
          <w:szCs w:val="24"/>
        </w:rPr>
        <w:t xml:space="preserve">   Prerequisite(s):  </w:t>
      </w:r>
      <w:r w:rsidRPr="00622255">
        <w:rPr>
          <w:rFonts w:asciiTheme="majorBidi" w:hAnsiTheme="majorBidi" w:cstheme="majorBidi"/>
          <w:color w:val="000000"/>
          <w:sz w:val="24"/>
          <w:szCs w:val="24"/>
        </w:rPr>
        <w:t>NA</w:t>
      </w:r>
    </w:p>
    <w:p w14:paraId="1A96A5DC" w14:textId="77777777" w:rsidR="00AC75F0" w:rsidRPr="00622255" w:rsidRDefault="00AC75F0" w:rsidP="00AC75F0">
      <w:pPr>
        <w:spacing w:after="0" w:line="240" w:lineRule="auto"/>
        <w:jc w:val="both"/>
        <w:rPr>
          <w:rFonts w:asciiTheme="majorBidi" w:hAnsiTheme="majorBidi" w:cstheme="majorBidi"/>
          <w:bCs/>
          <w:color w:val="000000"/>
          <w:sz w:val="24"/>
          <w:szCs w:val="24"/>
        </w:rPr>
      </w:pPr>
      <w:r w:rsidRPr="00622255">
        <w:rPr>
          <w:rFonts w:asciiTheme="majorBidi" w:hAnsiTheme="majorBidi" w:cstheme="majorBidi"/>
          <w:b/>
          <w:bCs/>
          <w:color w:val="000000"/>
          <w:sz w:val="24"/>
          <w:szCs w:val="24"/>
        </w:rPr>
        <w:t xml:space="preserve"> Specific Objectives of the Course: </w:t>
      </w:r>
    </w:p>
    <w:p w14:paraId="2065998D"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The course is designed to introduce the students with sociological concepts and the discipline. The focus of the course shall be on significant concepts like social systems and structures, socio-economic changes and social processes. The course will provide due foundation for further studies in the field of sociology.</w:t>
      </w:r>
    </w:p>
    <w:p w14:paraId="74C08BA3" w14:textId="77777777" w:rsidR="00AC75F0" w:rsidRPr="00622255" w:rsidRDefault="00AC75F0" w:rsidP="00AC75F0">
      <w:pPr>
        <w:spacing w:after="0" w:line="240" w:lineRule="auto"/>
        <w:jc w:val="both"/>
        <w:rPr>
          <w:rFonts w:asciiTheme="majorBidi" w:hAnsiTheme="majorBidi" w:cstheme="majorBidi"/>
          <w:iCs/>
          <w:color w:val="000000"/>
          <w:sz w:val="24"/>
          <w:szCs w:val="24"/>
        </w:rPr>
      </w:pPr>
      <w:r w:rsidRPr="00622255">
        <w:rPr>
          <w:rFonts w:asciiTheme="majorBidi" w:hAnsiTheme="majorBidi" w:cstheme="majorBidi"/>
          <w:b/>
          <w:bCs/>
          <w:color w:val="000000"/>
          <w:sz w:val="24"/>
          <w:szCs w:val="24"/>
        </w:rPr>
        <w:t xml:space="preserve">Course Outline: </w:t>
      </w:r>
      <w:r w:rsidRPr="00622255">
        <w:rPr>
          <w:rFonts w:asciiTheme="majorBidi" w:hAnsiTheme="majorBidi" w:cstheme="majorBidi"/>
          <w:iCs/>
          <w:color w:val="000000"/>
          <w:sz w:val="24"/>
          <w:szCs w:val="24"/>
        </w:rPr>
        <w:t xml:space="preserve">Introduction: Definition, Scope, and Subject Matter, Sociology as a Science, Historical back ground of Sociology. Basic Concepts: Group, Community, Society, Associations, Non-Voluntary, Voluntary, Organization, Informal, Formal, Social Interaction, Levels of Social Interaction, Process of Social Interaction, Cooperation, Competition, Conflict, Accommodation, Acculturation and diffusion, Assimilation, Amalgamation. Social Groups: Definition &amp; Functions, Types of social groups, In and out groups, Primary and Secondary group, Reference groups, Informal and Formal groups, Pressure groups. Culture: Definition, aspects and characteristics of Culture, Material and non-material culture, Ideal and real culture, Elements of culture, </w:t>
      </w:r>
      <w:proofErr w:type="spellStart"/>
      <w:r w:rsidRPr="00622255">
        <w:rPr>
          <w:rFonts w:asciiTheme="majorBidi" w:hAnsiTheme="majorBidi" w:cstheme="majorBidi"/>
          <w:iCs/>
          <w:color w:val="000000"/>
          <w:sz w:val="24"/>
          <w:szCs w:val="24"/>
        </w:rPr>
        <w:t>Beliefs,Values</w:t>
      </w:r>
      <w:proofErr w:type="spellEnd"/>
      <w:r w:rsidRPr="00622255">
        <w:rPr>
          <w:rFonts w:asciiTheme="majorBidi" w:hAnsiTheme="majorBidi" w:cstheme="majorBidi"/>
          <w:iCs/>
          <w:color w:val="000000"/>
          <w:sz w:val="24"/>
          <w:szCs w:val="24"/>
        </w:rPr>
        <w:t xml:space="preserve">, Norms and social sanctions, Organizations of culture, Traits, Complexes, Patterns, Ethos, Theme, Other related concepts, Cultural Relativism, Sub Cultures, Ethnocentrism and </w:t>
      </w:r>
      <w:proofErr w:type="spellStart"/>
      <w:r w:rsidRPr="00622255">
        <w:rPr>
          <w:rFonts w:asciiTheme="majorBidi" w:hAnsiTheme="majorBidi" w:cstheme="majorBidi"/>
          <w:iCs/>
          <w:color w:val="000000"/>
          <w:sz w:val="24"/>
          <w:szCs w:val="24"/>
        </w:rPr>
        <w:t>Xenocentrism</w:t>
      </w:r>
      <w:proofErr w:type="spellEnd"/>
      <w:r w:rsidRPr="00622255">
        <w:rPr>
          <w:rFonts w:asciiTheme="majorBidi" w:hAnsiTheme="majorBidi" w:cstheme="majorBidi"/>
          <w:iCs/>
          <w:color w:val="000000"/>
          <w:sz w:val="24"/>
          <w:szCs w:val="24"/>
        </w:rPr>
        <w:t xml:space="preserve">, Cultural lag. Socialization &amp; Personality: Personality, Factors in Personality Formation, Socialization, Agencies of Socialization, Role &amp; Status. Deviance and Social Control: Deviance and its types, Social control and its need, Forms of Social control, Methods &amp; Agencies of Social control. Collective Behavior: Collective behavior, its types, Crowd behavior, Public opinion, Propaganda, Social movements, Leadership.  </w:t>
      </w:r>
    </w:p>
    <w:p w14:paraId="19B9EF1E" w14:textId="77777777" w:rsidR="00AC75F0" w:rsidRPr="00622255" w:rsidRDefault="00AC75F0" w:rsidP="00AC75F0">
      <w:pPr>
        <w:spacing w:after="0" w:line="240" w:lineRule="auto"/>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Recommended Books: </w:t>
      </w:r>
    </w:p>
    <w:p w14:paraId="0D1711F7" w14:textId="77777777" w:rsidR="00AC75F0" w:rsidRPr="00622255" w:rsidRDefault="00AC75F0" w:rsidP="006F4ABA">
      <w:pPr>
        <w:numPr>
          <w:ilvl w:val="0"/>
          <w:numId w:val="56"/>
        </w:numPr>
        <w:autoSpaceDN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Anderson, Margaret and Howard F. Taylor. 2001. </w:t>
      </w:r>
      <w:r w:rsidRPr="00622255">
        <w:rPr>
          <w:rFonts w:asciiTheme="majorBidi" w:hAnsiTheme="majorBidi" w:cstheme="majorBidi"/>
          <w:i/>
          <w:color w:val="000000"/>
          <w:sz w:val="26"/>
        </w:rPr>
        <w:t>Sociology the Essentials</w:t>
      </w:r>
      <w:r w:rsidRPr="00622255">
        <w:rPr>
          <w:rFonts w:asciiTheme="majorBidi" w:hAnsiTheme="majorBidi" w:cstheme="majorBidi"/>
          <w:color w:val="000000"/>
          <w:sz w:val="26"/>
        </w:rPr>
        <w:t xml:space="preserve">. </w:t>
      </w:r>
      <w:smartTag w:uri="urn:schemas-microsoft-com:office:smarttags" w:element="country-region">
        <w:r w:rsidRPr="00622255">
          <w:rPr>
            <w:rFonts w:asciiTheme="majorBidi" w:hAnsiTheme="majorBidi" w:cstheme="majorBidi"/>
            <w:color w:val="000000"/>
            <w:sz w:val="26"/>
          </w:rPr>
          <w:t>Australia</w:t>
        </w:r>
      </w:smartTag>
      <w:r w:rsidRPr="00622255">
        <w:rPr>
          <w:rFonts w:asciiTheme="majorBidi" w:hAnsiTheme="majorBidi" w:cstheme="majorBidi"/>
          <w:color w:val="000000"/>
          <w:sz w:val="26"/>
        </w:rPr>
        <w:t xml:space="preserve">: </w:t>
      </w:r>
      <w:smartTag w:uri="urn:schemas-microsoft-com:office:smarttags" w:element="place">
        <w:smartTag w:uri="urn:schemas-microsoft-com:office:smarttags" w:element="City">
          <w:r w:rsidRPr="00622255">
            <w:rPr>
              <w:rFonts w:asciiTheme="majorBidi" w:hAnsiTheme="majorBidi" w:cstheme="majorBidi"/>
              <w:color w:val="000000"/>
              <w:sz w:val="26"/>
            </w:rPr>
            <w:t>Wadsworth</w:t>
          </w:r>
        </w:smartTag>
      </w:smartTag>
      <w:r w:rsidRPr="00622255">
        <w:rPr>
          <w:rFonts w:asciiTheme="majorBidi" w:hAnsiTheme="majorBidi" w:cstheme="majorBidi"/>
          <w:color w:val="000000"/>
          <w:sz w:val="26"/>
        </w:rPr>
        <w:t>.</w:t>
      </w:r>
    </w:p>
    <w:p w14:paraId="4918EFD2" w14:textId="77777777" w:rsidR="00AC75F0" w:rsidRPr="00622255" w:rsidRDefault="00AC75F0" w:rsidP="006F4ABA">
      <w:pPr>
        <w:numPr>
          <w:ilvl w:val="0"/>
          <w:numId w:val="56"/>
        </w:numPr>
        <w:autoSpaceDN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Brown, Ken 2004. </w:t>
      </w:r>
      <w:r w:rsidRPr="00622255">
        <w:rPr>
          <w:rFonts w:asciiTheme="majorBidi" w:hAnsiTheme="majorBidi" w:cstheme="majorBidi"/>
          <w:i/>
          <w:color w:val="000000"/>
          <w:sz w:val="26"/>
        </w:rPr>
        <w:t>Sociology</w:t>
      </w:r>
      <w:r w:rsidRPr="00622255">
        <w:rPr>
          <w:rFonts w:asciiTheme="majorBidi" w:hAnsiTheme="majorBidi" w:cstheme="majorBidi"/>
          <w:color w:val="000000"/>
          <w:sz w:val="26"/>
        </w:rPr>
        <w:t xml:space="preserve">. </w:t>
      </w:r>
      <w:smartTag w:uri="urn:schemas-microsoft-com:office:smarttags" w:element="place">
        <w:smartTag w:uri="urn:schemas-microsoft-com:office:smarttags" w:element="country-region">
          <w:r w:rsidRPr="00622255">
            <w:rPr>
              <w:rFonts w:asciiTheme="majorBidi" w:hAnsiTheme="majorBidi" w:cstheme="majorBidi"/>
              <w:color w:val="000000"/>
              <w:sz w:val="26"/>
            </w:rPr>
            <w:t>UK</w:t>
          </w:r>
        </w:smartTag>
      </w:smartTag>
      <w:r w:rsidRPr="00622255">
        <w:rPr>
          <w:rFonts w:asciiTheme="majorBidi" w:hAnsiTheme="majorBidi" w:cstheme="majorBidi"/>
          <w:color w:val="000000"/>
          <w:sz w:val="26"/>
        </w:rPr>
        <w:t>: Polity Press</w:t>
      </w:r>
    </w:p>
    <w:p w14:paraId="5CB522E1" w14:textId="77777777" w:rsidR="00AC75F0" w:rsidRPr="00622255" w:rsidRDefault="00AC75F0" w:rsidP="006F4ABA">
      <w:pPr>
        <w:numPr>
          <w:ilvl w:val="0"/>
          <w:numId w:val="56"/>
        </w:numPr>
        <w:autoSpaceDN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Gidden, Anthony 2002. </w:t>
      </w:r>
      <w:r w:rsidRPr="00622255">
        <w:rPr>
          <w:rFonts w:asciiTheme="majorBidi" w:hAnsiTheme="majorBidi" w:cstheme="majorBidi"/>
          <w:i/>
          <w:color w:val="000000"/>
          <w:sz w:val="26"/>
        </w:rPr>
        <w:t>Introduction to Sociology</w:t>
      </w:r>
      <w:r w:rsidRPr="00622255">
        <w:rPr>
          <w:rFonts w:asciiTheme="majorBidi" w:hAnsiTheme="majorBidi" w:cstheme="majorBidi"/>
          <w:color w:val="000000"/>
          <w:sz w:val="26"/>
        </w:rPr>
        <w:t xml:space="preserve">. </w:t>
      </w:r>
      <w:smartTag w:uri="urn:schemas-microsoft-com:office:smarttags" w:element="place">
        <w:smartTag w:uri="urn:schemas-microsoft-com:office:smarttags" w:element="country-region">
          <w:r w:rsidRPr="00622255">
            <w:rPr>
              <w:rFonts w:asciiTheme="majorBidi" w:hAnsiTheme="majorBidi" w:cstheme="majorBidi"/>
              <w:color w:val="000000"/>
              <w:sz w:val="26"/>
            </w:rPr>
            <w:t>UK</w:t>
          </w:r>
        </w:smartTag>
      </w:smartTag>
      <w:r w:rsidRPr="00622255">
        <w:rPr>
          <w:rFonts w:asciiTheme="majorBidi" w:hAnsiTheme="majorBidi" w:cstheme="majorBidi"/>
          <w:color w:val="000000"/>
          <w:sz w:val="26"/>
        </w:rPr>
        <w:t>: Polity Press.</w:t>
      </w:r>
    </w:p>
    <w:p w14:paraId="2C07F88B" w14:textId="77777777" w:rsidR="00AC75F0" w:rsidRPr="00622255" w:rsidRDefault="00AC75F0" w:rsidP="006F4ABA">
      <w:pPr>
        <w:numPr>
          <w:ilvl w:val="0"/>
          <w:numId w:val="56"/>
        </w:numPr>
        <w:autoSpaceDN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Macionis, John J. 2006. 10</w:t>
      </w:r>
      <w:r w:rsidRPr="00622255">
        <w:rPr>
          <w:rFonts w:asciiTheme="majorBidi" w:hAnsiTheme="majorBidi" w:cstheme="majorBidi"/>
          <w:color w:val="000000"/>
          <w:sz w:val="26"/>
          <w:vertAlign w:val="superscript"/>
        </w:rPr>
        <w:t>th</w:t>
      </w:r>
      <w:r w:rsidRPr="00622255">
        <w:rPr>
          <w:rFonts w:asciiTheme="majorBidi" w:hAnsiTheme="majorBidi" w:cstheme="majorBidi"/>
          <w:color w:val="000000"/>
          <w:sz w:val="26"/>
        </w:rPr>
        <w:t xml:space="preserve"> Edition </w:t>
      </w:r>
      <w:r w:rsidRPr="00622255">
        <w:rPr>
          <w:rFonts w:asciiTheme="majorBidi" w:hAnsiTheme="majorBidi" w:cstheme="majorBidi"/>
          <w:i/>
          <w:color w:val="000000"/>
          <w:sz w:val="26"/>
        </w:rPr>
        <w:t>Sociology</w:t>
      </w:r>
      <w:r w:rsidRPr="00622255">
        <w:rPr>
          <w:rFonts w:asciiTheme="majorBidi" w:hAnsiTheme="majorBidi" w:cstheme="majorBidi"/>
          <w:color w:val="000000"/>
          <w:sz w:val="26"/>
        </w:rPr>
        <w:t xml:space="preserve"> New </w:t>
      </w:r>
      <w:smartTag w:uri="urn:schemas-microsoft-com:office:smarttags" w:element="place">
        <w:r w:rsidRPr="00622255">
          <w:rPr>
            <w:rFonts w:asciiTheme="majorBidi" w:hAnsiTheme="majorBidi" w:cstheme="majorBidi"/>
            <w:color w:val="000000"/>
            <w:sz w:val="26"/>
          </w:rPr>
          <w:t>Jersey</w:t>
        </w:r>
      </w:smartTag>
      <w:r w:rsidRPr="00622255">
        <w:rPr>
          <w:rFonts w:asciiTheme="majorBidi" w:hAnsiTheme="majorBidi" w:cstheme="majorBidi"/>
          <w:color w:val="000000"/>
          <w:sz w:val="26"/>
        </w:rPr>
        <w:t>: Prentice-Hall</w:t>
      </w:r>
    </w:p>
    <w:p w14:paraId="48D6A810" w14:textId="77777777" w:rsidR="00AC75F0" w:rsidRPr="00622255" w:rsidRDefault="00AC75F0" w:rsidP="006F4ABA">
      <w:pPr>
        <w:numPr>
          <w:ilvl w:val="0"/>
          <w:numId w:val="56"/>
        </w:numPr>
        <w:autoSpaceDN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Tischler, Henry L. 2002. </w:t>
      </w:r>
      <w:r w:rsidRPr="00622255">
        <w:rPr>
          <w:rFonts w:asciiTheme="majorBidi" w:hAnsiTheme="majorBidi" w:cstheme="majorBidi"/>
          <w:i/>
          <w:color w:val="000000"/>
          <w:sz w:val="26"/>
        </w:rPr>
        <w:t>Introduction to Sociology</w:t>
      </w:r>
      <w:r w:rsidRPr="00622255">
        <w:rPr>
          <w:rFonts w:asciiTheme="majorBidi" w:hAnsiTheme="majorBidi" w:cstheme="majorBidi"/>
          <w:color w:val="000000"/>
          <w:sz w:val="26"/>
        </w:rPr>
        <w:t xml:space="preserve"> 7th ed. </w:t>
      </w:r>
      <w:smartTag w:uri="urn:schemas-microsoft-com:office:smarttags" w:element="place">
        <w:smartTag w:uri="urn:schemas-microsoft-com:office:smarttags" w:element="State">
          <w:r w:rsidRPr="00622255">
            <w:rPr>
              <w:rFonts w:asciiTheme="majorBidi" w:hAnsiTheme="majorBidi" w:cstheme="majorBidi"/>
              <w:color w:val="000000"/>
              <w:sz w:val="26"/>
            </w:rPr>
            <w:t>New York</w:t>
          </w:r>
        </w:smartTag>
      </w:smartTag>
      <w:r w:rsidRPr="00622255">
        <w:rPr>
          <w:rFonts w:asciiTheme="majorBidi" w:hAnsiTheme="majorBidi" w:cstheme="majorBidi"/>
          <w:color w:val="000000"/>
          <w:sz w:val="26"/>
        </w:rPr>
        <w:t>: The Harcourt Press.</w:t>
      </w:r>
    </w:p>
    <w:p w14:paraId="6DFA5729" w14:textId="77777777" w:rsidR="00AC75F0" w:rsidRPr="00622255" w:rsidRDefault="00AC75F0" w:rsidP="006F4ABA">
      <w:pPr>
        <w:numPr>
          <w:ilvl w:val="0"/>
          <w:numId w:val="56"/>
        </w:numPr>
        <w:autoSpaceDN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Frank N Magill. 2003. </w:t>
      </w:r>
      <w:r w:rsidRPr="00622255">
        <w:rPr>
          <w:rFonts w:asciiTheme="majorBidi" w:hAnsiTheme="majorBidi" w:cstheme="majorBidi"/>
          <w:i/>
          <w:color w:val="000000"/>
          <w:sz w:val="26"/>
        </w:rPr>
        <w:t>International Encyclopedia of Sociology</w:t>
      </w:r>
      <w:r w:rsidRPr="00622255">
        <w:rPr>
          <w:rFonts w:asciiTheme="majorBidi" w:hAnsiTheme="majorBidi" w:cstheme="majorBidi"/>
          <w:color w:val="000000"/>
          <w:sz w:val="26"/>
        </w:rPr>
        <w:t>. U.S.A: Fitzroy Dearborn Publishers</w:t>
      </w:r>
    </w:p>
    <w:p w14:paraId="37EEA892" w14:textId="77777777" w:rsidR="00AC75F0" w:rsidRPr="00622255" w:rsidRDefault="00AC75F0" w:rsidP="006F4ABA">
      <w:pPr>
        <w:numPr>
          <w:ilvl w:val="0"/>
          <w:numId w:val="56"/>
        </w:numPr>
        <w:autoSpaceDN w:val="0"/>
        <w:spacing w:after="0" w:line="240" w:lineRule="auto"/>
        <w:ind w:left="540" w:hanging="540"/>
        <w:rPr>
          <w:rFonts w:asciiTheme="majorBidi" w:hAnsiTheme="majorBidi" w:cstheme="majorBidi"/>
          <w:color w:val="000000"/>
          <w:sz w:val="26"/>
        </w:rPr>
      </w:pPr>
      <w:r w:rsidRPr="00622255">
        <w:rPr>
          <w:rFonts w:asciiTheme="majorBidi" w:hAnsiTheme="majorBidi" w:cstheme="majorBidi"/>
          <w:color w:val="000000"/>
          <w:sz w:val="26"/>
        </w:rPr>
        <w:t xml:space="preserve">Macionis, John J. 2005. </w:t>
      </w:r>
      <w:r w:rsidRPr="00622255">
        <w:rPr>
          <w:rFonts w:asciiTheme="majorBidi" w:hAnsiTheme="majorBidi" w:cstheme="majorBidi"/>
          <w:i/>
          <w:color w:val="000000"/>
          <w:sz w:val="26"/>
        </w:rPr>
        <w:t>Sociology</w:t>
      </w:r>
      <w:r w:rsidRPr="00622255">
        <w:rPr>
          <w:rFonts w:asciiTheme="majorBidi" w:hAnsiTheme="majorBidi" w:cstheme="majorBidi"/>
          <w:color w:val="000000"/>
          <w:sz w:val="26"/>
        </w:rPr>
        <w:t xml:space="preserve"> 10</w:t>
      </w:r>
      <w:r w:rsidRPr="00622255">
        <w:rPr>
          <w:rFonts w:asciiTheme="majorBidi" w:hAnsiTheme="majorBidi" w:cstheme="majorBidi"/>
          <w:color w:val="000000"/>
          <w:sz w:val="26"/>
          <w:vertAlign w:val="superscript"/>
        </w:rPr>
        <w:t>th</w:t>
      </w:r>
      <w:r w:rsidRPr="00622255">
        <w:rPr>
          <w:rFonts w:asciiTheme="majorBidi" w:hAnsiTheme="majorBidi" w:cstheme="majorBidi"/>
          <w:color w:val="000000"/>
          <w:sz w:val="26"/>
        </w:rPr>
        <w:t xml:space="preserve"> ed. </w:t>
      </w:r>
      <w:smartTag w:uri="urn:schemas-microsoft-com:office:smarttags" w:element="place">
        <w:r w:rsidRPr="00622255">
          <w:rPr>
            <w:rFonts w:asciiTheme="majorBidi" w:hAnsiTheme="majorBidi" w:cstheme="majorBidi"/>
            <w:color w:val="000000"/>
            <w:sz w:val="26"/>
          </w:rPr>
          <w:t>South Asia</w:t>
        </w:r>
      </w:smartTag>
      <w:r w:rsidRPr="00622255">
        <w:rPr>
          <w:rFonts w:asciiTheme="majorBidi" w:hAnsiTheme="majorBidi" w:cstheme="majorBidi"/>
          <w:color w:val="000000"/>
          <w:sz w:val="26"/>
        </w:rPr>
        <w:t>: Pearson Education</w:t>
      </w:r>
    </w:p>
    <w:p w14:paraId="59C5B970" w14:textId="77777777" w:rsidR="00AC75F0" w:rsidRPr="00622255" w:rsidRDefault="00AC75F0" w:rsidP="006F4ABA">
      <w:pPr>
        <w:numPr>
          <w:ilvl w:val="0"/>
          <w:numId w:val="56"/>
        </w:numPr>
        <w:autoSpaceDE w:val="0"/>
        <w:autoSpaceDN w:val="0"/>
        <w:adjustRightInd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Kerbo, Harold R. 1989. </w:t>
      </w:r>
      <w:r w:rsidRPr="00622255">
        <w:rPr>
          <w:rFonts w:asciiTheme="majorBidi" w:hAnsiTheme="majorBidi" w:cstheme="majorBidi"/>
          <w:i/>
          <w:color w:val="000000"/>
          <w:sz w:val="26"/>
        </w:rPr>
        <w:t xml:space="preserve">Sociology: Social Structure and Social Conflict. </w:t>
      </w:r>
      <w:smartTag w:uri="urn:schemas-microsoft-com:office:smarttags" w:element="place">
        <w:smartTag w:uri="urn:schemas-microsoft-com:office:smarttags" w:element="State">
          <w:r w:rsidRPr="00622255">
            <w:rPr>
              <w:rFonts w:asciiTheme="majorBidi" w:hAnsiTheme="majorBidi" w:cstheme="majorBidi"/>
              <w:color w:val="000000"/>
              <w:sz w:val="26"/>
            </w:rPr>
            <w:t>New York</w:t>
          </w:r>
        </w:smartTag>
      </w:smartTag>
      <w:r w:rsidRPr="00622255">
        <w:rPr>
          <w:rFonts w:asciiTheme="majorBidi" w:hAnsiTheme="majorBidi" w:cstheme="majorBidi"/>
          <w:color w:val="000000"/>
          <w:sz w:val="26"/>
        </w:rPr>
        <w:t>: Macmillan Publishing Company.</w:t>
      </w:r>
    </w:p>
    <w:p w14:paraId="1167D3B5" w14:textId="77777777" w:rsidR="00AC75F0" w:rsidRPr="00622255" w:rsidRDefault="00AC75F0" w:rsidP="006F4ABA">
      <w:pPr>
        <w:numPr>
          <w:ilvl w:val="0"/>
          <w:numId w:val="56"/>
        </w:numPr>
        <w:autoSpaceDE w:val="0"/>
        <w:autoSpaceDN w:val="0"/>
        <w:adjustRightInd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Koening Samuel. 1957. </w:t>
      </w:r>
      <w:r w:rsidRPr="00622255">
        <w:rPr>
          <w:rFonts w:asciiTheme="majorBidi" w:hAnsiTheme="majorBidi" w:cstheme="majorBidi"/>
          <w:i/>
          <w:color w:val="000000"/>
          <w:sz w:val="26"/>
        </w:rPr>
        <w:t>Sociology: An Introduction to the Science of Society</w:t>
      </w:r>
      <w:r w:rsidRPr="00622255">
        <w:rPr>
          <w:rFonts w:asciiTheme="majorBidi" w:hAnsiTheme="majorBidi" w:cstheme="majorBidi"/>
          <w:color w:val="000000"/>
          <w:sz w:val="26"/>
        </w:rPr>
        <w:t xml:space="preserve">. </w:t>
      </w:r>
      <w:smartTag w:uri="urn:schemas-microsoft-com:office:smarttags" w:element="State">
        <w:smartTag w:uri="urn:schemas-microsoft-com:office:smarttags" w:element="place">
          <w:r w:rsidRPr="00622255">
            <w:rPr>
              <w:rFonts w:asciiTheme="majorBidi" w:hAnsiTheme="majorBidi" w:cstheme="majorBidi"/>
              <w:color w:val="000000"/>
              <w:sz w:val="26"/>
            </w:rPr>
            <w:t>New York</w:t>
          </w:r>
        </w:smartTag>
      </w:smartTag>
      <w:r w:rsidRPr="00622255">
        <w:rPr>
          <w:rFonts w:asciiTheme="majorBidi" w:hAnsiTheme="majorBidi" w:cstheme="majorBidi"/>
          <w:color w:val="000000"/>
          <w:sz w:val="26"/>
        </w:rPr>
        <w:t>: Barnes and Nobel</w:t>
      </w:r>
      <w:proofErr w:type="gramStart"/>
      <w:r w:rsidRPr="00622255">
        <w:rPr>
          <w:rFonts w:asciiTheme="majorBidi" w:hAnsiTheme="majorBidi" w:cstheme="majorBidi"/>
          <w:color w:val="000000"/>
          <w:sz w:val="26"/>
        </w:rPr>
        <w:t>..</w:t>
      </w:r>
      <w:proofErr w:type="gramEnd"/>
    </w:p>
    <w:p w14:paraId="57318E4F" w14:textId="77777777" w:rsidR="00AC75F0" w:rsidRPr="00622255" w:rsidRDefault="00AC75F0" w:rsidP="006F4ABA">
      <w:pPr>
        <w:numPr>
          <w:ilvl w:val="0"/>
          <w:numId w:val="56"/>
        </w:numPr>
        <w:autoSpaceDE w:val="0"/>
        <w:autoSpaceDN w:val="0"/>
        <w:adjustRightInd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Lee, Alfred </w:t>
      </w:r>
      <w:proofErr w:type="spellStart"/>
      <w:r w:rsidRPr="00622255">
        <w:rPr>
          <w:rFonts w:asciiTheme="majorBidi" w:hAnsiTheme="majorBidi" w:cstheme="majorBidi"/>
          <w:color w:val="000000"/>
          <w:sz w:val="26"/>
        </w:rPr>
        <w:t>Mclung</w:t>
      </w:r>
      <w:proofErr w:type="spellEnd"/>
      <w:r w:rsidRPr="00622255">
        <w:rPr>
          <w:rFonts w:asciiTheme="majorBidi" w:hAnsiTheme="majorBidi" w:cstheme="majorBidi"/>
          <w:color w:val="000000"/>
          <w:sz w:val="26"/>
        </w:rPr>
        <w:t xml:space="preserve"> and Lee, Elizabeth Briant 1961. </w:t>
      </w:r>
      <w:r w:rsidRPr="00622255">
        <w:rPr>
          <w:rFonts w:asciiTheme="majorBidi" w:hAnsiTheme="majorBidi" w:cstheme="majorBidi"/>
          <w:i/>
          <w:color w:val="000000"/>
          <w:sz w:val="26"/>
        </w:rPr>
        <w:t>Marriage and The family.</w:t>
      </w:r>
      <w:r w:rsidRPr="00622255">
        <w:rPr>
          <w:rFonts w:asciiTheme="majorBidi" w:hAnsiTheme="majorBidi" w:cstheme="majorBidi"/>
          <w:i/>
          <w:iCs/>
          <w:color w:val="000000"/>
          <w:sz w:val="26"/>
        </w:rPr>
        <w:t xml:space="preserve"> </w:t>
      </w:r>
      <w:smartTag w:uri="urn:schemas-microsoft-com:office:smarttags" w:element="place">
        <w:smartTag w:uri="urn:schemas-microsoft-com:office:smarttags" w:element="State">
          <w:r w:rsidRPr="00622255">
            <w:rPr>
              <w:rFonts w:asciiTheme="majorBidi" w:hAnsiTheme="majorBidi" w:cstheme="majorBidi"/>
              <w:color w:val="000000"/>
              <w:sz w:val="26"/>
            </w:rPr>
            <w:t>New York</w:t>
          </w:r>
        </w:smartTag>
      </w:smartTag>
      <w:r w:rsidRPr="00622255">
        <w:rPr>
          <w:rFonts w:asciiTheme="majorBidi" w:hAnsiTheme="majorBidi" w:cstheme="majorBidi"/>
          <w:color w:val="000000"/>
          <w:sz w:val="26"/>
        </w:rPr>
        <w:t>: Barnes and Noble, Inc.</w:t>
      </w:r>
    </w:p>
    <w:p w14:paraId="232D5873" w14:textId="77777777" w:rsidR="00AC75F0" w:rsidRPr="00622255" w:rsidRDefault="00AC75F0" w:rsidP="006F4ABA">
      <w:pPr>
        <w:numPr>
          <w:ilvl w:val="0"/>
          <w:numId w:val="56"/>
        </w:numPr>
        <w:autoSpaceDE w:val="0"/>
        <w:autoSpaceDN w:val="0"/>
        <w:adjustRightInd w:val="0"/>
        <w:spacing w:after="0" w:line="240" w:lineRule="auto"/>
        <w:ind w:left="540" w:hanging="540"/>
        <w:jc w:val="both"/>
        <w:rPr>
          <w:rFonts w:asciiTheme="majorBidi" w:hAnsiTheme="majorBidi" w:cstheme="majorBidi"/>
          <w:color w:val="000000"/>
          <w:sz w:val="26"/>
        </w:rPr>
      </w:pPr>
      <w:r w:rsidRPr="00622255">
        <w:rPr>
          <w:rFonts w:asciiTheme="majorBidi" w:hAnsiTheme="majorBidi" w:cstheme="majorBidi"/>
          <w:color w:val="000000"/>
          <w:sz w:val="26"/>
        </w:rPr>
        <w:t xml:space="preserve">Leslie, Gerald et al. 1973. </w:t>
      </w:r>
      <w:r w:rsidRPr="00622255">
        <w:rPr>
          <w:rFonts w:asciiTheme="majorBidi" w:hAnsiTheme="majorBidi" w:cstheme="majorBidi"/>
          <w:i/>
          <w:color w:val="000000"/>
          <w:sz w:val="26"/>
        </w:rPr>
        <w:t>Order and Change: Introductory Sociology</w:t>
      </w:r>
      <w:r w:rsidRPr="00622255">
        <w:rPr>
          <w:rFonts w:asciiTheme="majorBidi" w:hAnsiTheme="majorBidi" w:cstheme="majorBidi"/>
          <w:i/>
          <w:iCs/>
          <w:color w:val="000000"/>
          <w:sz w:val="26"/>
        </w:rPr>
        <w:t xml:space="preserve"> </w:t>
      </w:r>
      <w:smartTag w:uri="urn:schemas-microsoft-com:office:smarttags" w:element="City">
        <w:r w:rsidRPr="00622255">
          <w:rPr>
            <w:rFonts w:asciiTheme="majorBidi" w:hAnsiTheme="majorBidi" w:cstheme="majorBidi"/>
            <w:color w:val="000000"/>
            <w:sz w:val="26"/>
          </w:rPr>
          <w:t>Toronto</w:t>
        </w:r>
      </w:smartTag>
      <w:r w:rsidRPr="00622255">
        <w:rPr>
          <w:rFonts w:asciiTheme="majorBidi" w:hAnsiTheme="majorBidi" w:cstheme="majorBidi"/>
          <w:color w:val="000000"/>
          <w:sz w:val="26"/>
        </w:rPr>
        <w:t xml:space="preserve">: </w:t>
      </w:r>
      <w:smartTag w:uri="urn:schemas-microsoft-com:office:smarttags" w:element="place">
        <w:smartTag w:uri="urn:schemas-microsoft-com:office:smarttags" w:element="PlaceName">
          <w:r w:rsidRPr="00622255">
            <w:rPr>
              <w:rFonts w:asciiTheme="majorBidi" w:hAnsiTheme="majorBidi" w:cstheme="majorBidi"/>
              <w:color w:val="000000"/>
              <w:sz w:val="26"/>
            </w:rPr>
            <w:t>Oxford</w:t>
          </w:r>
        </w:smartTag>
        <w:r w:rsidRPr="00622255">
          <w:rPr>
            <w:rFonts w:asciiTheme="majorBidi" w:hAnsiTheme="majorBidi" w:cstheme="majorBidi"/>
            <w:color w:val="000000"/>
            <w:sz w:val="26"/>
          </w:rPr>
          <w:t xml:space="preserve"> </w:t>
        </w:r>
        <w:smartTag w:uri="urn:schemas-microsoft-com:office:smarttags" w:element="PlaceType">
          <w:r w:rsidRPr="00622255">
            <w:rPr>
              <w:rFonts w:asciiTheme="majorBidi" w:hAnsiTheme="majorBidi" w:cstheme="majorBidi"/>
              <w:color w:val="000000"/>
              <w:sz w:val="26"/>
            </w:rPr>
            <w:t>University</w:t>
          </w:r>
        </w:smartTag>
      </w:smartTag>
      <w:r w:rsidRPr="00622255">
        <w:rPr>
          <w:rFonts w:asciiTheme="majorBidi" w:hAnsiTheme="majorBidi" w:cstheme="majorBidi"/>
          <w:color w:val="000000"/>
          <w:sz w:val="26"/>
        </w:rPr>
        <w:t xml:space="preserve"> Press.</w:t>
      </w:r>
    </w:p>
    <w:p w14:paraId="1DA6EEE6" w14:textId="77777777" w:rsidR="00AC75F0" w:rsidRPr="00622255" w:rsidRDefault="00AC75F0" w:rsidP="006F4ABA">
      <w:pPr>
        <w:numPr>
          <w:ilvl w:val="0"/>
          <w:numId w:val="56"/>
        </w:numPr>
        <w:autoSpaceDE w:val="0"/>
        <w:autoSpaceDN w:val="0"/>
        <w:adjustRightInd w:val="0"/>
        <w:spacing w:after="0" w:line="240" w:lineRule="auto"/>
        <w:ind w:left="540" w:hanging="540"/>
        <w:jc w:val="both"/>
        <w:rPr>
          <w:rFonts w:asciiTheme="majorBidi" w:hAnsiTheme="majorBidi" w:cstheme="majorBidi"/>
          <w:color w:val="000000"/>
          <w:sz w:val="26"/>
        </w:rPr>
      </w:pPr>
      <w:proofErr w:type="spellStart"/>
      <w:r w:rsidRPr="00622255">
        <w:rPr>
          <w:rFonts w:asciiTheme="majorBidi" w:hAnsiTheme="majorBidi" w:cstheme="majorBidi"/>
          <w:color w:val="000000"/>
          <w:sz w:val="26"/>
        </w:rPr>
        <w:t>Lenski</w:t>
      </w:r>
      <w:proofErr w:type="spellEnd"/>
      <w:r w:rsidRPr="00622255">
        <w:rPr>
          <w:rFonts w:asciiTheme="majorBidi" w:hAnsiTheme="majorBidi" w:cstheme="majorBidi"/>
          <w:color w:val="000000"/>
          <w:sz w:val="26"/>
        </w:rPr>
        <w:t xml:space="preserve">, </w:t>
      </w:r>
      <w:proofErr w:type="spellStart"/>
      <w:r w:rsidRPr="00622255">
        <w:rPr>
          <w:rFonts w:asciiTheme="majorBidi" w:hAnsiTheme="majorBidi" w:cstheme="majorBidi"/>
          <w:color w:val="000000"/>
          <w:sz w:val="26"/>
        </w:rPr>
        <w:t>Gevbard</w:t>
      </w:r>
      <w:proofErr w:type="spellEnd"/>
      <w:r w:rsidRPr="00622255">
        <w:rPr>
          <w:rFonts w:asciiTheme="majorBidi" w:hAnsiTheme="majorBidi" w:cstheme="majorBidi"/>
          <w:color w:val="000000"/>
          <w:sz w:val="26"/>
        </w:rPr>
        <w:t xml:space="preserve"> and </w:t>
      </w:r>
      <w:proofErr w:type="spellStart"/>
      <w:r w:rsidRPr="00622255">
        <w:rPr>
          <w:rFonts w:asciiTheme="majorBidi" w:hAnsiTheme="majorBidi" w:cstheme="majorBidi"/>
          <w:color w:val="000000"/>
          <w:sz w:val="26"/>
        </w:rPr>
        <w:t>Lenski</w:t>
      </w:r>
      <w:proofErr w:type="spellEnd"/>
      <w:r w:rsidRPr="00622255">
        <w:rPr>
          <w:rFonts w:asciiTheme="majorBidi" w:hAnsiTheme="majorBidi" w:cstheme="majorBidi"/>
          <w:color w:val="000000"/>
          <w:sz w:val="26"/>
        </w:rPr>
        <w:t xml:space="preserve">, </w:t>
      </w:r>
      <w:proofErr w:type="spellStart"/>
      <w:r w:rsidRPr="00622255">
        <w:rPr>
          <w:rFonts w:asciiTheme="majorBidi" w:hAnsiTheme="majorBidi" w:cstheme="majorBidi"/>
          <w:color w:val="000000"/>
          <w:sz w:val="26"/>
        </w:rPr>
        <w:t>Jeam</w:t>
      </w:r>
      <w:proofErr w:type="spellEnd"/>
      <w:r w:rsidRPr="00622255">
        <w:rPr>
          <w:rFonts w:asciiTheme="majorBidi" w:hAnsiTheme="majorBidi" w:cstheme="majorBidi"/>
          <w:color w:val="000000"/>
          <w:sz w:val="26"/>
        </w:rPr>
        <w:t xml:space="preserve">. 1982. </w:t>
      </w:r>
      <w:r w:rsidRPr="00622255">
        <w:rPr>
          <w:rFonts w:asciiTheme="majorBidi" w:hAnsiTheme="majorBidi" w:cstheme="majorBidi"/>
          <w:i/>
          <w:color w:val="000000"/>
          <w:sz w:val="26"/>
        </w:rPr>
        <w:t>Human Societies</w:t>
      </w:r>
      <w:r w:rsidRPr="00622255">
        <w:rPr>
          <w:rFonts w:asciiTheme="majorBidi" w:hAnsiTheme="majorBidi" w:cstheme="majorBidi"/>
          <w:color w:val="000000"/>
          <w:sz w:val="26"/>
        </w:rPr>
        <w:t>. 4</w:t>
      </w:r>
      <w:r w:rsidRPr="00622255">
        <w:rPr>
          <w:rFonts w:asciiTheme="majorBidi" w:hAnsiTheme="majorBidi" w:cstheme="majorBidi"/>
          <w:color w:val="000000"/>
          <w:sz w:val="26"/>
          <w:vertAlign w:val="superscript"/>
        </w:rPr>
        <w:t>th</w:t>
      </w:r>
      <w:r w:rsidRPr="00622255">
        <w:rPr>
          <w:rFonts w:asciiTheme="majorBidi" w:hAnsiTheme="majorBidi" w:cstheme="majorBidi"/>
          <w:color w:val="000000"/>
          <w:sz w:val="26"/>
        </w:rPr>
        <w:t xml:space="preserve"> edition </w:t>
      </w:r>
      <w:smartTag w:uri="urn:schemas-microsoft-com:office:smarttags" w:element="place">
        <w:smartTag w:uri="urn:schemas-microsoft-com:office:smarttags" w:element="State">
          <w:r w:rsidRPr="00622255">
            <w:rPr>
              <w:rFonts w:asciiTheme="majorBidi" w:hAnsiTheme="majorBidi" w:cstheme="majorBidi"/>
              <w:color w:val="000000"/>
              <w:sz w:val="26"/>
            </w:rPr>
            <w:t>New York</w:t>
          </w:r>
        </w:smartTag>
      </w:smartTag>
      <w:r w:rsidRPr="00622255">
        <w:rPr>
          <w:rFonts w:asciiTheme="majorBidi" w:hAnsiTheme="majorBidi" w:cstheme="majorBidi"/>
          <w:color w:val="000000"/>
          <w:sz w:val="26"/>
        </w:rPr>
        <w:t>: McGraw-Hill Book Company.</w:t>
      </w:r>
    </w:p>
    <w:p w14:paraId="2827AD18" w14:textId="77777777" w:rsidR="00AC75F0" w:rsidRPr="00622255" w:rsidRDefault="00AC75F0" w:rsidP="006F4ABA">
      <w:pPr>
        <w:widowControl w:val="0"/>
        <w:numPr>
          <w:ilvl w:val="0"/>
          <w:numId w:val="56"/>
        </w:numPr>
        <w:shd w:val="clear" w:color="auto" w:fill="FFFFFF"/>
        <w:autoSpaceDE w:val="0"/>
        <w:autoSpaceDN w:val="0"/>
        <w:adjustRightInd w:val="0"/>
        <w:spacing w:after="0" w:line="240" w:lineRule="auto"/>
        <w:ind w:left="540" w:hanging="540"/>
        <w:rPr>
          <w:rFonts w:asciiTheme="majorBidi" w:hAnsiTheme="majorBidi" w:cstheme="majorBidi"/>
          <w:color w:val="000000"/>
          <w:sz w:val="26"/>
        </w:rPr>
      </w:pPr>
      <w:r w:rsidRPr="00622255">
        <w:rPr>
          <w:rFonts w:asciiTheme="majorBidi" w:hAnsiTheme="majorBidi" w:cstheme="majorBidi"/>
          <w:color w:val="000000"/>
          <w:sz w:val="26"/>
        </w:rPr>
        <w:t xml:space="preserve">James M. Henslin. 2004. </w:t>
      </w:r>
      <w:r w:rsidRPr="00622255">
        <w:rPr>
          <w:rFonts w:asciiTheme="majorBidi" w:hAnsiTheme="majorBidi" w:cstheme="majorBidi"/>
          <w:i/>
          <w:color w:val="000000"/>
          <w:sz w:val="26"/>
        </w:rPr>
        <w:t>Sociology: A Down to Earth Approach</w:t>
      </w:r>
      <w:r w:rsidRPr="00622255">
        <w:rPr>
          <w:rFonts w:asciiTheme="majorBidi" w:hAnsiTheme="majorBidi" w:cstheme="majorBidi"/>
          <w:color w:val="000000"/>
          <w:sz w:val="26"/>
        </w:rPr>
        <w:t>. Toronto: Allen and Bacon.</w:t>
      </w:r>
    </w:p>
    <w:p w14:paraId="71B8E7F6" w14:textId="77777777" w:rsidR="00AC75F0" w:rsidRPr="00622255" w:rsidRDefault="00AC75F0" w:rsidP="00AC75F0">
      <w:pPr>
        <w:spacing w:after="0" w:line="240" w:lineRule="auto"/>
        <w:jc w:val="center"/>
        <w:rPr>
          <w:rFonts w:asciiTheme="majorBidi" w:hAnsiTheme="majorBidi" w:cstheme="majorBidi"/>
          <w:b/>
          <w:sz w:val="24"/>
          <w:szCs w:val="24"/>
        </w:rPr>
      </w:pPr>
      <w:r w:rsidRPr="00622255">
        <w:rPr>
          <w:rFonts w:asciiTheme="majorBidi" w:hAnsiTheme="majorBidi" w:cstheme="majorBidi"/>
          <w:b/>
          <w:sz w:val="24"/>
          <w:szCs w:val="24"/>
          <w:highlight w:val="lightGray"/>
        </w:rPr>
        <w:lastRenderedPageBreak/>
        <w:t>Courses for Semester-IV</w:t>
      </w:r>
    </w:p>
    <w:p w14:paraId="5DA7BBD5"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sz w:val="24"/>
          <w:szCs w:val="24"/>
        </w:rPr>
        <w:t xml:space="preserve">  MAT-4401</w:t>
      </w:r>
      <w:r w:rsidRPr="00622255">
        <w:rPr>
          <w:rFonts w:asciiTheme="majorBidi" w:hAnsiTheme="majorBidi" w:cstheme="majorBidi"/>
          <w:b/>
          <w:sz w:val="24"/>
          <w:szCs w:val="24"/>
        </w:rPr>
        <w:tab/>
        <w:t xml:space="preserve">               Discrete Structures</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3(3-0) </w:t>
      </w:r>
    </w:p>
    <w:p w14:paraId="06DDB0C6"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sz w:val="24"/>
          <w:szCs w:val="24"/>
        </w:rPr>
        <w:t xml:space="preserve">Mathematics at intermediate level </w:t>
      </w:r>
    </w:p>
    <w:p w14:paraId="01D35FF8"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25155DE0"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This course shall assume background in number theory. It lays a strong emphasis on understanding and utilizing various strategies for composing mathematical proofs. </w:t>
      </w:r>
    </w:p>
    <w:p w14:paraId="3FBF175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20F05C7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
          <w:iCs/>
          <w:sz w:val="24"/>
          <w:szCs w:val="24"/>
        </w:rPr>
        <w:t xml:space="preserve">Set and Relations: </w:t>
      </w:r>
      <w:r w:rsidRPr="00622255">
        <w:rPr>
          <w:rFonts w:asciiTheme="majorBidi" w:hAnsiTheme="majorBidi" w:cstheme="majorBidi"/>
          <w:sz w:val="24"/>
          <w:szCs w:val="24"/>
        </w:rPr>
        <w:t xml:space="preserve">Basic notions, set operations, Venn diagrams, extended-set operations, indexed family of sets, countable and uncountable sets, relations, cardinality, equivalence relations, congruence, partitions, partial order, representation of relations, mathematical induction. </w:t>
      </w:r>
    </w:p>
    <w:p w14:paraId="40175F7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
          <w:iCs/>
          <w:sz w:val="24"/>
          <w:szCs w:val="24"/>
        </w:rPr>
        <w:t xml:space="preserve">Elementary Logic: </w:t>
      </w:r>
      <w:r w:rsidRPr="00622255">
        <w:rPr>
          <w:rFonts w:asciiTheme="majorBidi" w:hAnsiTheme="majorBidi" w:cstheme="majorBidi"/>
          <w:sz w:val="24"/>
          <w:szCs w:val="24"/>
        </w:rPr>
        <w:t xml:space="preserve">Logics of order zero and one, Propositions and connectives, truth tables, conditionals and biconditionals, quantifiers, methods of proof, proofs involving quantifiers. </w:t>
      </w:r>
    </w:p>
    <w:p w14:paraId="5BB5970B"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Recommended Books: </w:t>
      </w:r>
    </w:p>
    <w:p w14:paraId="607059C9"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w:t>
      </w:r>
      <w:r w:rsidRPr="00622255">
        <w:rPr>
          <w:rFonts w:asciiTheme="majorBidi" w:hAnsiTheme="majorBidi" w:cstheme="majorBidi"/>
          <w:color w:val="000000"/>
          <w:sz w:val="24"/>
          <w:szCs w:val="24"/>
        </w:rPr>
        <w:t xml:space="preserve">Rosen KH, </w:t>
      </w:r>
      <w:r w:rsidRPr="00622255">
        <w:rPr>
          <w:rFonts w:asciiTheme="majorBidi" w:hAnsiTheme="majorBidi" w:cstheme="majorBidi"/>
          <w:iCs/>
          <w:color w:val="000000"/>
          <w:sz w:val="24"/>
          <w:szCs w:val="24"/>
        </w:rPr>
        <w:t>Discrete Mathematics and its Applications</w:t>
      </w:r>
      <w:r w:rsidRPr="00622255">
        <w:rPr>
          <w:rFonts w:asciiTheme="majorBidi" w:hAnsiTheme="majorBidi" w:cstheme="majorBidi"/>
          <w:color w:val="000000"/>
          <w:sz w:val="24"/>
          <w:szCs w:val="24"/>
        </w:rPr>
        <w:t>, 1999, McGraw Hill, New York.</w:t>
      </w:r>
    </w:p>
    <w:p w14:paraId="51315739"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Ross KA, Wright CRB, </w:t>
      </w:r>
      <w:r w:rsidRPr="00622255">
        <w:rPr>
          <w:rFonts w:asciiTheme="majorBidi" w:hAnsiTheme="majorBidi" w:cstheme="majorBidi"/>
          <w:i/>
          <w:iCs/>
          <w:sz w:val="24"/>
          <w:szCs w:val="24"/>
        </w:rPr>
        <w:t>Discrete Mathematics</w:t>
      </w:r>
      <w:r w:rsidRPr="00622255">
        <w:rPr>
          <w:rFonts w:asciiTheme="majorBidi" w:hAnsiTheme="majorBidi" w:cstheme="majorBidi"/>
          <w:sz w:val="24"/>
          <w:szCs w:val="24"/>
        </w:rPr>
        <w:t>, 2003, Prentice Hall, Englewood Cliffs, NJ, USA.</w:t>
      </w:r>
    </w:p>
    <w:p w14:paraId="6CEC126D" w14:textId="77777777" w:rsidR="00AC75F0" w:rsidRPr="00622255" w:rsidRDefault="00AC75F0" w:rsidP="00AC75F0">
      <w:pPr>
        <w:spacing w:after="0" w:line="240" w:lineRule="auto"/>
        <w:rPr>
          <w:rFonts w:asciiTheme="majorBidi" w:hAnsiTheme="majorBidi" w:cstheme="majorBidi"/>
          <w:b/>
          <w:bCs/>
          <w:sz w:val="24"/>
          <w:szCs w:val="24"/>
        </w:rPr>
      </w:pPr>
    </w:p>
    <w:p w14:paraId="378BCEF1"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MAT-4402                             Numerical Analysis-I</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098ECA65"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Linear Algebra, Calculus-II</w:t>
      </w:r>
    </w:p>
    <w:p w14:paraId="45F74C2C"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3B3218C3"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This course is designed to teach the students about numerical methods and their theoretical bases. The students are expected to know computer programming to be able to write program for each numerical method. Knowledge of calculus and linear algebra would help in learning these methods. </w:t>
      </w:r>
    </w:p>
    <w:p w14:paraId="0BECD672"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17EB9295"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Computer arithmetic, approximations and errors; methods for the solution of nonlinear equations and their convergence: bisection method, </w:t>
      </w:r>
      <w:proofErr w:type="spellStart"/>
      <w:r w:rsidRPr="00622255">
        <w:rPr>
          <w:rFonts w:asciiTheme="majorBidi" w:hAnsiTheme="majorBidi" w:cstheme="majorBidi"/>
          <w:iCs/>
          <w:sz w:val="24"/>
          <w:szCs w:val="24"/>
        </w:rPr>
        <w:t>regula</w:t>
      </w:r>
      <w:proofErr w:type="spellEnd"/>
      <w:r w:rsidRPr="00622255">
        <w:rPr>
          <w:rFonts w:asciiTheme="majorBidi" w:hAnsiTheme="majorBidi" w:cstheme="majorBidi"/>
          <w:iCs/>
          <w:sz w:val="24"/>
          <w:szCs w:val="24"/>
        </w:rPr>
        <w:t xml:space="preserve"> </w:t>
      </w:r>
      <w:proofErr w:type="spellStart"/>
      <w:r w:rsidRPr="00622255">
        <w:rPr>
          <w:rFonts w:asciiTheme="majorBidi" w:hAnsiTheme="majorBidi" w:cstheme="majorBidi"/>
          <w:iCs/>
          <w:sz w:val="24"/>
          <w:szCs w:val="24"/>
        </w:rPr>
        <w:t>falsi</w:t>
      </w:r>
      <w:proofErr w:type="spellEnd"/>
      <w:r w:rsidRPr="00622255">
        <w:rPr>
          <w:rFonts w:asciiTheme="majorBidi" w:hAnsiTheme="majorBidi" w:cstheme="majorBidi"/>
          <w:iCs/>
          <w:sz w:val="24"/>
          <w:szCs w:val="24"/>
        </w:rPr>
        <w:t xml:space="preserve"> method, fixed point iteration method, Newton-Raphson method, secant method; error analysis for iterative methods. Interpolation and polynomial approximation: Lagrange interpolation, Newton’s divided difference, forward-difference and backward-difference formulae, </w:t>
      </w:r>
      <w:proofErr w:type="spellStart"/>
      <w:r w:rsidRPr="00622255">
        <w:rPr>
          <w:rFonts w:asciiTheme="majorBidi" w:hAnsiTheme="majorBidi" w:cstheme="majorBidi"/>
          <w:iCs/>
          <w:sz w:val="24"/>
          <w:szCs w:val="24"/>
        </w:rPr>
        <w:t>Hermite</w:t>
      </w:r>
      <w:proofErr w:type="spellEnd"/>
      <w:r w:rsidRPr="00622255">
        <w:rPr>
          <w:rFonts w:asciiTheme="majorBidi" w:hAnsiTheme="majorBidi" w:cstheme="majorBidi"/>
          <w:iCs/>
          <w:sz w:val="24"/>
          <w:szCs w:val="24"/>
        </w:rPr>
        <w:t xml:space="preserve"> inter-</w:t>
      </w:r>
      <w:proofErr w:type="spellStart"/>
      <w:r w:rsidRPr="00622255">
        <w:rPr>
          <w:rFonts w:asciiTheme="majorBidi" w:hAnsiTheme="majorBidi" w:cstheme="majorBidi"/>
          <w:iCs/>
          <w:sz w:val="24"/>
          <w:szCs w:val="24"/>
        </w:rPr>
        <w:t>polation</w:t>
      </w:r>
      <w:proofErr w:type="spellEnd"/>
      <w:r w:rsidRPr="00622255">
        <w:rPr>
          <w:rFonts w:asciiTheme="majorBidi" w:hAnsiTheme="majorBidi" w:cstheme="majorBidi"/>
          <w:iCs/>
          <w:sz w:val="24"/>
          <w:szCs w:val="24"/>
        </w:rPr>
        <w:t xml:space="preserve">. Numerical integration and error estimates: rectangular rule, trapezoidal rule, Simpson’s one-three and three-eight rules. Numerical solution of systems of algebraic linear equations: Gauss-elimination method, Gauss-Jordan method; matrix inversion; LU-factorization; Doolittle’s, </w:t>
      </w:r>
      <w:proofErr w:type="spellStart"/>
      <w:r w:rsidRPr="00622255">
        <w:rPr>
          <w:rFonts w:asciiTheme="majorBidi" w:hAnsiTheme="majorBidi" w:cstheme="majorBidi"/>
          <w:iCs/>
          <w:sz w:val="24"/>
          <w:szCs w:val="24"/>
        </w:rPr>
        <w:t>Crount’s</w:t>
      </w:r>
      <w:proofErr w:type="spellEnd"/>
      <w:r w:rsidRPr="00622255">
        <w:rPr>
          <w:rFonts w:asciiTheme="majorBidi" w:hAnsiTheme="majorBidi" w:cstheme="majorBidi"/>
          <w:iCs/>
          <w:sz w:val="24"/>
          <w:szCs w:val="24"/>
        </w:rPr>
        <w:t xml:space="preserve">, </w:t>
      </w:r>
      <w:proofErr w:type="spellStart"/>
      <w:r w:rsidRPr="00622255">
        <w:rPr>
          <w:rFonts w:asciiTheme="majorBidi" w:hAnsiTheme="majorBidi" w:cstheme="majorBidi"/>
          <w:iCs/>
          <w:sz w:val="24"/>
          <w:szCs w:val="24"/>
        </w:rPr>
        <w:t>Cholesky’s</w:t>
      </w:r>
      <w:proofErr w:type="spellEnd"/>
      <w:r w:rsidRPr="00622255">
        <w:rPr>
          <w:rFonts w:asciiTheme="majorBidi" w:hAnsiTheme="majorBidi" w:cstheme="majorBidi"/>
          <w:iCs/>
          <w:sz w:val="24"/>
          <w:szCs w:val="24"/>
        </w:rPr>
        <w:t xml:space="preserve"> methods; Gauss-Seidel and Jacobi methods. </w:t>
      </w:r>
    </w:p>
    <w:p w14:paraId="4363165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Recommended Books: </w:t>
      </w:r>
    </w:p>
    <w:p w14:paraId="4B5C50D5"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Atkinson KE, </w:t>
      </w:r>
      <w:r w:rsidRPr="00622255">
        <w:rPr>
          <w:rFonts w:asciiTheme="majorBidi" w:hAnsiTheme="majorBidi" w:cstheme="majorBidi"/>
          <w:iCs/>
          <w:sz w:val="24"/>
          <w:szCs w:val="24"/>
        </w:rPr>
        <w:t xml:space="preserve">An Introduction to Numerical Analysis </w:t>
      </w:r>
      <w:r w:rsidRPr="00622255">
        <w:rPr>
          <w:rFonts w:asciiTheme="majorBidi" w:hAnsiTheme="majorBidi" w:cstheme="majorBidi"/>
          <w:sz w:val="24"/>
          <w:szCs w:val="24"/>
        </w:rPr>
        <w:t>(2</w:t>
      </w:r>
      <w:r w:rsidRPr="00622255">
        <w:rPr>
          <w:rFonts w:asciiTheme="majorBidi" w:hAnsiTheme="majorBidi" w:cstheme="majorBidi"/>
          <w:sz w:val="24"/>
          <w:szCs w:val="24"/>
          <w:vertAlign w:val="superscript"/>
        </w:rPr>
        <w:t xml:space="preserve">nd </w:t>
      </w:r>
      <w:r w:rsidRPr="00622255">
        <w:rPr>
          <w:rFonts w:asciiTheme="majorBidi" w:hAnsiTheme="majorBidi" w:cstheme="majorBidi"/>
          <w:sz w:val="24"/>
          <w:szCs w:val="24"/>
        </w:rPr>
        <w:t>edition), 1989, John Wiley, New York (suggested text).</w:t>
      </w:r>
    </w:p>
    <w:p w14:paraId="2F95DDB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Burden RL, Faires JD, </w:t>
      </w:r>
      <w:r w:rsidRPr="00622255">
        <w:rPr>
          <w:rFonts w:asciiTheme="majorBidi" w:hAnsiTheme="majorBidi" w:cstheme="majorBidi"/>
          <w:i/>
          <w:iCs/>
          <w:sz w:val="24"/>
          <w:szCs w:val="24"/>
        </w:rPr>
        <w:t xml:space="preserve">Numerical Analysis </w:t>
      </w:r>
      <w:r w:rsidRPr="00622255">
        <w:rPr>
          <w:rFonts w:asciiTheme="majorBidi" w:hAnsiTheme="majorBidi" w:cstheme="majorBidi"/>
          <w:sz w:val="24"/>
          <w:szCs w:val="24"/>
        </w:rPr>
        <w:t>(5</w:t>
      </w:r>
      <w:r w:rsidRPr="00622255">
        <w:rPr>
          <w:rFonts w:asciiTheme="majorBidi" w:hAnsiTheme="majorBidi" w:cstheme="majorBidi"/>
          <w:sz w:val="24"/>
          <w:szCs w:val="24"/>
          <w:vertAlign w:val="superscript"/>
        </w:rPr>
        <w:t xml:space="preserve">th </w:t>
      </w:r>
      <w:r w:rsidRPr="00622255">
        <w:rPr>
          <w:rFonts w:asciiTheme="majorBidi" w:hAnsiTheme="majorBidi" w:cstheme="majorBidi"/>
          <w:sz w:val="24"/>
          <w:szCs w:val="24"/>
        </w:rPr>
        <w:t>edition), 1993, PWS Publishing Company.</w:t>
      </w:r>
    </w:p>
    <w:p w14:paraId="23666867"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[3] </w:t>
      </w:r>
      <w:proofErr w:type="spellStart"/>
      <w:r w:rsidRPr="00622255">
        <w:rPr>
          <w:rFonts w:asciiTheme="majorBidi" w:hAnsiTheme="majorBidi" w:cstheme="majorBidi"/>
          <w:sz w:val="24"/>
          <w:szCs w:val="24"/>
        </w:rPr>
        <w:t>Chapra</w:t>
      </w:r>
      <w:proofErr w:type="spellEnd"/>
      <w:r w:rsidRPr="00622255">
        <w:rPr>
          <w:rFonts w:asciiTheme="majorBidi" w:hAnsiTheme="majorBidi" w:cstheme="majorBidi"/>
          <w:sz w:val="24"/>
          <w:szCs w:val="24"/>
        </w:rPr>
        <w:t xml:space="preserve"> SC, </w:t>
      </w:r>
      <w:proofErr w:type="spellStart"/>
      <w:r w:rsidRPr="00622255">
        <w:rPr>
          <w:rFonts w:asciiTheme="majorBidi" w:hAnsiTheme="majorBidi" w:cstheme="majorBidi"/>
          <w:sz w:val="24"/>
          <w:szCs w:val="24"/>
        </w:rPr>
        <w:t>Canale</w:t>
      </w:r>
      <w:proofErr w:type="spellEnd"/>
      <w:r w:rsidRPr="00622255">
        <w:rPr>
          <w:rFonts w:asciiTheme="majorBidi" w:hAnsiTheme="majorBidi" w:cstheme="majorBidi"/>
          <w:sz w:val="24"/>
          <w:szCs w:val="24"/>
        </w:rPr>
        <w:t xml:space="preserve"> RP, </w:t>
      </w:r>
      <w:r w:rsidRPr="00622255">
        <w:rPr>
          <w:rFonts w:asciiTheme="majorBidi" w:hAnsiTheme="majorBidi" w:cstheme="majorBidi"/>
          <w:i/>
          <w:iCs/>
          <w:sz w:val="24"/>
          <w:szCs w:val="24"/>
        </w:rPr>
        <w:t>Numerical Methods for Engineers</w:t>
      </w:r>
      <w:r w:rsidRPr="00622255">
        <w:rPr>
          <w:rFonts w:asciiTheme="majorBidi" w:hAnsiTheme="majorBidi" w:cstheme="majorBidi"/>
          <w:sz w:val="24"/>
          <w:szCs w:val="24"/>
        </w:rPr>
        <w:t>, 1988, McGraw Hill, New York.</w:t>
      </w:r>
    </w:p>
    <w:p w14:paraId="2AC00B7D" w14:textId="77777777" w:rsidR="00AC75F0" w:rsidRPr="00622255" w:rsidRDefault="00AC75F0" w:rsidP="00AC75F0">
      <w:pPr>
        <w:spacing w:after="0" w:line="240" w:lineRule="auto"/>
        <w:jc w:val="both"/>
        <w:rPr>
          <w:rFonts w:asciiTheme="majorBidi" w:hAnsiTheme="majorBidi" w:cstheme="majorBidi"/>
          <w:sz w:val="24"/>
          <w:szCs w:val="24"/>
        </w:rPr>
      </w:pPr>
    </w:p>
    <w:p w14:paraId="24858C9C"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MAT-4403</w:t>
      </w:r>
      <w:r w:rsidRPr="00622255">
        <w:rPr>
          <w:rFonts w:asciiTheme="majorBidi" w:hAnsiTheme="majorBidi" w:cstheme="majorBidi"/>
          <w:b/>
          <w:bCs/>
          <w:sz w:val="24"/>
          <w:szCs w:val="24"/>
        </w:rPr>
        <w:tab/>
        <w:t xml:space="preserve">                                           Number Theory</w:t>
      </w:r>
      <w:r w:rsidRPr="00622255">
        <w:rPr>
          <w:rFonts w:asciiTheme="majorBidi" w:hAnsiTheme="majorBidi" w:cstheme="majorBidi"/>
          <w:b/>
          <w:sz w:val="24"/>
          <w:szCs w:val="24"/>
        </w:rPr>
        <w:t xml:space="preserve"> </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326FFA1D"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sz w:val="24"/>
          <w:szCs w:val="24"/>
        </w:rPr>
        <w:t>Calculus- I</w:t>
      </w:r>
    </w:p>
    <w:p w14:paraId="0CDB0248"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48F32C2B"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This course shall assume no experience or background in number theory or theoretical mathematics. The course introduces various strategies for composing mathematical proofs. </w:t>
      </w:r>
    </w:p>
    <w:p w14:paraId="33F2475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70A68BCC"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lastRenderedPageBreak/>
        <w:t>Divisibility, Euclidean algorithm, GCD and LCM of 2 integers, properties of prime numbers, fundamental theorem of arithmetic (UFT), congruence relation, residue system, Euler’s phi-function, solution of system of linear congruences, congruences of higher degree, Chinese remainder theorem, Fermat’s little theorem, Wilson’s theorem and applications, primitive roots and indices; integers belonging to a given exponent (mod p), primitive roots of prime and composite moduli, indices, solutions of congruences using indices., quadratic residues, composite moduli, quadratic residues of primes, the Legendre symbol, the Quadratic reciprocity law, the Jacobi symbol, Diophantine equations.</w:t>
      </w:r>
    </w:p>
    <w:p w14:paraId="404DF2BE"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Recommended Books: </w:t>
      </w:r>
    </w:p>
    <w:p w14:paraId="09663094"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Burton DM, </w:t>
      </w:r>
      <w:r w:rsidRPr="00622255">
        <w:rPr>
          <w:rFonts w:asciiTheme="majorBidi" w:hAnsiTheme="majorBidi" w:cstheme="majorBidi"/>
          <w:iCs/>
          <w:sz w:val="24"/>
          <w:szCs w:val="24"/>
        </w:rPr>
        <w:t>Elementary Number Theory</w:t>
      </w:r>
      <w:r w:rsidRPr="00622255">
        <w:rPr>
          <w:rFonts w:asciiTheme="majorBidi" w:hAnsiTheme="majorBidi" w:cstheme="majorBidi"/>
          <w:sz w:val="24"/>
          <w:szCs w:val="24"/>
        </w:rPr>
        <w:t xml:space="preserve">, Allyn and Bacon </w:t>
      </w:r>
      <w:proofErr w:type="spellStart"/>
      <w:r w:rsidRPr="00622255">
        <w:rPr>
          <w:rFonts w:asciiTheme="majorBidi" w:hAnsiTheme="majorBidi" w:cstheme="majorBidi"/>
          <w:sz w:val="24"/>
          <w:szCs w:val="24"/>
        </w:rPr>
        <w:t>Grosswald</w:t>
      </w:r>
      <w:proofErr w:type="spellEnd"/>
      <w:r w:rsidRPr="00622255">
        <w:rPr>
          <w:rFonts w:asciiTheme="majorBidi" w:hAnsiTheme="majorBidi" w:cstheme="majorBidi"/>
          <w:sz w:val="24"/>
          <w:szCs w:val="24"/>
        </w:rPr>
        <w:t xml:space="preserve"> E, </w:t>
      </w:r>
      <w:r w:rsidRPr="00622255">
        <w:rPr>
          <w:rFonts w:asciiTheme="majorBidi" w:hAnsiTheme="majorBidi" w:cstheme="majorBidi"/>
          <w:iCs/>
          <w:sz w:val="24"/>
          <w:szCs w:val="24"/>
        </w:rPr>
        <w:t>Topics from the Theory of Numbers</w:t>
      </w:r>
      <w:r w:rsidRPr="00622255">
        <w:rPr>
          <w:rFonts w:asciiTheme="majorBidi" w:hAnsiTheme="majorBidi" w:cstheme="majorBidi"/>
          <w:sz w:val="24"/>
          <w:szCs w:val="24"/>
        </w:rPr>
        <w:t>, The Macmillan Company.</w:t>
      </w:r>
    </w:p>
    <w:p w14:paraId="3062512B"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w:t>
      </w:r>
      <w:proofErr w:type="spellStart"/>
      <w:r w:rsidRPr="00622255">
        <w:rPr>
          <w:rFonts w:asciiTheme="majorBidi" w:hAnsiTheme="majorBidi" w:cstheme="majorBidi"/>
          <w:sz w:val="24"/>
          <w:szCs w:val="24"/>
        </w:rPr>
        <w:t>LeVeque</w:t>
      </w:r>
      <w:proofErr w:type="spellEnd"/>
      <w:r w:rsidRPr="00622255">
        <w:rPr>
          <w:rFonts w:asciiTheme="majorBidi" w:hAnsiTheme="majorBidi" w:cstheme="majorBidi"/>
          <w:sz w:val="24"/>
          <w:szCs w:val="24"/>
        </w:rPr>
        <w:t xml:space="preserve"> WJ, </w:t>
      </w:r>
      <w:r w:rsidRPr="00622255">
        <w:rPr>
          <w:rFonts w:asciiTheme="majorBidi" w:hAnsiTheme="majorBidi" w:cstheme="majorBidi"/>
          <w:iCs/>
          <w:sz w:val="24"/>
          <w:szCs w:val="24"/>
        </w:rPr>
        <w:t>Topics in Number Theory</w:t>
      </w:r>
      <w:r w:rsidRPr="00622255">
        <w:rPr>
          <w:rFonts w:asciiTheme="majorBidi" w:hAnsiTheme="majorBidi" w:cstheme="majorBidi"/>
          <w:sz w:val="24"/>
          <w:szCs w:val="24"/>
        </w:rPr>
        <w:t>, Vol.1, Addison-Wesley, Reading, Ma, USA.</w:t>
      </w:r>
    </w:p>
    <w:p w14:paraId="46D0A95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[3] Niven I, Zuckerman HS, </w:t>
      </w:r>
      <w:r w:rsidRPr="00622255">
        <w:rPr>
          <w:rFonts w:asciiTheme="majorBidi" w:hAnsiTheme="majorBidi" w:cstheme="majorBidi"/>
          <w:iCs/>
          <w:sz w:val="24"/>
          <w:szCs w:val="24"/>
        </w:rPr>
        <w:t>An Introduction to The Theory of Numbers</w:t>
      </w:r>
      <w:r w:rsidRPr="00622255">
        <w:rPr>
          <w:rFonts w:asciiTheme="majorBidi" w:hAnsiTheme="majorBidi" w:cstheme="majorBidi"/>
          <w:sz w:val="24"/>
          <w:szCs w:val="24"/>
        </w:rPr>
        <w:t>, Wiley Eastern.</w:t>
      </w:r>
    </w:p>
    <w:p w14:paraId="4DFCB2A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[4] Rosen KH, </w:t>
      </w:r>
      <w:r w:rsidRPr="00622255">
        <w:rPr>
          <w:rFonts w:asciiTheme="majorBidi" w:hAnsiTheme="majorBidi" w:cstheme="majorBidi"/>
          <w:iCs/>
          <w:sz w:val="24"/>
          <w:szCs w:val="24"/>
        </w:rPr>
        <w:t xml:space="preserve">Elementary Number Theory and its Applications </w:t>
      </w:r>
      <w:r w:rsidRPr="00622255">
        <w:rPr>
          <w:rFonts w:asciiTheme="majorBidi" w:hAnsiTheme="majorBidi" w:cstheme="majorBidi"/>
          <w:sz w:val="24"/>
          <w:szCs w:val="24"/>
        </w:rPr>
        <w:t>(4</w:t>
      </w:r>
      <w:r w:rsidRPr="00622255">
        <w:rPr>
          <w:rFonts w:asciiTheme="majorBidi" w:hAnsiTheme="majorBidi" w:cstheme="majorBidi"/>
          <w:sz w:val="24"/>
          <w:szCs w:val="24"/>
          <w:vertAlign w:val="superscript"/>
        </w:rPr>
        <w:t xml:space="preserve">th </w:t>
      </w:r>
      <w:r w:rsidRPr="00622255">
        <w:rPr>
          <w:rFonts w:asciiTheme="majorBidi" w:hAnsiTheme="majorBidi" w:cstheme="majorBidi"/>
          <w:sz w:val="24"/>
          <w:szCs w:val="24"/>
        </w:rPr>
        <w:t>edition), 2000, Addison-Wesley, Reading, Ma, USA (suggested text).</w:t>
      </w:r>
    </w:p>
    <w:p w14:paraId="725EF19B" w14:textId="77777777" w:rsidR="00AC75F0" w:rsidRPr="00622255" w:rsidRDefault="00AC75F0" w:rsidP="00AC75F0">
      <w:pPr>
        <w:spacing w:after="0" w:line="240" w:lineRule="auto"/>
        <w:rPr>
          <w:rFonts w:asciiTheme="majorBidi" w:hAnsiTheme="majorBidi" w:cstheme="majorBidi"/>
          <w:b/>
          <w:bCs/>
          <w:sz w:val="24"/>
          <w:szCs w:val="24"/>
        </w:rPr>
      </w:pPr>
    </w:p>
    <w:p w14:paraId="3F67BCF2" w14:textId="77777777" w:rsidR="00AC75F0" w:rsidRDefault="00AC75F0" w:rsidP="00AC75F0">
      <w:pPr>
        <w:spacing w:after="0" w:line="240" w:lineRule="auto"/>
        <w:rPr>
          <w:rFonts w:asciiTheme="majorBidi" w:hAnsiTheme="majorBidi" w:cstheme="majorBidi"/>
          <w:b/>
          <w:bCs/>
          <w:sz w:val="24"/>
          <w:szCs w:val="24"/>
        </w:rPr>
      </w:pPr>
    </w:p>
    <w:p w14:paraId="09C870A6"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 xml:space="preserve">MAT-4404                              Classical Mechanics </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699656E3"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Vector Analysis</w:t>
      </w:r>
    </w:p>
    <w:p w14:paraId="4790205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7F35E705"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This course builds grounding in principles of classical mechanics, which are to be used while studying quantum mechanics, statistical mechanics, electromagnetism, fluid dynamics, space-flight dynamics, astrodynamics and continuum mechanics. </w:t>
      </w:r>
    </w:p>
    <w:p w14:paraId="51ECB23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007DA427"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Particle kinematics, radial and transverse components of velocity and acceleration, circular motion, motion with a uniform acceleration, the Newton laws of motion (the inertial law, the force law and the reaction law), </w:t>
      </w:r>
      <w:proofErr w:type="spellStart"/>
      <w:r w:rsidRPr="00622255">
        <w:rPr>
          <w:rFonts w:asciiTheme="majorBidi" w:hAnsiTheme="majorBidi" w:cstheme="majorBidi"/>
          <w:iCs/>
          <w:sz w:val="24"/>
          <w:szCs w:val="24"/>
        </w:rPr>
        <w:t>newtonian</w:t>
      </w:r>
      <w:proofErr w:type="spellEnd"/>
      <w:r w:rsidRPr="00622255">
        <w:rPr>
          <w:rFonts w:asciiTheme="majorBidi" w:hAnsiTheme="majorBidi" w:cstheme="majorBidi"/>
          <w:iCs/>
          <w:sz w:val="24"/>
          <w:szCs w:val="24"/>
        </w:rPr>
        <w:t xml:space="preserve"> mechanics, the </w:t>
      </w:r>
      <w:proofErr w:type="spellStart"/>
      <w:r w:rsidRPr="00622255">
        <w:rPr>
          <w:rFonts w:asciiTheme="majorBidi" w:hAnsiTheme="majorBidi" w:cstheme="majorBidi"/>
          <w:iCs/>
          <w:sz w:val="24"/>
          <w:szCs w:val="24"/>
        </w:rPr>
        <w:t>newtonian</w:t>
      </w:r>
      <w:proofErr w:type="spellEnd"/>
      <w:r w:rsidRPr="00622255">
        <w:rPr>
          <w:rFonts w:asciiTheme="majorBidi" w:hAnsiTheme="majorBidi" w:cstheme="majorBidi"/>
          <w:iCs/>
          <w:sz w:val="24"/>
          <w:szCs w:val="24"/>
        </w:rPr>
        <w:t xml:space="preserve"> model of gravitation, simple-harmonic motion, damped oscillations, conservative and dissipative systems, driven oscillations, nonlinear oscillations, calculus of variations, Hamilton’s principle, </w:t>
      </w:r>
      <w:proofErr w:type="spellStart"/>
      <w:r w:rsidRPr="00622255">
        <w:rPr>
          <w:rFonts w:asciiTheme="majorBidi" w:hAnsiTheme="majorBidi" w:cstheme="majorBidi"/>
          <w:iCs/>
          <w:sz w:val="24"/>
          <w:szCs w:val="24"/>
        </w:rPr>
        <w:t>lagrangian</w:t>
      </w:r>
      <w:proofErr w:type="spellEnd"/>
      <w:r w:rsidRPr="00622255">
        <w:rPr>
          <w:rFonts w:asciiTheme="majorBidi" w:hAnsiTheme="majorBidi" w:cstheme="majorBidi"/>
          <w:iCs/>
          <w:sz w:val="24"/>
          <w:szCs w:val="24"/>
        </w:rPr>
        <w:t xml:space="preserve"> and </w:t>
      </w:r>
      <w:proofErr w:type="spellStart"/>
      <w:r w:rsidRPr="00622255">
        <w:rPr>
          <w:rFonts w:asciiTheme="majorBidi" w:hAnsiTheme="majorBidi" w:cstheme="majorBidi"/>
          <w:iCs/>
          <w:sz w:val="24"/>
          <w:szCs w:val="24"/>
        </w:rPr>
        <w:t>hamiltonian</w:t>
      </w:r>
      <w:proofErr w:type="spellEnd"/>
      <w:r w:rsidRPr="00622255">
        <w:rPr>
          <w:rFonts w:asciiTheme="majorBidi" w:hAnsiTheme="majorBidi" w:cstheme="majorBidi"/>
          <w:iCs/>
          <w:sz w:val="24"/>
          <w:szCs w:val="24"/>
        </w:rPr>
        <w:t xml:space="preserve"> dynamics, symmetry and conservation laws, </w:t>
      </w:r>
      <w:proofErr w:type="spellStart"/>
      <w:r w:rsidRPr="00622255">
        <w:rPr>
          <w:rFonts w:asciiTheme="majorBidi" w:hAnsiTheme="majorBidi" w:cstheme="majorBidi"/>
          <w:iCs/>
          <w:sz w:val="24"/>
          <w:szCs w:val="24"/>
        </w:rPr>
        <w:t>Noether’s</w:t>
      </w:r>
      <w:proofErr w:type="spellEnd"/>
      <w:r w:rsidRPr="00622255">
        <w:rPr>
          <w:rFonts w:asciiTheme="majorBidi" w:hAnsiTheme="majorBidi" w:cstheme="majorBidi"/>
          <w:iCs/>
          <w:sz w:val="24"/>
          <w:szCs w:val="24"/>
        </w:rPr>
        <w:t xml:space="preserve"> theorem, central-force motion, two-body problem, orbit theory, Kepler’s laws of motion (the law of ellipses, the law of equal areas, the harmonic law), satellite motion, geostationary and polar satellites, kinematics of two-particle collisions, motion in non-inertial reference frame, rigid-body dynamics (3-D-rigid bodies and mechanical equivalence, motion of a rigid body, inverted pendulum and stability, gyroscope). </w:t>
      </w:r>
    </w:p>
    <w:p w14:paraId="6F0F1A2C"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Recommended Books: </w:t>
      </w:r>
    </w:p>
    <w:p w14:paraId="316BF80E"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Bedford A, Fowler W, </w:t>
      </w:r>
      <w:r w:rsidRPr="00622255">
        <w:rPr>
          <w:rFonts w:asciiTheme="majorBidi" w:hAnsiTheme="majorBidi" w:cstheme="majorBidi"/>
          <w:i/>
          <w:iCs/>
          <w:sz w:val="24"/>
          <w:szCs w:val="24"/>
        </w:rPr>
        <w:t>Dynamics: Engineering Mechanics</w:t>
      </w:r>
      <w:r w:rsidRPr="00622255">
        <w:rPr>
          <w:rFonts w:asciiTheme="majorBidi" w:hAnsiTheme="majorBidi" w:cstheme="majorBidi"/>
          <w:sz w:val="24"/>
          <w:szCs w:val="24"/>
        </w:rPr>
        <w:t xml:space="preserve">, </w:t>
      </w:r>
      <w:proofErr w:type="spellStart"/>
      <w:r w:rsidRPr="00622255">
        <w:rPr>
          <w:rFonts w:asciiTheme="majorBidi" w:hAnsiTheme="majorBidi" w:cstheme="majorBidi"/>
          <w:sz w:val="24"/>
          <w:szCs w:val="24"/>
        </w:rPr>
        <w:t>Addision</w:t>
      </w:r>
      <w:proofErr w:type="spellEnd"/>
      <w:r w:rsidRPr="00622255">
        <w:rPr>
          <w:rFonts w:asciiTheme="majorBidi" w:hAnsiTheme="majorBidi" w:cstheme="majorBidi"/>
          <w:sz w:val="24"/>
          <w:szCs w:val="24"/>
        </w:rPr>
        <w:t>-Wesley, Reading, Ma, USA.</w:t>
      </w:r>
    </w:p>
    <w:p w14:paraId="1618100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Chow TL, </w:t>
      </w:r>
      <w:r w:rsidRPr="00622255">
        <w:rPr>
          <w:rFonts w:asciiTheme="majorBidi" w:hAnsiTheme="majorBidi" w:cstheme="majorBidi"/>
          <w:i/>
          <w:iCs/>
          <w:sz w:val="24"/>
          <w:szCs w:val="24"/>
        </w:rPr>
        <w:t>Classical Mechanics</w:t>
      </w:r>
      <w:r w:rsidRPr="00622255">
        <w:rPr>
          <w:rFonts w:asciiTheme="majorBidi" w:hAnsiTheme="majorBidi" w:cstheme="majorBidi"/>
          <w:sz w:val="24"/>
          <w:szCs w:val="24"/>
        </w:rPr>
        <w:t>, 1995, John Wiley, New York.</w:t>
      </w:r>
    </w:p>
    <w:p w14:paraId="342B6EF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[3] Goldstein H, </w:t>
      </w:r>
      <w:r w:rsidRPr="00622255">
        <w:rPr>
          <w:rFonts w:asciiTheme="majorBidi" w:hAnsiTheme="majorBidi" w:cstheme="majorBidi"/>
          <w:i/>
          <w:iCs/>
          <w:sz w:val="24"/>
          <w:szCs w:val="24"/>
        </w:rPr>
        <w:t xml:space="preserve">Classical Mechanics </w:t>
      </w:r>
      <w:r w:rsidRPr="00622255">
        <w:rPr>
          <w:rFonts w:asciiTheme="majorBidi" w:hAnsiTheme="majorBidi" w:cstheme="majorBidi"/>
          <w:sz w:val="24"/>
          <w:szCs w:val="24"/>
        </w:rPr>
        <w:t>(2</w:t>
      </w:r>
      <w:r w:rsidRPr="00622255">
        <w:rPr>
          <w:rFonts w:asciiTheme="majorBidi" w:hAnsiTheme="majorBidi" w:cstheme="majorBidi"/>
          <w:sz w:val="24"/>
          <w:szCs w:val="24"/>
          <w:vertAlign w:val="superscript"/>
        </w:rPr>
        <w:t xml:space="preserve">nd </w:t>
      </w:r>
      <w:r w:rsidRPr="00622255">
        <w:rPr>
          <w:rFonts w:asciiTheme="majorBidi" w:hAnsiTheme="majorBidi" w:cstheme="majorBidi"/>
          <w:sz w:val="24"/>
          <w:szCs w:val="24"/>
        </w:rPr>
        <w:t>edition), 1980, Addison-Wesley, Reading, Ma, USA.</w:t>
      </w:r>
    </w:p>
    <w:p w14:paraId="014D3A8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[4] Marion JB, </w:t>
      </w:r>
      <w:r w:rsidRPr="00622255">
        <w:rPr>
          <w:rFonts w:asciiTheme="majorBidi" w:hAnsiTheme="majorBidi" w:cstheme="majorBidi"/>
          <w:i/>
          <w:iCs/>
          <w:sz w:val="24"/>
          <w:szCs w:val="24"/>
        </w:rPr>
        <w:t xml:space="preserve">Classical Dynamics of Particles and Fields </w:t>
      </w:r>
      <w:r w:rsidRPr="00622255">
        <w:rPr>
          <w:rFonts w:asciiTheme="majorBidi" w:hAnsiTheme="majorBidi" w:cstheme="majorBidi"/>
          <w:sz w:val="24"/>
          <w:szCs w:val="24"/>
        </w:rPr>
        <w:t>(2</w:t>
      </w:r>
      <w:r w:rsidRPr="00622255">
        <w:rPr>
          <w:rFonts w:asciiTheme="majorBidi" w:hAnsiTheme="majorBidi" w:cstheme="majorBidi"/>
          <w:sz w:val="24"/>
          <w:szCs w:val="24"/>
          <w:vertAlign w:val="superscript"/>
        </w:rPr>
        <w:t xml:space="preserve">nd </w:t>
      </w:r>
      <w:r w:rsidRPr="00622255">
        <w:rPr>
          <w:rFonts w:asciiTheme="majorBidi" w:hAnsiTheme="majorBidi" w:cstheme="majorBidi"/>
          <w:sz w:val="24"/>
          <w:szCs w:val="24"/>
        </w:rPr>
        <w:t>edition), 1970, Academic Press, New York (suggested text).</w:t>
      </w:r>
    </w:p>
    <w:p w14:paraId="0ACAE805" w14:textId="77777777" w:rsidR="00AC75F0" w:rsidRPr="00622255" w:rsidRDefault="00AC75F0" w:rsidP="00AC75F0">
      <w:pPr>
        <w:spacing w:after="0" w:line="240" w:lineRule="auto"/>
        <w:jc w:val="both"/>
        <w:rPr>
          <w:rFonts w:asciiTheme="majorBidi" w:hAnsiTheme="majorBidi" w:cstheme="majorBidi"/>
          <w:sz w:val="24"/>
          <w:szCs w:val="24"/>
        </w:rPr>
      </w:pPr>
    </w:p>
    <w:p w14:paraId="2533CA48" w14:textId="77777777" w:rsidR="00AC75F0" w:rsidRPr="00622255" w:rsidRDefault="00AC75F0" w:rsidP="00AC75F0">
      <w:pPr>
        <w:tabs>
          <w:tab w:val="right" w:pos="9360"/>
        </w:tabs>
        <w:spacing w:after="0" w:line="240" w:lineRule="auto"/>
        <w:rPr>
          <w:rFonts w:asciiTheme="majorBidi" w:hAnsiTheme="majorBidi" w:cstheme="majorBidi"/>
          <w:b/>
          <w:bCs/>
          <w:color w:val="000000"/>
          <w:sz w:val="28"/>
          <w:szCs w:val="28"/>
          <w:u w:val="single"/>
        </w:rPr>
      </w:pPr>
      <w:r w:rsidRPr="00622255">
        <w:rPr>
          <w:rFonts w:asciiTheme="majorBidi" w:hAnsiTheme="majorBidi" w:cstheme="majorBidi"/>
          <w:b/>
          <w:bCs/>
          <w:color w:val="000000"/>
          <w:sz w:val="28"/>
          <w:szCs w:val="28"/>
          <w:u w:val="single"/>
        </w:rPr>
        <w:t>PHY-4405:                   Modern Physics and Electronics</w:t>
      </w:r>
      <w:r w:rsidRPr="00622255">
        <w:rPr>
          <w:rFonts w:asciiTheme="majorBidi" w:hAnsiTheme="majorBidi" w:cstheme="majorBidi"/>
          <w:b/>
          <w:bCs/>
          <w:color w:val="000000"/>
          <w:sz w:val="28"/>
          <w:szCs w:val="28"/>
          <w:u w:val="single"/>
        </w:rPr>
        <w:tab/>
        <w:t xml:space="preserve">     Credit </w:t>
      </w:r>
      <w:proofErr w:type="spellStart"/>
      <w:r w:rsidRPr="00622255">
        <w:rPr>
          <w:rFonts w:asciiTheme="majorBidi" w:hAnsiTheme="majorBidi" w:cstheme="majorBidi"/>
          <w:b/>
          <w:bCs/>
          <w:color w:val="000000"/>
          <w:sz w:val="28"/>
          <w:szCs w:val="28"/>
          <w:u w:val="single"/>
        </w:rPr>
        <w:t>Hrs</w:t>
      </w:r>
      <w:proofErr w:type="spellEnd"/>
      <w:r w:rsidRPr="00622255">
        <w:rPr>
          <w:rFonts w:asciiTheme="majorBidi" w:hAnsiTheme="majorBidi" w:cstheme="majorBidi"/>
          <w:b/>
          <w:bCs/>
          <w:color w:val="000000"/>
          <w:sz w:val="28"/>
          <w:szCs w:val="28"/>
          <w:u w:val="single"/>
        </w:rPr>
        <w:t>: 3(3-0)</w:t>
      </w:r>
    </w:p>
    <w:p w14:paraId="4EE3EF8E" w14:textId="77777777" w:rsidR="00AC75F0" w:rsidRPr="00622255" w:rsidRDefault="00AC75F0" w:rsidP="00AC75F0">
      <w:pPr>
        <w:spacing w:after="0" w:line="240" w:lineRule="auto"/>
        <w:jc w:val="both"/>
        <w:rPr>
          <w:rFonts w:asciiTheme="majorBidi" w:hAnsiTheme="majorBidi" w:cstheme="majorBidi"/>
          <w:b/>
          <w:bCs/>
          <w:color w:val="000000"/>
          <w:sz w:val="24"/>
          <w:szCs w:val="24"/>
        </w:rPr>
      </w:pPr>
      <w:r w:rsidRPr="00622255">
        <w:rPr>
          <w:rFonts w:asciiTheme="majorBidi" w:hAnsiTheme="majorBidi" w:cstheme="majorBidi"/>
          <w:b/>
          <w:bCs/>
          <w:color w:val="000000"/>
          <w:sz w:val="24"/>
          <w:szCs w:val="24"/>
        </w:rPr>
        <w:t xml:space="preserve">Objectives: </w:t>
      </w:r>
    </w:p>
    <w:p w14:paraId="1969F00B" w14:textId="77777777" w:rsidR="00AC75F0" w:rsidRPr="00622255" w:rsidRDefault="00AC75F0" w:rsidP="006F4ABA">
      <w:pPr>
        <w:pStyle w:val="ListParagraph"/>
        <w:numPr>
          <w:ilvl w:val="0"/>
          <w:numId w:val="5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 xml:space="preserve">To give the concept of modern physics </w:t>
      </w:r>
    </w:p>
    <w:p w14:paraId="102AA2E0" w14:textId="77777777" w:rsidR="00AC75F0" w:rsidRPr="00622255" w:rsidRDefault="00AC75F0" w:rsidP="006F4ABA">
      <w:pPr>
        <w:pStyle w:val="ListParagraph"/>
        <w:numPr>
          <w:ilvl w:val="0"/>
          <w:numId w:val="5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 xml:space="preserve">To know the nuclear structure and radioactivity </w:t>
      </w:r>
    </w:p>
    <w:p w14:paraId="4EB72CC9" w14:textId="77777777" w:rsidR="00AC75F0" w:rsidRPr="00622255" w:rsidRDefault="00AC75F0" w:rsidP="006F4ABA">
      <w:pPr>
        <w:pStyle w:val="ListParagraph"/>
        <w:numPr>
          <w:ilvl w:val="0"/>
          <w:numId w:val="5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lastRenderedPageBreak/>
        <w:t xml:space="preserve">To know some nuclear reactions and production of nuclear energy </w:t>
      </w:r>
    </w:p>
    <w:p w14:paraId="643E0AD0" w14:textId="77777777" w:rsidR="00AC75F0" w:rsidRPr="00622255" w:rsidRDefault="00AC75F0" w:rsidP="006F4ABA">
      <w:pPr>
        <w:pStyle w:val="ListParagraph"/>
        <w:numPr>
          <w:ilvl w:val="0"/>
          <w:numId w:val="5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To give basic understanding</w:t>
      </w:r>
      <w:r w:rsidRPr="00622255">
        <w:rPr>
          <w:rFonts w:asciiTheme="majorBidi" w:hAnsiTheme="majorBidi" w:cstheme="majorBidi"/>
          <w:color w:val="000000"/>
          <w:sz w:val="24"/>
          <w:szCs w:val="24"/>
        </w:rPr>
        <w:t xml:space="preserve"> of Plasma and LASER </w:t>
      </w:r>
    </w:p>
    <w:p w14:paraId="3B31A7B4" w14:textId="77777777" w:rsidR="00AC75F0" w:rsidRPr="00622255" w:rsidRDefault="00AC75F0" w:rsidP="00AC75F0">
      <w:pPr>
        <w:pStyle w:val="Default"/>
        <w:rPr>
          <w:rFonts w:asciiTheme="majorBidi" w:hAnsiTheme="majorBidi" w:cstheme="majorBidi"/>
        </w:rPr>
      </w:pPr>
    </w:p>
    <w:p w14:paraId="7AFB6B92" w14:textId="77777777" w:rsidR="00AC75F0" w:rsidRPr="00622255" w:rsidRDefault="00AC75F0" w:rsidP="00AC75F0">
      <w:pPr>
        <w:spacing w:after="0" w:line="240" w:lineRule="auto"/>
        <w:jc w:val="both"/>
        <w:rPr>
          <w:rFonts w:asciiTheme="majorBidi" w:hAnsiTheme="majorBidi" w:cstheme="majorBidi"/>
          <w:b/>
          <w:bCs/>
          <w:color w:val="000000"/>
          <w:sz w:val="24"/>
          <w:szCs w:val="24"/>
        </w:rPr>
      </w:pPr>
      <w:r w:rsidRPr="00622255">
        <w:rPr>
          <w:rFonts w:asciiTheme="majorBidi" w:hAnsiTheme="majorBidi" w:cstheme="majorBidi"/>
          <w:b/>
          <w:bCs/>
          <w:color w:val="000000"/>
          <w:sz w:val="24"/>
          <w:szCs w:val="24"/>
        </w:rPr>
        <w:t xml:space="preserve">Electronics: </w:t>
      </w:r>
    </w:p>
    <w:p w14:paraId="1A5AAF4F"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bCs/>
          <w:color w:val="000000"/>
          <w:sz w:val="24"/>
          <w:szCs w:val="24"/>
        </w:rPr>
        <w:t>Basic crystal structure</w:t>
      </w:r>
      <w:r w:rsidRPr="00622255">
        <w:rPr>
          <w:rFonts w:asciiTheme="majorBidi" w:hAnsiTheme="majorBidi" w:cstheme="majorBidi"/>
          <w:color w:val="000000"/>
          <w:sz w:val="24"/>
          <w:szCs w:val="24"/>
        </w:rPr>
        <w:t xml:space="preserve">, free electron model, energy band in solid and energy gaps, p-type, n-type semiconductor materials, p-n junction diode, its structure. Characteristics and application as rectifiers. Transistor, its basic structure and operation, transistor biasing for amplifiers, characteristics of common base, common emitter, common collector, load line, operating point, hybrid parameters (common emitter), Transistor as an amplifier (common emitter mode), Positive &amp; negative feed-back R.C. Oscillators, Monostable multi- vibrator (basic), Logic gates OR, AND, NOT, NAND, NOR and their basic applications. </w:t>
      </w:r>
    </w:p>
    <w:p w14:paraId="24043980" w14:textId="77777777" w:rsidR="00AC75F0" w:rsidRPr="00622255" w:rsidRDefault="00AC75F0" w:rsidP="00AC75F0">
      <w:pPr>
        <w:spacing w:after="0" w:line="240" w:lineRule="auto"/>
        <w:jc w:val="both"/>
        <w:rPr>
          <w:rFonts w:asciiTheme="majorBidi" w:hAnsiTheme="majorBidi" w:cstheme="majorBidi"/>
          <w:b/>
          <w:bCs/>
          <w:color w:val="000000"/>
          <w:sz w:val="24"/>
          <w:szCs w:val="24"/>
        </w:rPr>
      </w:pPr>
      <w:r w:rsidRPr="00622255">
        <w:rPr>
          <w:rFonts w:asciiTheme="majorBidi" w:hAnsiTheme="majorBidi" w:cstheme="majorBidi"/>
          <w:b/>
          <w:bCs/>
          <w:color w:val="000000"/>
          <w:sz w:val="24"/>
          <w:szCs w:val="24"/>
        </w:rPr>
        <w:t xml:space="preserve">Origin of Quantum Theory: </w:t>
      </w:r>
    </w:p>
    <w:p w14:paraId="511EA822"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bCs/>
          <w:color w:val="000000"/>
          <w:sz w:val="24"/>
          <w:szCs w:val="24"/>
        </w:rPr>
        <w:t>Black body radiation, Stefan Bolt</w:t>
      </w:r>
      <w:r w:rsidRPr="00622255">
        <w:rPr>
          <w:rFonts w:asciiTheme="majorBidi" w:hAnsiTheme="majorBidi" w:cstheme="majorBidi"/>
          <w:color w:val="000000"/>
          <w:sz w:val="24"/>
          <w:szCs w:val="24"/>
        </w:rPr>
        <w:t xml:space="preserve">zmann-, Wiens- and Planck’s law, consequences. The quantization of energy, Photoelectric and Compton effect, Line spectra, Explanation using quantum theory. </w:t>
      </w:r>
    </w:p>
    <w:p w14:paraId="202508E1" w14:textId="77777777" w:rsidR="00AC75F0" w:rsidRPr="00622255" w:rsidRDefault="00AC75F0" w:rsidP="00AC75F0">
      <w:pPr>
        <w:spacing w:after="0" w:line="240" w:lineRule="auto"/>
        <w:jc w:val="both"/>
        <w:rPr>
          <w:rFonts w:asciiTheme="majorBidi" w:hAnsiTheme="majorBidi" w:cstheme="majorBidi"/>
          <w:b/>
          <w:bCs/>
          <w:color w:val="000000"/>
          <w:sz w:val="24"/>
          <w:szCs w:val="24"/>
        </w:rPr>
      </w:pPr>
      <w:r w:rsidRPr="00622255">
        <w:rPr>
          <w:rFonts w:asciiTheme="majorBidi" w:hAnsiTheme="majorBidi" w:cstheme="majorBidi"/>
          <w:b/>
          <w:bCs/>
          <w:color w:val="000000"/>
          <w:sz w:val="24"/>
          <w:szCs w:val="24"/>
        </w:rPr>
        <w:t xml:space="preserve">Wave Nature of Matter: </w:t>
      </w:r>
    </w:p>
    <w:p w14:paraId="47D26220"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bCs/>
          <w:color w:val="000000"/>
          <w:sz w:val="24"/>
          <w:szCs w:val="24"/>
        </w:rPr>
        <w:t xml:space="preserve">Wave </w:t>
      </w:r>
      <w:proofErr w:type="spellStart"/>
      <w:r w:rsidRPr="00622255">
        <w:rPr>
          <w:rFonts w:asciiTheme="majorBidi" w:hAnsiTheme="majorBidi" w:cstheme="majorBidi"/>
          <w:bCs/>
          <w:color w:val="000000"/>
          <w:sz w:val="24"/>
          <w:szCs w:val="24"/>
        </w:rPr>
        <w:t>behaviour</w:t>
      </w:r>
      <w:proofErr w:type="spellEnd"/>
      <w:r w:rsidRPr="00622255">
        <w:rPr>
          <w:rFonts w:asciiTheme="majorBidi" w:hAnsiTheme="majorBidi" w:cstheme="majorBidi"/>
          <w:bCs/>
          <w:color w:val="000000"/>
          <w:sz w:val="24"/>
          <w:szCs w:val="24"/>
        </w:rPr>
        <w:t xml:space="preserve"> of particle</w:t>
      </w:r>
      <w:r w:rsidRPr="00622255">
        <w:rPr>
          <w:rFonts w:asciiTheme="majorBidi" w:hAnsiTheme="majorBidi" w:cstheme="majorBidi"/>
          <w:b/>
          <w:bCs/>
          <w:color w:val="000000"/>
          <w:sz w:val="24"/>
          <w:szCs w:val="24"/>
        </w:rPr>
        <w:t xml:space="preserve"> (</w:t>
      </w:r>
      <w:r w:rsidRPr="00622255">
        <w:rPr>
          <w:rFonts w:asciiTheme="majorBidi" w:hAnsiTheme="majorBidi" w:cstheme="majorBidi"/>
          <w:color w:val="000000"/>
          <w:sz w:val="24"/>
          <w:szCs w:val="24"/>
        </w:rPr>
        <w:t xml:space="preserve">wave function etc.) its definition and relation to probability of particle, </w:t>
      </w:r>
      <w:proofErr w:type="spellStart"/>
      <w:r w:rsidRPr="00622255">
        <w:rPr>
          <w:rFonts w:asciiTheme="majorBidi" w:hAnsiTheme="majorBidi" w:cstheme="majorBidi"/>
          <w:color w:val="000000"/>
          <w:sz w:val="24"/>
          <w:szCs w:val="24"/>
        </w:rPr>
        <w:t>d’Broglie</w:t>
      </w:r>
      <w:proofErr w:type="spellEnd"/>
      <w:r w:rsidRPr="00622255">
        <w:rPr>
          <w:rFonts w:asciiTheme="majorBidi" w:hAnsiTheme="majorBidi" w:cstheme="majorBidi"/>
          <w:color w:val="000000"/>
          <w:sz w:val="24"/>
          <w:szCs w:val="24"/>
        </w:rPr>
        <w:t xml:space="preserve"> hypothesis and its testing, Davisson-Germer Experiment and J.P. Thomson Experiment, Wave packets and particles, localizing a wave in space and time. </w:t>
      </w:r>
    </w:p>
    <w:p w14:paraId="6D0B3CEA" w14:textId="77777777" w:rsidR="00AC75F0" w:rsidRPr="00622255" w:rsidRDefault="00AC75F0" w:rsidP="00AC75F0">
      <w:pPr>
        <w:spacing w:after="0" w:line="240" w:lineRule="auto"/>
        <w:jc w:val="both"/>
        <w:rPr>
          <w:rFonts w:asciiTheme="majorBidi" w:hAnsiTheme="majorBidi" w:cstheme="majorBidi"/>
          <w:b/>
          <w:bCs/>
          <w:color w:val="000000"/>
          <w:sz w:val="24"/>
          <w:szCs w:val="24"/>
        </w:rPr>
      </w:pPr>
      <w:r w:rsidRPr="00622255">
        <w:rPr>
          <w:rFonts w:asciiTheme="majorBidi" w:hAnsiTheme="majorBidi" w:cstheme="majorBidi"/>
          <w:b/>
          <w:bCs/>
          <w:color w:val="000000"/>
          <w:sz w:val="24"/>
          <w:szCs w:val="24"/>
        </w:rPr>
        <w:t xml:space="preserve">Atomic Physics: </w:t>
      </w:r>
    </w:p>
    <w:p w14:paraId="632CCE4C"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bCs/>
          <w:color w:val="000000"/>
          <w:sz w:val="24"/>
          <w:szCs w:val="24"/>
        </w:rPr>
        <w:t>Bohr’s theory (review)</w:t>
      </w:r>
      <w:r w:rsidRPr="00622255">
        <w:rPr>
          <w:rFonts w:asciiTheme="majorBidi" w:hAnsiTheme="majorBidi" w:cstheme="majorBidi"/>
          <w:color w:val="000000"/>
          <w:sz w:val="24"/>
          <w:szCs w:val="24"/>
        </w:rPr>
        <w:t>, Frank-Hertz experiment, energy levels of electron, Atomic spectrum, Angular momentum of electrons, Vector atom model, Orbital angular momentum. Spin quantization, Bohr’s Magnetron. X-ray spectrum (continuous and discrete) Moseley’s law, Pauli’s exclusion principle and its use in developing the periodic table.</w:t>
      </w:r>
    </w:p>
    <w:p w14:paraId="48F32C06" w14:textId="77777777" w:rsidR="00AC75F0" w:rsidRPr="00622255" w:rsidRDefault="00AC75F0" w:rsidP="00AC75F0">
      <w:pPr>
        <w:spacing w:after="0" w:line="240" w:lineRule="auto"/>
        <w:jc w:val="both"/>
        <w:rPr>
          <w:rFonts w:asciiTheme="majorBidi" w:hAnsiTheme="majorBidi" w:cstheme="majorBidi"/>
          <w:bCs/>
          <w:color w:val="000000"/>
          <w:sz w:val="24"/>
          <w:szCs w:val="24"/>
        </w:rPr>
      </w:pPr>
      <w:r w:rsidRPr="00622255">
        <w:rPr>
          <w:rFonts w:asciiTheme="majorBidi" w:hAnsiTheme="majorBidi" w:cstheme="majorBidi"/>
          <w:b/>
          <w:bCs/>
          <w:color w:val="000000"/>
          <w:sz w:val="24"/>
          <w:szCs w:val="24"/>
        </w:rPr>
        <w:t xml:space="preserve">Recommended Books: </w:t>
      </w:r>
    </w:p>
    <w:p w14:paraId="33ECCA08" w14:textId="77777777" w:rsidR="00AC75F0" w:rsidRPr="00622255" w:rsidRDefault="00AC75F0" w:rsidP="006F4ABA">
      <w:pPr>
        <w:pStyle w:val="ListParagraph"/>
        <w:numPr>
          <w:ilvl w:val="0"/>
          <w:numId w:val="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 xml:space="preserve">Robert M Eisberg, Fundamentals of Modern Physics, John Wiley &amp; Sons 1961 </w:t>
      </w:r>
    </w:p>
    <w:p w14:paraId="1E0F654F" w14:textId="77777777" w:rsidR="00AC75F0" w:rsidRPr="00622255" w:rsidRDefault="00AC75F0" w:rsidP="006F4ABA">
      <w:pPr>
        <w:pStyle w:val="ListParagraph"/>
        <w:numPr>
          <w:ilvl w:val="0"/>
          <w:numId w:val="7"/>
        </w:numPr>
        <w:autoSpaceDN w:val="0"/>
        <w:spacing w:after="0" w:line="240" w:lineRule="auto"/>
        <w:jc w:val="both"/>
        <w:rPr>
          <w:rFonts w:asciiTheme="majorBidi" w:hAnsiTheme="majorBidi" w:cstheme="majorBidi"/>
          <w:bCs/>
          <w:color w:val="000000"/>
          <w:sz w:val="24"/>
          <w:szCs w:val="24"/>
        </w:rPr>
      </w:pPr>
      <w:proofErr w:type="spellStart"/>
      <w:r w:rsidRPr="00622255">
        <w:rPr>
          <w:rFonts w:asciiTheme="majorBidi" w:hAnsiTheme="majorBidi" w:cstheme="majorBidi"/>
          <w:bCs/>
          <w:color w:val="000000"/>
          <w:sz w:val="24"/>
          <w:szCs w:val="24"/>
        </w:rPr>
        <w:t>Sanjiv</w:t>
      </w:r>
      <w:proofErr w:type="spellEnd"/>
      <w:r w:rsidRPr="00622255">
        <w:rPr>
          <w:rFonts w:asciiTheme="majorBidi" w:hAnsiTheme="majorBidi" w:cstheme="majorBidi"/>
          <w:bCs/>
          <w:color w:val="000000"/>
          <w:sz w:val="24"/>
          <w:szCs w:val="24"/>
        </w:rPr>
        <w:t xml:space="preserve"> </w:t>
      </w:r>
      <w:proofErr w:type="spellStart"/>
      <w:r w:rsidRPr="00622255">
        <w:rPr>
          <w:rFonts w:asciiTheme="majorBidi" w:hAnsiTheme="majorBidi" w:cstheme="majorBidi"/>
          <w:bCs/>
          <w:color w:val="000000"/>
          <w:sz w:val="24"/>
          <w:szCs w:val="24"/>
        </w:rPr>
        <w:t>Puri</w:t>
      </w:r>
      <w:proofErr w:type="spellEnd"/>
      <w:r w:rsidRPr="00622255">
        <w:rPr>
          <w:rFonts w:asciiTheme="majorBidi" w:hAnsiTheme="majorBidi" w:cstheme="majorBidi"/>
          <w:bCs/>
          <w:color w:val="000000"/>
          <w:sz w:val="24"/>
          <w:szCs w:val="24"/>
        </w:rPr>
        <w:t xml:space="preserve">, Modern Physics, </w:t>
      </w:r>
      <w:proofErr w:type="spellStart"/>
      <w:r w:rsidRPr="00622255">
        <w:rPr>
          <w:rFonts w:asciiTheme="majorBidi" w:hAnsiTheme="majorBidi" w:cstheme="majorBidi"/>
          <w:bCs/>
          <w:color w:val="000000"/>
          <w:sz w:val="24"/>
          <w:szCs w:val="24"/>
        </w:rPr>
        <w:t>Narosa</w:t>
      </w:r>
      <w:proofErr w:type="spellEnd"/>
      <w:r w:rsidRPr="00622255">
        <w:rPr>
          <w:rFonts w:asciiTheme="majorBidi" w:hAnsiTheme="majorBidi" w:cstheme="majorBidi"/>
          <w:bCs/>
          <w:color w:val="000000"/>
          <w:sz w:val="24"/>
          <w:szCs w:val="24"/>
        </w:rPr>
        <w:t xml:space="preserve"> Publishing House, 2004. </w:t>
      </w:r>
    </w:p>
    <w:p w14:paraId="4FAE375A" w14:textId="77777777" w:rsidR="00AC75F0" w:rsidRPr="00622255" w:rsidRDefault="00AC75F0" w:rsidP="006F4ABA">
      <w:pPr>
        <w:pStyle w:val="ListParagraph"/>
        <w:numPr>
          <w:ilvl w:val="0"/>
          <w:numId w:val="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 xml:space="preserve">Paul A. Tipler and Ralph A. Llewellyn, Modern Physics 3rd edition, W H Freeman and Company 2000. </w:t>
      </w:r>
    </w:p>
    <w:p w14:paraId="698E659D" w14:textId="77777777" w:rsidR="00AC75F0" w:rsidRPr="00622255" w:rsidRDefault="00AC75F0" w:rsidP="006F4ABA">
      <w:pPr>
        <w:pStyle w:val="ListParagraph"/>
        <w:numPr>
          <w:ilvl w:val="0"/>
          <w:numId w:val="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Arthur Beiser, Concepts of Modern Physics (fifth edition) McGraw-Hill 1995.</w:t>
      </w:r>
    </w:p>
    <w:p w14:paraId="16DD23C9" w14:textId="77777777" w:rsidR="00AC75F0" w:rsidRPr="00622255" w:rsidRDefault="00AC75F0" w:rsidP="006F4ABA">
      <w:pPr>
        <w:pStyle w:val="ListParagraph"/>
        <w:numPr>
          <w:ilvl w:val="0"/>
          <w:numId w:val="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Robert M. Eisberg and Robert Resnick, Quantum Physics of Atoms, molecules, Solids, Nuclei and Particles, 2nd edition, John Wiley &amp; Sons, 2002.</w:t>
      </w:r>
    </w:p>
    <w:p w14:paraId="3CB29123" w14:textId="77777777" w:rsidR="00AC75F0" w:rsidRPr="00622255" w:rsidRDefault="00AC75F0" w:rsidP="006F4ABA">
      <w:pPr>
        <w:pStyle w:val="ListParagraph"/>
        <w:numPr>
          <w:ilvl w:val="0"/>
          <w:numId w:val="7"/>
        </w:numPr>
        <w:autoSpaceDN w:val="0"/>
        <w:spacing w:after="0" w:line="240" w:lineRule="auto"/>
        <w:jc w:val="both"/>
        <w:rPr>
          <w:rFonts w:asciiTheme="majorBidi" w:hAnsiTheme="majorBidi" w:cstheme="majorBidi"/>
          <w:bCs/>
          <w:color w:val="000000"/>
          <w:sz w:val="24"/>
          <w:szCs w:val="24"/>
        </w:rPr>
      </w:pPr>
      <w:r w:rsidRPr="00622255">
        <w:rPr>
          <w:rFonts w:asciiTheme="majorBidi" w:hAnsiTheme="majorBidi" w:cstheme="majorBidi"/>
          <w:bCs/>
          <w:color w:val="000000"/>
          <w:sz w:val="24"/>
          <w:szCs w:val="24"/>
        </w:rPr>
        <w:t>D. Halliday, R. Resnick, K. S</w:t>
      </w:r>
      <w:r w:rsidRPr="00622255">
        <w:rPr>
          <w:rFonts w:asciiTheme="majorBidi" w:hAnsiTheme="majorBidi" w:cstheme="majorBidi"/>
          <w:color w:val="000000"/>
          <w:sz w:val="24"/>
          <w:szCs w:val="24"/>
        </w:rPr>
        <w:t xml:space="preserve">. Krane, </w:t>
      </w:r>
      <w:r w:rsidRPr="00622255">
        <w:rPr>
          <w:rFonts w:asciiTheme="majorBidi" w:hAnsiTheme="majorBidi" w:cstheme="majorBidi"/>
          <w:i/>
          <w:iCs/>
          <w:color w:val="000000"/>
          <w:sz w:val="24"/>
          <w:szCs w:val="24"/>
        </w:rPr>
        <w:t xml:space="preserve">Physics, </w:t>
      </w:r>
      <w:r w:rsidRPr="00622255">
        <w:rPr>
          <w:rFonts w:asciiTheme="majorBidi" w:hAnsiTheme="majorBidi" w:cstheme="majorBidi"/>
          <w:color w:val="000000"/>
          <w:sz w:val="24"/>
          <w:szCs w:val="24"/>
        </w:rPr>
        <w:t xml:space="preserve">John Willey &amp; sons, Inc. </w:t>
      </w:r>
    </w:p>
    <w:p w14:paraId="2976D19E" w14:textId="77777777" w:rsidR="00AC75F0" w:rsidRPr="00622255" w:rsidRDefault="00AC75F0" w:rsidP="00AC75F0">
      <w:pPr>
        <w:spacing w:after="0" w:line="240" w:lineRule="auto"/>
        <w:jc w:val="both"/>
        <w:rPr>
          <w:rFonts w:asciiTheme="majorBidi" w:hAnsiTheme="majorBidi" w:cstheme="majorBidi"/>
          <w:b/>
          <w:color w:val="000000"/>
          <w:sz w:val="24"/>
          <w:szCs w:val="24"/>
        </w:rPr>
      </w:pPr>
    </w:p>
    <w:p w14:paraId="4E547570" w14:textId="77777777" w:rsidR="00AC75F0" w:rsidRPr="00622255" w:rsidRDefault="00AC75F0" w:rsidP="00AC75F0">
      <w:pPr>
        <w:spacing w:after="0" w:line="240" w:lineRule="auto"/>
        <w:rPr>
          <w:rFonts w:asciiTheme="majorBidi" w:hAnsiTheme="majorBidi" w:cstheme="majorBidi"/>
          <w:color w:val="000000"/>
        </w:rPr>
      </w:pPr>
    </w:p>
    <w:p w14:paraId="192A17C4" w14:textId="77777777" w:rsidR="00AC75F0" w:rsidRPr="00622255" w:rsidRDefault="00AC75F0" w:rsidP="00AC75F0">
      <w:pPr>
        <w:tabs>
          <w:tab w:val="right" w:pos="9360"/>
        </w:tabs>
        <w:spacing w:after="0" w:line="240" w:lineRule="auto"/>
        <w:rPr>
          <w:rFonts w:asciiTheme="majorBidi" w:hAnsiTheme="majorBidi" w:cstheme="majorBidi"/>
          <w:b/>
          <w:bCs/>
          <w:color w:val="000000"/>
          <w:sz w:val="28"/>
          <w:szCs w:val="28"/>
          <w:u w:val="single"/>
        </w:rPr>
      </w:pPr>
      <w:r w:rsidRPr="00622255">
        <w:rPr>
          <w:rFonts w:asciiTheme="majorBidi" w:hAnsiTheme="majorBidi" w:cstheme="majorBidi"/>
          <w:b/>
          <w:bCs/>
          <w:color w:val="000000"/>
          <w:sz w:val="28"/>
          <w:szCs w:val="28"/>
          <w:u w:val="single"/>
        </w:rPr>
        <w:t xml:space="preserve">PHY-4405:                                         Lab </w:t>
      </w:r>
      <w:r w:rsidRPr="00622255">
        <w:rPr>
          <w:rFonts w:asciiTheme="majorBidi" w:hAnsiTheme="majorBidi" w:cstheme="majorBidi"/>
          <w:b/>
          <w:bCs/>
          <w:color w:val="000000"/>
          <w:sz w:val="28"/>
          <w:szCs w:val="28"/>
          <w:u w:val="single"/>
        </w:rPr>
        <w:tab/>
        <w:t xml:space="preserve">Credit </w:t>
      </w:r>
      <w:proofErr w:type="spellStart"/>
      <w:r w:rsidRPr="00622255">
        <w:rPr>
          <w:rFonts w:asciiTheme="majorBidi" w:hAnsiTheme="majorBidi" w:cstheme="majorBidi"/>
          <w:b/>
          <w:bCs/>
          <w:color w:val="000000"/>
          <w:sz w:val="28"/>
          <w:szCs w:val="28"/>
          <w:u w:val="single"/>
        </w:rPr>
        <w:t>Hrs</w:t>
      </w:r>
      <w:proofErr w:type="spellEnd"/>
      <w:r w:rsidRPr="00622255">
        <w:rPr>
          <w:rFonts w:asciiTheme="majorBidi" w:hAnsiTheme="majorBidi" w:cstheme="majorBidi"/>
          <w:b/>
          <w:bCs/>
          <w:color w:val="000000"/>
          <w:sz w:val="28"/>
          <w:szCs w:val="28"/>
          <w:u w:val="single"/>
        </w:rPr>
        <w:t>: 1(0-1)</w:t>
      </w:r>
    </w:p>
    <w:p w14:paraId="7EDE7804" w14:textId="77777777" w:rsidR="00AC75F0" w:rsidRPr="00622255" w:rsidRDefault="00AC75F0" w:rsidP="00AC75F0">
      <w:pPr>
        <w:spacing w:after="0" w:line="240" w:lineRule="auto"/>
        <w:jc w:val="both"/>
        <w:rPr>
          <w:rFonts w:asciiTheme="majorBidi" w:hAnsiTheme="majorBidi" w:cstheme="majorBidi"/>
          <w:b/>
          <w:color w:val="000000"/>
          <w:sz w:val="24"/>
          <w:szCs w:val="24"/>
        </w:rPr>
      </w:pPr>
    </w:p>
    <w:p w14:paraId="37AF2C09" w14:textId="77777777" w:rsidR="00AC75F0" w:rsidRPr="00622255" w:rsidRDefault="00AC75F0" w:rsidP="00AC75F0">
      <w:pPr>
        <w:spacing w:after="0" w:line="240" w:lineRule="auto"/>
        <w:jc w:val="both"/>
        <w:rPr>
          <w:rFonts w:asciiTheme="majorBidi" w:hAnsiTheme="majorBidi" w:cstheme="majorBidi"/>
          <w:b/>
          <w:color w:val="000000"/>
          <w:sz w:val="24"/>
          <w:szCs w:val="24"/>
        </w:rPr>
      </w:pPr>
      <w:r w:rsidRPr="00622255">
        <w:rPr>
          <w:rFonts w:asciiTheme="majorBidi" w:hAnsiTheme="majorBidi" w:cstheme="majorBidi"/>
          <w:b/>
          <w:color w:val="000000"/>
          <w:sz w:val="24"/>
          <w:szCs w:val="24"/>
        </w:rPr>
        <w:t>List of Experiments:</w:t>
      </w:r>
      <w:r w:rsidRPr="00622255">
        <w:rPr>
          <w:rFonts w:asciiTheme="majorBidi" w:hAnsiTheme="majorBidi" w:cstheme="majorBidi"/>
          <w:b/>
          <w:bCs/>
          <w:color w:val="000000"/>
          <w:sz w:val="24"/>
          <w:szCs w:val="24"/>
        </w:rPr>
        <w:t xml:space="preserve"> </w:t>
      </w:r>
    </w:p>
    <w:p w14:paraId="56393567" w14:textId="77777777" w:rsidR="00AC75F0" w:rsidRPr="00622255" w:rsidRDefault="00AC75F0" w:rsidP="006F4ABA">
      <w:pPr>
        <w:pStyle w:val="ListParagraph"/>
        <w:numPr>
          <w:ilvl w:val="0"/>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1. To develop understanding and uses of electronic devises including GATS, Transistors.</w:t>
      </w:r>
    </w:p>
    <w:p w14:paraId="6BC28BFA" w14:textId="77777777" w:rsidR="00AC75F0" w:rsidRPr="00622255" w:rsidRDefault="00AC75F0" w:rsidP="006F4ABA">
      <w:pPr>
        <w:pStyle w:val="ListParagraph"/>
        <w:numPr>
          <w:ilvl w:val="0"/>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Determination of ionization potential of mercury. </w:t>
      </w:r>
    </w:p>
    <w:p w14:paraId="2180F4AD" w14:textId="77777777" w:rsidR="00AC75F0" w:rsidRPr="00622255" w:rsidRDefault="00AC75F0" w:rsidP="006F4ABA">
      <w:pPr>
        <w:pStyle w:val="ListParagraph"/>
        <w:numPr>
          <w:ilvl w:val="0"/>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Characteristics of a semiconductor diode (Compare Si with Ge diode) </w:t>
      </w:r>
    </w:p>
    <w:p w14:paraId="6B375841" w14:textId="77777777" w:rsidR="00AC75F0" w:rsidRPr="00622255" w:rsidRDefault="00AC75F0" w:rsidP="006F4ABA">
      <w:pPr>
        <w:pStyle w:val="ListParagraph"/>
        <w:numPr>
          <w:ilvl w:val="0"/>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Setting up of half &amp; full wave rectifier &amp; study of following factors </w:t>
      </w:r>
    </w:p>
    <w:p w14:paraId="4541936C" w14:textId="77777777" w:rsidR="00AC75F0" w:rsidRPr="00622255" w:rsidRDefault="00AC75F0" w:rsidP="006F4ABA">
      <w:pPr>
        <w:pStyle w:val="ListParagraph"/>
        <w:numPr>
          <w:ilvl w:val="1"/>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Smoothing effect of a capacitor </w:t>
      </w:r>
    </w:p>
    <w:p w14:paraId="7FC17FF4" w14:textId="77777777" w:rsidR="00AC75F0" w:rsidRPr="00622255" w:rsidRDefault="00AC75F0" w:rsidP="006F4ABA">
      <w:pPr>
        <w:pStyle w:val="ListParagraph"/>
        <w:numPr>
          <w:ilvl w:val="1"/>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Ripple factor &amp; its variation with load. </w:t>
      </w:r>
    </w:p>
    <w:p w14:paraId="3D56BF28" w14:textId="77777777" w:rsidR="00AC75F0" w:rsidRPr="00622255" w:rsidRDefault="00AC75F0" w:rsidP="006F4ABA">
      <w:pPr>
        <w:pStyle w:val="ListParagraph"/>
        <w:numPr>
          <w:ilvl w:val="1"/>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Study of regulation of output voltage with load. </w:t>
      </w:r>
    </w:p>
    <w:p w14:paraId="43F043C3" w14:textId="77777777" w:rsidR="00AC75F0" w:rsidRPr="00622255" w:rsidRDefault="00AC75F0" w:rsidP="006F4ABA">
      <w:pPr>
        <w:pStyle w:val="ListParagraph"/>
        <w:numPr>
          <w:ilvl w:val="0"/>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To set up a single stage amplifier &amp; measure its voltage gain and bandwidth. </w:t>
      </w:r>
    </w:p>
    <w:p w14:paraId="73646EB2" w14:textId="77777777" w:rsidR="00AC75F0" w:rsidRPr="00622255" w:rsidRDefault="00AC75F0" w:rsidP="006F4ABA">
      <w:pPr>
        <w:pStyle w:val="ListParagraph"/>
        <w:numPr>
          <w:ilvl w:val="0"/>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lastRenderedPageBreak/>
        <w:t xml:space="preserve">To set up transistor oscillator circuit and measure its frequency by an oscilloscope. </w:t>
      </w:r>
    </w:p>
    <w:p w14:paraId="6EF7A137" w14:textId="77777777" w:rsidR="00AC75F0" w:rsidRPr="00622255" w:rsidRDefault="00AC75F0" w:rsidP="006F4ABA">
      <w:pPr>
        <w:pStyle w:val="ListParagraph"/>
        <w:numPr>
          <w:ilvl w:val="0"/>
          <w:numId w:val="8"/>
        </w:numPr>
        <w:tabs>
          <w:tab w:val="left" w:pos="990"/>
        </w:tabs>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To set up and study various logic gates (AND, OR, NAND </w:t>
      </w:r>
      <w:proofErr w:type="spellStart"/>
      <w:r w:rsidRPr="00622255">
        <w:rPr>
          <w:rFonts w:asciiTheme="majorBidi" w:hAnsiTheme="majorBidi" w:cstheme="majorBidi"/>
          <w:color w:val="000000"/>
          <w:sz w:val="24"/>
          <w:szCs w:val="24"/>
        </w:rPr>
        <w:t>etc</w:t>
      </w:r>
      <w:proofErr w:type="spellEnd"/>
      <w:r w:rsidRPr="00622255">
        <w:rPr>
          <w:rFonts w:asciiTheme="majorBidi" w:hAnsiTheme="majorBidi" w:cstheme="majorBidi"/>
          <w:color w:val="000000"/>
          <w:sz w:val="24"/>
          <w:szCs w:val="24"/>
        </w:rPr>
        <w:t xml:space="preserve">) using diode and to develop their truth table. </w:t>
      </w:r>
    </w:p>
    <w:p w14:paraId="2CF0B33E" w14:textId="77777777" w:rsidR="00AC75F0" w:rsidRPr="00622255" w:rsidRDefault="00AC75F0" w:rsidP="006F4ABA">
      <w:pPr>
        <w:pStyle w:val="ListParagraph"/>
        <w:numPr>
          <w:ilvl w:val="0"/>
          <w:numId w:val="8"/>
        </w:numPr>
        <w:tabs>
          <w:tab w:val="left" w:pos="990"/>
        </w:tabs>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To set up an electronic switching circuit using transistor LDR and demonstrate its use as a NOT Gate. </w:t>
      </w:r>
    </w:p>
    <w:p w14:paraId="29191988" w14:textId="77777777" w:rsidR="00AC75F0" w:rsidRPr="00622255" w:rsidRDefault="00AC75F0" w:rsidP="006F4ABA">
      <w:pPr>
        <w:pStyle w:val="ListParagraph"/>
        <w:numPr>
          <w:ilvl w:val="0"/>
          <w:numId w:val="8"/>
        </w:numPr>
        <w:tabs>
          <w:tab w:val="left" w:pos="990"/>
        </w:tabs>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Characteristics of a transistor.</w:t>
      </w:r>
    </w:p>
    <w:p w14:paraId="42F53F3D" w14:textId="77777777" w:rsidR="00AC75F0" w:rsidRPr="00622255" w:rsidRDefault="00AC75F0" w:rsidP="006F4ABA">
      <w:pPr>
        <w:pStyle w:val="ListParagraph"/>
        <w:numPr>
          <w:ilvl w:val="0"/>
          <w:numId w:val="8"/>
        </w:numPr>
        <w:autoSpaceDN w:val="0"/>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Use of computer in the learning of knowledge of GATE and other experiments. </w:t>
      </w:r>
    </w:p>
    <w:p w14:paraId="5587CFEA"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b/>
          <w:bCs/>
          <w:color w:val="000000"/>
          <w:sz w:val="24"/>
          <w:szCs w:val="24"/>
        </w:rPr>
        <w:t xml:space="preserve">Recommended Books: </w:t>
      </w:r>
    </w:p>
    <w:p w14:paraId="56402C28"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1. G L Squires, Practical Physics, 3</w:t>
      </w:r>
      <w:proofErr w:type="spellStart"/>
      <w:r w:rsidRPr="00622255">
        <w:rPr>
          <w:rFonts w:asciiTheme="majorBidi" w:hAnsiTheme="majorBidi" w:cstheme="majorBidi"/>
          <w:color w:val="000000"/>
          <w:position w:val="8"/>
          <w:sz w:val="24"/>
          <w:szCs w:val="24"/>
          <w:vertAlign w:val="superscript"/>
        </w:rPr>
        <w:t>rd</w:t>
      </w:r>
      <w:proofErr w:type="spellEnd"/>
      <w:r w:rsidRPr="00622255">
        <w:rPr>
          <w:rFonts w:asciiTheme="majorBidi" w:hAnsiTheme="majorBidi" w:cstheme="majorBidi"/>
          <w:color w:val="000000"/>
          <w:position w:val="8"/>
          <w:sz w:val="24"/>
          <w:szCs w:val="24"/>
          <w:vertAlign w:val="superscript"/>
        </w:rPr>
        <w:t xml:space="preserve"> </w:t>
      </w:r>
      <w:r w:rsidRPr="00622255">
        <w:rPr>
          <w:rFonts w:asciiTheme="majorBidi" w:hAnsiTheme="majorBidi" w:cstheme="majorBidi"/>
          <w:color w:val="000000"/>
          <w:sz w:val="24"/>
          <w:szCs w:val="24"/>
        </w:rPr>
        <w:t xml:space="preserve">Edition, Cambridge University Press. </w:t>
      </w:r>
    </w:p>
    <w:p w14:paraId="76EAE6CD" w14:textId="77777777" w:rsidR="00AC75F0" w:rsidRPr="00622255" w:rsidRDefault="00AC75F0" w:rsidP="00AC75F0">
      <w:pPr>
        <w:spacing w:after="0" w:line="240" w:lineRule="auto"/>
        <w:jc w:val="both"/>
        <w:rPr>
          <w:rFonts w:asciiTheme="majorBidi" w:hAnsiTheme="majorBidi" w:cstheme="majorBidi"/>
          <w:color w:val="000000"/>
          <w:sz w:val="24"/>
          <w:szCs w:val="24"/>
        </w:rPr>
      </w:pPr>
      <w:r w:rsidRPr="00622255">
        <w:rPr>
          <w:rFonts w:asciiTheme="majorBidi" w:hAnsiTheme="majorBidi" w:cstheme="majorBidi"/>
          <w:color w:val="000000"/>
          <w:sz w:val="24"/>
          <w:szCs w:val="24"/>
        </w:rPr>
        <w:t xml:space="preserve">2. Nolan and </w:t>
      </w:r>
      <w:proofErr w:type="spellStart"/>
      <w:r w:rsidRPr="00622255">
        <w:rPr>
          <w:rFonts w:asciiTheme="majorBidi" w:hAnsiTheme="majorBidi" w:cstheme="majorBidi"/>
          <w:color w:val="000000"/>
          <w:sz w:val="24"/>
          <w:szCs w:val="24"/>
        </w:rPr>
        <w:t>Bigliani</w:t>
      </w:r>
      <w:proofErr w:type="spellEnd"/>
      <w:r w:rsidRPr="00622255">
        <w:rPr>
          <w:rFonts w:asciiTheme="majorBidi" w:hAnsiTheme="majorBidi" w:cstheme="majorBidi"/>
          <w:color w:val="000000"/>
          <w:sz w:val="24"/>
          <w:szCs w:val="24"/>
        </w:rPr>
        <w:t xml:space="preserve">, Experiments in Physics, Surjeet Pub Ind. </w:t>
      </w:r>
    </w:p>
    <w:p w14:paraId="2CA5325F" w14:textId="77777777" w:rsidR="00AC75F0" w:rsidRPr="00622255" w:rsidRDefault="00AC75F0" w:rsidP="00AC75F0">
      <w:pPr>
        <w:spacing w:after="0" w:line="240" w:lineRule="auto"/>
        <w:rPr>
          <w:rFonts w:asciiTheme="majorBidi" w:hAnsiTheme="majorBidi" w:cstheme="majorBidi"/>
          <w:color w:val="000000"/>
        </w:rPr>
      </w:pPr>
      <w:r w:rsidRPr="00622255">
        <w:rPr>
          <w:rFonts w:asciiTheme="majorBidi" w:hAnsiTheme="majorBidi" w:cstheme="majorBidi"/>
          <w:color w:val="000000"/>
          <w:sz w:val="24"/>
          <w:szCs w:val="24"/>
        </w:rPr>
        <w:t>3. C K Bhattacharya, University Practical Physics, CBS Publishing.</w:t>
      </w:r>
    </w:p>
    <w:p w14:paraId="588A2F91" w14:textId="77777777" w:rsidR="00AC75F0" w:rsidRPr="00622255" w:rsidRDefault="00AC75F0" w:rsidP="00AC75F0">
      <w:pPr>
        <w:spacing w:after="0" w:line="240" w:lineRule="auto"/>
        <w:jc w:val="both"/>
        <w:rPr>
          <w:rFonts w:asciiTheme="majorBidi" w:hAnsiTheme="majorBidi" w:cstheme="majorBidi"/>
          <w:sz w:val="24"/>
          <w:szCs w:val="24"/>
        </w:rPr>
      </w:pPr>
    </w:p>
    <w:p w14:paraId="484FAB56" w14:textId="77777777" w:rsidR="00AC75F0" w:rsidRDefault="00AC75F0" w:rsidP="00AC75F0">
      <w:pPr>
        <w:spacing w:after="0" w:line="240" w:lineRule="auto"/>
        <w:jc w:val="both"/>
        <w:rPr>
          <w:rFonts w:asciiTheme="majorBidi" w:hAnsiTheme="majorBidi" w:cstheme="majorBidi"/>
          <w:sz w:val="24"/>
          <w:szCs w:val="24"/>
        </w:rPr>
      </w:pPr>
    </w:p>
    <w:p w14:paraId="336CDE08" w14:textId="77777777" w:rsidR="00AC75F0" w:rsidRDefault="00AC75F0" w:rsidP="00AC75F0">
      <w:pPr>
        <w:spacing w:after="0" w:line="240" w:lineRule="auto"/>
        <w:jc w:val="both"/>
        <w:rPr>
          <w:rFonts w:asciiTheme="majorBidi" w:hAnsiTheme="majorBidi" w:cstheme="majorBidi"/>
          <w:sz w:val="24"/>
          <w:szCs w:val="24"/>
        </w:rPr>
      </w:pPr>
    </w:p>
    <w:p w14:paraId="728E9FEF" w14:textId="77777777" w:rsidR="00AC75F0" w:rsidRDefault="00AC75F0" w:rsidP="00AC75F0">
      <w:pPr>
        <w:spacing w:after="0" w:line="240" w:lineRule="auto"/>
        <w:jc w:val="both"/>
        <w:rPr>
          <w:rFonts w:asciiTheme="majorBidi" w:hAnsiTheme="majorBidi" w:cstheme="majorBidi"/>
          <w:sz w:val="24"/>
          <w:szCs w:val="24"/>
        </w:rPr>
      </w:pPr>
    </w:p>
    <w:p w14:paraId="649A9B84" w14:textId="77777777" w:rsidR="00AC75F0" w:rsidRPr="00622255" w:rsidRDefault="00AC75F0" w:rsidP="00AC75F0">
      <w:pPr>
        <w:spacing w:after="0" w:line="240" w:lineRule="auto"/>
        <w:jc w:val="both"/>
        <w:rPr>
          <w:rFonts w:asciiTheme="majorBidi" w:hAnsiTheme="majorBidi" w:cstheme="majorBidi"/>
          <w:sz w:val="24"/>
          <w:szCs w:val="24"/>
        </w:rPr>
      </w:pPr>
    </w:p>
    <w:p w14:paraId="1A4D155C" w14:textId="77777777" w:rsidR="00AC75F0" w:rsidRPr="00622255" w:rsidRDefault="00AC75F0" w:rsidP="00AC75F0">
      <w:pPr>
        <w:spacing w:after="0" w:line="240" w:lineRule="auto"/>
        <w:ind w:right="3"/>
        <w:rPr>
          <w:rFonts w:asciiTheme="majorBidi" w:eastAsia="Times New Roman" w:hAnsiTheme="majorBidi" w:cstheme="majorBidi"/>
          <w:color w:val="010101"/>
        </w:rPr>
      </w:pPr>
      <w:r w:rsidRPr="00622255">
        <w:rPr>
          <w:rFonts w:asciiTheme="majorBidi" w:eastAsia="Times New Roman" w:hAnsiTheme="majorBidi" w:cstheme="majorBidi"/>
          <w:b/>
          <w:color w:val="010101"/>
        </w:rPr>
        <w:t xml:space="preserve"> MAT-4406                          Mathematical Computation                        Credit Hours:</w:t>
      </w:r>
      <w:r w:rsidRPr="00622255">
        <w:rPr>
          <w:rFonts w:asciiTheme="majorBidi" w:eastAsia="Times New Roman" w:hAnsiTheme="majorBidi" w:cstheme="majorBidi"/>
          <w:b/>
          <w:color w:val="010101"/>
        </w:rPr>
        <w:tab/>
        <w:t>3(</w:t>
      </w:r>
      <w:r w:rsidRPr="00622255">
        <w:rPr>
          <w:rFonts w:asciiTheme="majorBidi" w:eastAsia="Times New Roman" w:hAnsiTheme="majorBidi" w:cstheme="majorBidi"/>
          <w:color w:val="010101"/>
        </w:rPr>
        <w:t>2-1)</w:t>
      </w:r>
    </w:p>
    <w:p w14:paraId="1A392E4F" w14:textId="77777777" w:rsidR="00AC75F0" w:rsidRPr="00622255" w:rsidRDefault="00AC75F0" w:rsidP="00AC75F0">
      <w:pPr>
        <w:spacing w:after="0" w:line="240" w:lineRule="auto"/>
        <w:ind w:left="-4" w:hanging="10"/>
        <w:rPr>
          <w:rFonts w:asciiTheme="majorBidi" w:eastAsia="Times New Roman" w:hAnsiTheme="majorBidi" w:cstheme="majorBidi"/>
          <w:color w:val="010101"/>
        </w:rPr>
      </w:pPr>
      <w:r w:rsidRPr="00622255">
        <w:rPr>
          <w:rFonts w:asciiTheme="majorBidi" w:eastAsia="Times New Roman" w:hAnsiTheme="majorBidi" w:cstheme="majorBidi"/>
          <w:b/>
          <w:color w:val="010101"/>
        </w:rPr>
        <w:t xml:space="preserve">Pre-requisites:              </w:t>
      </w:r>
      <w:r w:rsidRPr="00622255">
        <w:rPr>
          <w:rFonts w:asciiTheme="majorBidi" w:eastAsia="Times New Roman" w:hAnsiTheme="majorBidi" w:cstheme="majorBidi"/>
          <w:color w:val="010101"/>
        </w:rPr>
        <w:t>None</w:t>
      </w:r>
    </w:p>
    <w:p w14:paraId="1EB255E8" w14:textId="77777777" w:rsidR="00AC75F0" w:rsidRPr="00622255" w:rsidRDefault="00AC75F0" w:rsidP="00AC75F0">
      <w:pPr>
        <w:spacing w:after="0" w:line="240" w:lineRule="auto"/>
        <w:ind w:left="10" w:hanging="10"/>
        <w:rPr>
          <w:rFonts w:asciiTheme="majorBidi" w:eastAsia="Times New Roman" w:hAnsiTheme="majorBidi" w:cstheme="majorBidi"/>
          <w:color w:val="010101"/>
        </w:rPr>
      </w:pPr>
      <w:r w:rsidRPr="00622255">
        <w:rPr>
          <w:rFonts w:asciiTheme="majorBidi" w:eastAsia="Times New Roman" w:hAnsiTheme="majorBidi" w:cstheme="majorBidi"/>
          <w:b/>
          <w:color w:val="010101"/>
        </w:rPr>
        <w:t xml:space="preserve">Course Objectives: </w:t>
      </w:r>
      <w:r w:rsidRPr="00622255">
        <w:rPr>
          <w:rFonts w:asciiTheme="majorBidi" w:eastAsia="Times New Roman" w:hAnsiTheme="majorBidi" w:cstheme="majorBidi"/>
          <w:color w:val="010101"/>
        </w:rPr>
        <w:t xml:space="preserve">A practical introduction to most widely used Mathematical computing </w:t>
      </w:r>
      <w:proofErr w:type="spellStart"/>
      <w:r w:rsidRPr="00622255">
        <w:rPr>
          <w:rFonts w:asciiTheme="majorBidi" w:eastAsia="Times New Roman" w:hAnsiTheme="majorBidi" w:cstheme="majorBidi"/>
          <w:color w:val="010101"/>
        </w:rPr>
        <w:t>softwares</w:t>
      </w:r>
      <w:proofErr w:type="spellEnd"/>
      <w:r w:rsidRPr="00622255">
        <w:rPr>
          <w:rFonts w:asciiTheme="majorBidi" w:eastAsia="Times New Roman" w:hAnsiTheme="majorBidi" w:cstheme="majorBidi"/>
          <w:color w:val="010101"/>
        </w:rPr>
        <w:t xml:space="preserve"> namely, MATLAB, MATHEMATICA and MAPLE. Students will study two of these three </w:t>
      </w:r>
      <w:proofErr w:type="spellStart"/>
      <w:r w:rsidRPr="00622255">
        <w:rPr>
          <w:rFonts w:asciiTheme="majorBidi" w:eastAsia="Times New Roman" w:hAnsiTheme="majorBidi" w:cstheme="majorBidi"/>
          <w:color w:val="010101"/>
        </w:rPr>
        <w:t>softwares</w:t>
      </w:r>
      <w:proofErr w:type="spellEnd"/>
      <w:r w:rsidRPr="00622255">
        <w:rPr>
          <w:rFonts w:asciiTheme="majorBidi" w:eastAsia="Times New Roman" w:hAnsiTheme="majorBidi" w:cstheme="majorBidi"/>
          <w:color w:val="010101"/>
        </w:rPr>
        <w:t>.</w:t>
      </w:r>
    </w:p>
    <w:p w14:paraId="3A966A84" w14:textId="77777777" w:rsidR="00AC75F0" w:rsidRPr="00622255" w:rsidRDefault="00AC75F0" w:rsidP="00AC75F0">
      <w:pPr>
        <w:spacing w:after="0" w:line="240" w:lineRule="auto"/>
        <w:ind w:left="10" w:hanging="10"/>
        <w:rPr>
          <w:rFonts w:asciiTheme="majorBidi" w:eastAsia="Times New Roman" w:hAnsiTheme="majorBidi" w:cstheme="majorBidi"/>
          <w:color w:val="010101"/>
        </w:rPr>
      </w:pPr>
      <w:r w:rsidRPr="00622255">
        <w:rPr>
          <w:rFonts w:asciiTheme="majorBidi" w:eastAsia="Times New Roman" w:hAnsiTheme="majorBidi" w:cstheme="majorBidi"/>
          <w:b/>
          <w:color w:val="010101"/>
        </w:rPr>
        <w:t xml:space="preserve">Core Contents:  </w:t>
      </w:r>
      <w:r w:rsidRPr="00622255">
        <w:rPr>
          <w:rFonts w:asciiTheme="majorBidi" w:eastAsia="Times New Roman" w:hAnsiTheme="majorBidi" w:cstheme="majorBidi"/>
          <w:color w:val="010101"/>
        </w:rPr>
        <w:t xml:space="preserve">Two of these </w:t>
      </w:r>
      <w:proofErr w:type="spellStart"/>
      <w:r w:rsidRPr="00622255">
        <w:rPr>
          <w:rFonts w:asciiTheme="majorBidi" w:eastAsia="Times New Roman" w:hAnsiTheme="majorBidi" w:cstheme="majorBidi"/>
          <w:color w:val="010101"/>
        </w:rPr>
        <w:t>softwares</w:t>
      </w:r>
      <w:proofErr w:type="spellEnd"/>
      <w:r w:rsidRPr="00622255">
        <w:rPr>
          <w:rFonts w:asciiTheme="majorBidi" w:eastAsia="Times New Roman" w:hAnsiTheme="majorBidi" w:cstheme="majorBidi"/>
          <w:color w:val="010101"/>
        </w:rPr>
        <w:t>: MATLAB, MATHEMATICA and MAPLE.</w:t>
      </w:r>
    </w:p>
    <w:p w14:paraId="37811D80" w14:textId="77777777" w:rsidR="00AC75F0" w:rsidRPr="00622255" w:rsidRDefault="00AC75F0" w:rsidP="00AC75F0">
      <w:pPr>
        <w:spacing w:after="0" w:line="240" w:lineRule="auto"/>
        <w:ind w:left="-4" w:hanging="10"/>
        <w:rPr>
          <w:rFonts w:asciiTheme="majorBidi" w:eastAsia="Times New Roman" w:hAnsiTheme="majorBidi" w:cstheme="majorBidi"/>
          <w:color w:val="010101"/>
        </w:rPr>
      </w:pPr>
      <w:r w:rsidRPr="00622255">
        <w:rPr>
          <w:rFonts w:asciiTheme="majorBidi" w:eastAsia="Times New Roman" w:hAnsiTheme="majorBidi" w:cstheme="majorBidi"/>
          <w:b/>
          <w:color w:val="010101"/>
        </w:rPr>
        <w:t>Course Outline:</w:t>
      </w:r>
    </w:p>
    <w:p w14:paraId="6F557F47" w14:textId="77777777" w:rsidR="00AC75F0" w:rsidRPr="00622255" w:rsidRDefault="00AC75F0" w:rsidP="00AC75F0">
      <w:pPr>
        <w:spacing w:after="0" w:line="240" w:lineRule="auto"/>
        <w:ind w:left="-4" w:hanging="10"/>
        <w:rPr>
          <w:rFonts w:asciiTheme="majorBidi" w:eastAsia="Times New Roman" w:hAnsiTheme="majorBidi" w:cstheme="majorBidi"/>
          <w:color w:val="010101"/>
        </w:rPr>
      </w:pPr>
      <w:r w:rsidRPr="00622255">
        <w:rPr>
          <w:rFonts w:asciiTheme="majorBidi" w:eastAsia="Times New Roman" w:hAnsiTheme="majorBidi" w:cstheme="majorBidi"/>
          <w:b/>
          <w:color w:val="010101"/>
        </w:rPr>
        <w:t>MATLAB:</w:t>
      </w:r>
    </w:p>
    <w:p w14:paraId="3E00C772"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 xml:space="preserve">Introduction to the basic environment, MATLAB Desktop, syntax, variables, strings, </w:t>
      </w:r>
    </w:p>
    <w:p w14:paraId="3EF0359C"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Vectors, Matrices</w:t>
      </w:r>
    </w:p>
    <w:p w14:paraId="2045694E" w14:textId="77777777" w:rsidR="00AC75F0" w:rsidRPr="00622255" w:rsidRDefault="00AC75F0" w:rsidP="00AC75F0">
      <w:pPr>
        <w:spacing w:after="0" w:line="240" w:lineRule="auto"/>
        <w:ind w:left="448" w:right="2909"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Basic program writing in MATLAB, Loops (do, for, while, if</w:t>
      </w:r>
      <w:proofErr w:type="gramStart"/>
      <w:r w:rsidRPr="00622255">
        <w:rPr>
          <w:rFonts w:asciiTheme="majorBidi" w:eastAsia="Times New Roman" w:hAnsiTheme="majorBidi" w:cstheme="majorBidi"/>
          <w:color w:val="010101"/>
        </w:rPr>
        <w:t xml:space="preserve">) </w:t>
      </w: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Symbolic</w:t>
      </w:r>
      <w:proofErr w:type="gramEnd"/>
      <w:r w:rsidRPr="00622255">
        <w:rPr>
          <w:rFonts w:asciiTheme="majorBidi" w:eastAsia="Times New Roman" w:hAnsiTheme="majorBidi" w:cstheme="majorBidi"/>
          <w:color w:val="010101"/>
        </w:rPr>
        <w:t xml:space="preserve"> toolbox.</w:t>
      </w:r>
    </w:p>
    <w:p w14:paraId="21E5A1B1" w14:textId="77777777" w:rsidR="00AC75F0" w:rsidRPr="00622255" w:rsidRDefault="00AC75F0" w:rsidP="00AC75F0">
      <w:pPr>
        <w:spacing w:after="0" w:line="240" w:lineRule="auto"/>
        <w:ind w:left="448" w:right="3761"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 xml:space="preserve">Array operations, solving systems of linear </w:t>
      </w:r>
      <w:proofErr w:type="gramStart"/>
      <w:r w:rsidRPr="00622255">
        <w:rPr>
          <w:rFonts w:asciiTheme="majorBidi" w:eastAsia="Times New Roman" w:hAnsiTheme="majorBidi" w:cstheme="majorBidi"/>
          <w:color w:val="010101"/>
        </w:rPr>
        <w:t xml:space="preserve">equations </w:t>
      </w: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Differentiation</w:t>
      </w:r>
      <w:proofErr w:type="gramEnd"/>
      <w:r w:rsidRPr="00622255">
        <w:rPr>
          <w:rFonts w:asciiTheme="majorBidi" w:eastAsia="Times New Roman" w:hAnsiTheme="majorBidi" w:cstheme="majorBidi"/>
          <w:color w:val="010101"/>
        </w:rPr>
        <w:t xml:space="preserve">, integration, areas </w:t>
      </w:r>
    </w:p>
    <w:p w14:paraId="0178BA4D"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Two and three dimensional plots in MATLAB.</w:t>
      </w:r>
    </w:p>
    <w:p w14:paraId="0F8FDBE4"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Animations in MATLAB</w:t>
      </w:r>
    </w:p>
    <w:p w14:paraId="1CF36AFC" w14:textId="77777777" w:rsidR="00AC75F0" w:rsidRPr="00622255" w:rsidRDefault="00AC75F0" w:rsidP="00AC75F0">
      <w:pPr>
        <w:spacing w:after="0" w:line="240" w:lineRule="auto"/>
        <w:ind w:left="-4" w:hanging="10"/>
        <w:rPr>
          <w:rFonts w:asciiTheme="majorBidi" w:eastAsia="Times New Roman" w:hAnsiTheme="majorBidi" w:cstheme="majorBidi"/>
          <w:color w:val="010101"/>
        </w:rPr>
      </w:pPr>
      <w:r w:rsidRPr="00622255">
        <w:rPr>
          <w:rFonts w:asciiTheme="majorBidi" w:eastAsia="Times New Roman" w:hAnsiTheme="majorBidi" w:cstheme="majorBidi"/>
          <w:b/>
          <w:color w:val="010101"/>
        </w:rPr>
        <w:t>MATHEMATICA</w:t>
      </w:r>
    </w:p>
    <w:p w14:paraId="415C0A85"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Introduction to the basic environment of MATHMATICA and its syntax</w:t>
      </w:r>
    </w:p>
    <w:p w14:paraId="030C5EA8"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Running MATHEMATICA and Numerical/Algebraic Calculations</w:t>
      </w:r>
    </w:p>
    <w:p w14:paraId="0C981605"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 xml:space="preserve">Symbolic Mathematics in MATHEMATICA </w:t>
      </w:r>
    </w:p>
    <w:p w14:paraId="41918021"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 xml:space="preserve">Functions and Programs </w:t>
      </w:r>
    </w:p>
    <w:p w14:paraId="05ED594F"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Graphics</w:t>
      </w:r>
    </w:p>
    <w:p w14:paraId="7D87E265"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 xml:space="preserve">Calculus, Linear Algebra </w:t>
      </w:r>
    </w:p>
    <w:p w14:paraId="61052D75" w14:textId="77777777" w:rsidR="00AC75F0" w:rsidRPr="00622255" w:rsidRDefault="00AC75F0" w:rsidP="00AC75F0">
      <w:pPr>
        <w:keepNext/>
        <w:keepLines/>
        <w:spacing w:after="0" w:line="240" w:lineRule="auto"/>
        <w:outlineLvl w:val="0"/>
        <w:rPr>
          <w:rFonts w:asciiTheme="majorBidi" w:eastAsia="Times New Roman" w:hAnsiTheme="majorBidi" w:cstheme="majorBidi"/>
          <w:b/>
          <w:color w:val="010101"/>
          <w:sz w:val="24"/>
        </w:rPr>
      </w:pPr>
      <w:r w:rsidRPr="00622255">
        <w:rPr>
          <w:rFonts w:asciiTheme="majorBidi" w:eastAsia="Times New Roman" w:hAnsiTheme="majorBidi" w:cstheme="majorBidi"/>
          <w:b/>
          <w:color w:val="010101"/>
          <w:sz w:val="24"/>
        </w:rPr>
        <w:t>MAPLE</w:t>
      </w:r>
    </w:p>
    <w:p w14:paraId="1EADC995"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Introductory Demonstration of Maple</w:t>
      </w:r>
    </w:p>
    <w:p w14:paraId="0C1B1812"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Vectors, Matrices</w:t>
      </w:r>
    </w:p>
    <w:p w14:paraId="06773433"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Toolbars and Palettes</w:t>
      </w:r>
    </w:p>
    <w:p w14:paraId="261A2AD9"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Operators, Constant, Elementary Functions</w:t>
      </w:r>
    </w:p>
    <w:p w14:paraId="54EA81A6"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Plots of 2D and 3D functions</w:t>
      </w:r>
    </w:p>
    <w:p w14:paraId="437CADB2" w14:textId="77777777" w:rsidR="00AC75F0" w:rsidRPr="00622255" w:rsidRDefault="00AC75F0" w:rsidP="00AC75F0">
      <w:pPr>
        <w:spacing w:after="0" w:line="240" w:lineRule="auto"/>
        <w:ind w:left="448"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r w:rsidRPr="00622255">
        <w:rPr>
          <w:rFonts w:asciiTheme="majorBidi" w:eastAsia="Times New Roman" w:hAnsiTheme="majorBidi" w:cstheme="majorBidi"/>
          <w:color w:val="010101"/>
        </w:rPr>
        <w:t xml:space="preserve">Packages within MAPLE </w:t>
      </w:r>
    </w:p>
    <w:p w14:paraId="21207130" w14:textId="77777777" w:rsidR="00AC75F0" w:rsidRPr="00622255" w:rsidRDefault="00AC75F0" w:rsidP="00AC75F0">
      <w:pPr>
        <w:spacing w:after="0" w:line="240" w:lineRule="auto"/>
        <w:ind w:left="-4" w:hanging="10"/>
        <w:rPr>
          <w:rFonts w:asciiTheme="majorBidi" w:eastAsia="Times New Roman" w:hAnsiTheme="majorBidi" w:cstheme="majorBidi"/>
          <w:color w:val="010101"/>
        </w:rPr>
      </w:pPr>
      <w:r w:rsidRPr="00622255">
        <w:rPr>
          <w:rFonts w:asciiTheme="majorBidi" w:eastAsia="Times New Roman" w:hAnsiTheme="majorBidi" w:cstheme="majorBidi"/>
          <w:b/>
          <w:color w:val="010101"/>
        </w:rPr>
        <w:t>Course Outcomes:</w:t>
      </w:r>
    </w:p>
    <w:p w14:paraId="74A30B03" w14:textId="77777777" w:rsidR="00AC75F0" w:rsidRPr="00622255" w:rsidRDefault="00AC75F0" w:rsidP="00AC75F0">
      <w:pPr>
        <w:spacing w:after="0" w:line="240" w:lineRule="auto"/>
        <w:ind w:left="11" w:hanging="10"/>
        <w:rPr>
          <w:rFonts w:asciiTheme="majorBidi" w:eastAsia="Times New Roman" w:hAnsiTheme="majorBidi" w:cstheme="majorBidi"/>
          <w:color w:val="010101"/>
        </w:rPr>
      </w:pPr>
      <w:r w:rsidRPr="00622255">
        <w:rPr>
          <w:rFonts w:asciiTheme="majorBidi" w:eastAsia="Times New Roman" w:hAnsiTheme="majorBidi" w:cstheme="majorBidi"/>
          <w:color w:val="010101"/>
        </w:rPr>
        <w:t>On successful completion of this course, students will be able to:</w:t>
      </w:r>
    </w:p>
    <w:p w14:paraId="2DEA645B" w14:textId="77777777" w:rsidR="00AC75F0" w:rsidRPr="00622255" w:rsidRDefault="00AC75F0" w:rsidP="00AC75F0">
      <w:pPr>
        <w:spacing w:after="0" w:line="240" w:lineRule="auto"/>
        <w:ind w:left="371"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proofErr w:type="gramStart"/>
      <w:r w:rsidRPr="00622255">
        <w:rPr>
          <w:rFonts w:asciiTheme="majorBidi" w:eastAsia="Times New Roman" w:hAnsiTheme="majorBidi" w:cstheme="majorBidi"/>
          <w:color w:val="010101"/>
        </w:rPr>
        <w:t>use</w:t>
      </w:r>
      <w:proofErr w:type="gramEnd"/>
      <w:r w:rsidRPr="00622255">
        <w:rPr>
          <w:rFonts w:asciiTheme="majorBidi" w:eastAsia="Times New Roman" w:hAnsiTheme="majorBidi" w:cstheme="majorBidi"/>
          <w:color w:val="010101"/>
        </w:rPr>
        <w:t xml:space="preserve"> above mentioned </w:t>
      </w:r>
      <w:proofErr w:type="spellStart"/>
      <w:r w:rsidRPr="00622255">
        <w:rPr>
          <w:rFonts w:asciiTheme="majorBidi" w:eastAsia="Times New Roman" w:hAnsiTheme="majorBidi" w:cstheme="majorBidi"/>
          <w:color w:val="010101"/>
        </w:rPr>
        <w:t>softwares</w:t>
      </w:r>
      <w:proofErr w:type="spellEnd"/>
    </w:p>
    <w:p w14:paraId="1418D10D" w14:textId="77777777" w:rsidR="00AC75F0" w:rsidRPr="00622255" w:rsidRDefault="00AC75F0" w:rsidP="00AC75F0">
      <w:pPr>
        <w:spacing w:after="0" w:line="240" w:lineRule="auto"/>
        <w:ind w:left="371"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proofErr w:type="gramStart"/>
      <w:r w:rsidRPr="00622255">
        <w:rPr>
          <w:rFonts w:asciiTheme="majorBidi" w:eastAsia="Times New Roman" w:hAnsiTheme="majorBidi" w:cstheme="majorBidi"/>
          <w:color w:val="010101"/>
        </w:rPr>
        <w:t>plot</w:t>
      </w:r>
      <w:proofErr w:type="gramEnd"/>
      <w:r w:rsidRPr="00622255">
        <w:rPr>
          <w:rFonts w:asciiTheme="majorBidi" w:eastAsia="Times New Roman" w:hAnsiTheme="majorBidi" w:cstheme="majorBidi"/>
          <w:color w:val="010101"/>
        </w:rPr>
        <w:t>, modify and present graphs of expressions of any kind</w:t>
      </w:r>
    </w:p>
    <w:p w14:paraId="171898F8" w14:textId="77777777" w:rsidR="00AC75F0" w:rsidRPr="00622255" w:rsidRDefault="00AC75F0" w:rsidP="00AC75F0">
      <w:pPr>
        <w:spacing w:after="0" w:line="240" w:lineRule="auto"/>
        <w:ind w:left="371"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lastRenderedPageBreak/>
        <w:t xml:space="preserve"> </w:t>
      </w:r>
      <w:r w:rsidRPr="00622255">
        <w:rPr>
          <w:rFonts w:asciiTheme="majorBidi" w:eastAsia="Times New Roman" w:hAnsiTheme="majorBidi" w:cstheme="majorBidi"/>
          <w:color w:val="010101"/>
        </w:rPr>
        <w:t>solve systems of linear equations</w:t>
      </w:r>
    </w:p>
    <w:p w14:paraId="25B1333E" w14:textId="77777777" w:rsidR="00AC75F0" w:rsidRPr="00622255" w:rsidRDefault="00AC75F0" w:rsidP="00AC75F0">
      <w:pPr>
        <w:spacing w:after="0" w:line="240" w:lineRule="auto"/>
        <w:ind w:left="371"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proofErr w:type="gramStart"/>
      <w:r w:rsidRPr="00622255">
        <w:rPr>
          <w:rFonts w:asciiTheme="majorBidi" w:eastAsia="Times New Roman" w:hAnsiTheme="majorBidi" w:cstheme="majorBidi"/>
          <w:color w:val="010101"/>
        </w:rPr>
        <w:t>write</w:t>
      </w:r>
      <w:proofErr w:type="gramEnd"/>
      <w:r w:rsidRPr="00622255">
        <w:rPr>
          <w:rFonts w:asciiTheme="majorBidi" w:eastAsia="Times New Roman" w:hAnsiTheme="majorBidi" w:cstheme="majorBidi"/>
          <w:color w:val="010101"/>
        </w:rPr>
        <w:t xml:space="preserve"> simple codes </w:t>
      </w:r>
    </w:p>
    <w:p w14:paraId="1A07A080" w14:textId="77777777" w:rsidR="00AC75F0" w:rsidRPr="00622255" w:rsidRDefault="00AC75F0" w:rsidP="00AC75F0">
      <w:pPr>
        <w:spacing w:after="0" w:line="240" w:lineRule="auto"/>
        <w:ind w:left="371" w:hanging="1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proofErr w:type="gramStart"/>
      <w:r w:rsidRPr="00622255">
        <w:rPr>
          <w:rFonts w:asciiTheme="majorBidi" w:eastAsia="Times New Roman" w:hAnsiTheme="majorBidi" w:cstheme="majorBidi"/>
          <w:color w:val="010101"/>
        </w:rPr>
        <w:t>use</w:t>
      </w:r>
      <w:proofErr w:type="gramEnd"/>
      <w:r w:rsidRPr="00622255">
        <w:rPr>
          <w:rFonts w:asciiTheme="majorBidi" w:eastAsia="Times New Roman" w:hAnsiTheme="majorBidi" w:cstheme="majorBidi"/>
          <w:color w:val="010101"/>
        </w:rPr>
        <w:t xml:space="preserve"> the built-in functions efficiently </w:t>
      </w:r>
    </w:p>
    <w:p w14:paraId="31A51336" w14:textId="77777777" w:rsidR="00AC75F0" w:rsidRPr="00622255" w:rsidRDefault="00AC75F0" w:rsidP="00AC75F0">
      <w:pPr>
        <w:spacing w:after="0" w:line="240" w:lineRule="auto"/>
        <w:ind w:left="1" w:firstLine="360"/>
        <w:rPr>
          <w:rFonts w:asciiTheme="majorBidi" w:eastAsia="Times New Roman" w:hAnsiTheme="majorBidi" w:cstheme="majorBidi"/>
          <w:color w:val="010101"/>
        </w:rPr>
      </w:pPr>
      <w:r w:rsidRPr="00622255">
        <w:rPr>
          <w:rFonts w:asciiTheme="majorBidi" w:eastAsia="Segoe UI Symbol" w:hAnsiTheme="majorBidi" w:cstheme="majorBidi"/>
          <w:color w:val="010101"/>
        </w:rPr>
        <w:t xml:space="preserve"> </w:t>
      </w:r>
      <w:proofErr w:type="gramStart"/>
      <w:r w:rsidRPr="00622255">
        <w:rPr>
          <w:rFonts w:asciiTheme="majorBidi" w:eastAsia="Times New Roman" w:hAnsiTheme="majorBidi" w:cstheme="majorBidi"/>
          <w:color w:val="010101"/>
        </w:rPr>
        <w:t>use</w:t>
      </w:r>
      <w:proofErr w:type="gramEnd"/>
      <w:r w:rsidRPr="00622255">
        <w:rPr>
          <w:rFonts w:asciiTheme="majorBidi" w:eastAsia="Times New Roman" w:hAnsiTheme="majorBidi" w:cstheme="majorBidi"/>
          <w:color w:val="010101"/>
        </w:rPr>
        <w:t xml:space="preserve"> a number of techniques that are useful in calculus as well as in other areas of mathematics </w:t>
      </w:r>
      <w:r w:rsidRPr="00622255">
        <w:rPr>
          <w:rFonts w:asciiTheme="majorBidi" w:eastAsia="Times New Roman" w:hAnsiTheme="majorBidi" w:cstheme="majorBidi"/>
          <w:b/>
          <w:color w:val="010101"/>
        </w:rPr>
        <w:t xml:space="preserve">Recommended Books: </w:t>
      </w:r>
    </w:p>
    <w:p w14:paraId="24DEC7C0" w14:textId="77777777" w:rsidR="00AC75F0" w:rsidRPr="00622255" w:rsidRDefault="00AC75F0" w:rsidP="006F4ABA">
      <w:pPr>
        <w:numPr>
          <w:ilvl w:val="0"/>
          <w:numId w:val="6"/>
        </w:numPr>
        <w:autoSpaceDN w:val="0"/>
        <w:spacing w:after="0" w:line="240" w:lineRule="auto"/>
        <w:ind w:hanging="360"/>
        <w:rPr>
          <w:rFonts w:asciiTheme="majorBidi" w:eastAsia="Times New Roman" w:hAnsiTheme="majorBidi" w:cstheme="majorBidi"/>
          <w:color w:val="010101"/>
        </w:rPr>
      </w:pPr>
      <w:r w:rsidRPr="00622255">
        <w:rPr>
          <w:rFonts w:asciiTheme="majorBidi" w:eastAsia="Times New Roman" w:hAnsiTheme="majorBidi" w:cstheme="majorBidi"/>
          <w:color w:val="010101"/>
        </w:rPr>
        <w:t>Stephen J. Chapman, MATLAB Programming for Engineers, 2008</w:t>
      </w:r>
    </w:p>
    <w:p w14:paraId="11A1CF05" w14:textId="77777777" w:rsidR="00AC75F0" w:rsidRPr="00622255" w:rsidRDefault="00AC75F0" w:rsidP="006F4ABA">
      <w:pPr>
        <w:numPr>
          <w:ilvl w:val="0"/>
          <w:numId w:val="6"/>
        </w:numPr>
        <w:autoSpaceDN w:val="0"/>
        <w:spacing w:after="0" w:line="240" w:lineRule="auto"/>
        <w:ind w:hanging="360"/>
        <w:rPr>
          <w:rFonts w:asciiTheme="majorBidi" w:eastAsia="Times New Roman" w:hAnsiTheme="majorBidi" w:cstheme="majorBidi"/>
          <w:color w:val="010101"/>
        </w:rPr>
      </w:pPr>
      <w:r w:rsidRPr="00622255">
        <w:rPr>
          <w:rFonts w:asciiTheme="majorBidi" w:eastAsia="Times New Roman" w:hAnsiTheme="majorBidi" w:cstheme="majorBidi"/>
          <w:i/>
          <w:color w:val="010101"/>
        </w:rPr>
        <w:t>The MATHEMATICA Book, built in MATHEMATICA Software</w:t>
      </w:r>
    </w:p>
    <w:p w14:paraId="078FA41F" w14:textId="77777777" w:rsidR="00AC75F0" w:rsidRPr="00622255" w:rsidRDefault="00AC75F0" w:rsidP="00AC75F0">
      <w:pPr>
        <w:spacing w:after="0" w:line="240" w:lineRule="auto"/>
        <w:jc w:val="both"/>
        <w:rPr>
          <w:rFonts w:asciiTheme="majorBidi" w:hAnsiTheme="majorBidi" w:cstheme="majorBidi"/>
          <w:color w:val="000000"/>
        </w:rPr>
      </w:pPr>
    </w:p>
    <w:tbl>
      <w:tblPr>
        <w:tblW w:w="0" w:type="auto"/>
        <w:tblLook w:val="04A0" w:firstRow="1" w:lastRow="0" w:firstColumn="1" w:lastColumn="0" w:noHBand="0" w:noVBand="1"/>
      </w:tblPr>
      <w:tblGrid>
        <w:gridCol w:w="9350"/>
      </w:tblGrid>
      <w:tr w:rsidR="00AC75F0" w:rsidRPr="00622255" w14:paraId="39DC6827" w14:textId="77777777" w:rsidTr="001C27A8">
        <w:tc>
          <w:tcPr>
            <w:tcW w:w="9350" w:type="dxa"/>
          </w:tcPr>
          <w:p w14:paraId="2C9800AB" w14:textId="77777777" w:rsidR="00AC75F0" w:rsidRPr="00622255" w:rsidRDefault="00AC75F0" w:rsidP="001C27A8">
            <w:pPr>
              <w:spacing w:after="0" w:line="240" w:lineRule="auto"/>
              <w:jc w:val="both"/>
              <w:rPr>
                <w:rFonts w:asciiTheme="majorBidi" w:hAnsiTheme="majorBidi" w:cstheme="majorBidi"/>
                <w:b/>
                <w:color w:val="000000"/>
                <w:sz w:val="24"/>
                <w:szCs w:val="24"/>
              </w:rPr>
            </w:pPr>
            <w:r w:rsidRPr="00622255">
              <w:rPr>
                <w:rFonts w:asciiTheme="majorBidi" w:hAnsiTheme="majorBidi" w:cstheme="majorBidi"/>
                <w:b/>
                <w:color w:val="000000"/>
                <w:sz w:val="24"/>
                <w:szCs w:val="24"/>
              </w:rPr>
              <w:t>PST-4407                                      Pakistan Studies</w:t>
            </w:r>
            <w:r w:rsidRPr="00622255">
              <w:rPr>
                <w:rFonts w:asciiTheme="majorBidi" w:hAnsiTheme="majorBidi" w:cstheme="majorBidi"/>
                <w:b/>
                <w:color w:val="000000"/>
                <w:sz w:val="24"/>
                <w:szCs w:val="24"/>
              </w:rPr>
              <w:tab/>
            </w:r>
            <w:r w:rsidRPr="00622255">
              <w:rPr>
                <w:rFonts w:asciiTheme="majorBidi" w:hAnsiTheme="majorBidi" w:cstheme="majorBidi"/>
                <w:b/>
                <w:color w:val="000000"/>
                <w:sz w:val="24"/>
                <w:szCs w:val="24"/>
              </w:rPr>
              <w:tab/>
            </w:r>
            <w:r w:rsidRPr="00622255">
              <w:rPr>
                <w:rFonts w:asciiTheme="majorBidi" w:hAnsiTheme="majorBidi" w:cstheme="majorBidi"/>
                <w:b/>
                <w:color w:val="000000"/>
                <w:sz w:val="24"/>
                <w:szCs w:val="24"/>
              </w:rPr>
              <w:tab/>
              <w:t xml:space="preserve">                         2(2-0) </w:t>
            </w:r>
          </w:p>
          <w:p w14:paraId="5E5E7DEE" w14:textId="77777777" w:rsidR="00AC75F0" w:rsidRPr="00622255" w:rsidRDefault="00AC75F0" w:rsidP="001C27A8">
            <w:pPr>
              <w:spacing w:after="0" w:line="240" w:lineRule="auto"/>
              <w:rPr>
                <w:rFonts w:asciiTheme="majorBidi" w:eastAsia="Arial" w:hAnsiTheme="majorBidi" w:cstheme="majorBidi"/>
                <w:b/>
                <w:color w:val="000000"/>
                <w:sz w:val="24"/>
                <w:szCs w:val="24"/>
              </w:rPr>
            </w:pPr>
            <w:r w:rsidRPr="00622255">
              <w:rPr>
                <w:rFonts w:asciiTheme="majorBidi" w:eastAsia="Arial" w:hAnsiTheme="majorBidi" w:cstheme="majorBidi"/>
                <w:b/>
                <w:color w:val="000000"/>
                <w:sz w:val="24"/>
                <w:szCs w:val="24"/>
              </w:rPr>
              <w:t>Introduction/Objectives:</w:t>
            </w:r>
          </w:p>
          <w:p w14:paraId="6A11FD2F" w14:textId="77777777" w:rsidR="00AC75F0" w:rsidRPr="00622255" w:rsidRDefault="00AC75F0" w:rsidP="001C27A8">
            <w:pPr>
              <w:spacing w:after="0" w:line="240" w:lineRule="auto"/>
              <w:rPr>
                <w:rFonts w:asciiTheme="majorBidi" w:eastAsia="Times New Roman" w:hAnsiTheme="majorBidi" w:cstheme="majorBidi"/>
                <w:color w:val="000000"/>
                <w:sz w:val="24"/>
                <w:szCs w:val="24"/>
              </w:rPr>
            </w:pPr>
          </w:p>
          <w:p w14:paraId="4F2AD93A" w14:textId="77777777" w:rsidR="00AC75F0" w:rsidRPr="00622255" w:rsidRDefault="00AC75F0" w:rsidP="001C27A8">
            <w:pPr>
              <w:tabs>
                <w:tab w:val="left" w:pos="360"/>
              </w:tabs>
              <w:spacing w:after="0" w:line="240" w:lineRule="auto"/>
              <w:ind w:right="440"/>
              <w:jc w:val="both"/>
              <w:rPr>
                <w:rFonts w:asciiTheme="majorBidi" w:eastAsia="Symbol" w:hAnsiTheme="majorBidi" w:cstheme="majorBidi"/>
                <w:color w:val="000000"/>
                <w:sz w:val="24"/>
                <w:szCs w:val="24"/>
              </w:rPr>
            </w:pPr>
            <w:r w:rsidRPr="00622255">
              <w:rPr>
                <w:rFonts w:asciiTheme="majorBidi" w:eastAsia="Arial" w:hAnsiTheme="majorBidi" w:cstheme="majorBidi"/>
                <w:color w:val="000000"/>
                <w:sz w:val="24"/>
                <w:szCs w:val="24"/>
              </w:rPr>
              <w:t>Develop vision of historical perspective, government, politics, contemporary Pakistan, ideological background of Pakistan.</w:t>
            </w:r>
            <w:r w:rsidRPr="00622255">
              <w:rPr>
                <w:rFonts w:asciiTheme="majorBidi" w:eastAsia="Symbol" w:hAnsiTheme="majorBidi" w:cstheme="majorBidi"/>
                <w:color w:val="000000"/>
                <w:sz w:val="24"/>
                <w:szCs w:val="24"/>
              </w:rPr>
              <w:t xml:space="preserve"> </w:t>
            </w:r>
            <w:r w:rsidRPr="00622255">
              <w:rPr>
                <w:rFonts w:asciiTheme="majorBidi" w:eastAsia="Arial" w:hAnsiTheme="majorBidi" w:cstheme="majorBidi"/>
                <w:color w:val="000000"/>
                <w:sz w:val="24"/>
                <w:szCs w:val="24"/>
              </w:rPr>
              <w:t>Study the process of governance, national development, issues arising in the modern age and posing challenges to Pakistan.</w:t>
            </w:r>
          </w:p>
        </w:tc>
      </w:tr>
      <w:tr w:rsidR="00AC75F0" w:rsidRPr="00622255" w14:paraId="1FCA1AC6" w14:textId="77777777" w:rsidTr="001C27A8">
        <w:tc>
          <w:tcPr>
            <w:tcW w:w="9350" w:type="dxa"/>
          </w:tcPr>
          <w:p w14:paraId="57947117" w14:textId="77777777" w:rsidR="00AC75F0" w:rsidRPr="00622255" w:rsidRDefault="00AC75F0" w:rsidP="001C27A8">
            <w:pPr>
              <w:spacing w:after="0" w:line="240" w:lineRule="auto"/>
              <w:rPr>
                <w:rFonts w:asciiTheme="majorBidi" w:eastAsia="Arial" w:hAnsiTheme="majorBidi" w:cstheme="majorBidi"/>
                <w:b/>
                <w:color w:val="000000"/>
                <w:sz w:val="24"/>
                <w:szCs w:val="24"/>
              </w:rPr>
            </w:pPr>
            <w:r w:rsidRPr="00622255">
              <w:rPr>
                <w:rFonts w:asciiTheme="majorBidi" w:eastAsia="Arial" w:hAnsiTheme="majorBidi" w:cstheme="majorBidi"/>
                <w:b/>
                <w:color w:val="000000"/>
                <w:sz w:val="24"/>
                <w:szCs w:val="24"/>
              </w:rPr>
              <w:t>Course Outlines:</w:t>
            </w:r>
          </w:p>
          <w:p w14:paraId="74C35FC9" w14:textId="77777777" w:rsidR="00AC75F0" w:rsidRPr="00622255" w:rsidRDefault="00AC75F0" w:rsidP="001C27A8">
            <w:pPr>
              <w:spacing w:after="0" w:line="240" w:lineRule="auto"/>
              <w:rPr>
                <w:rFonts w:asciiTheme="majorBidi" w:eastAsia="Times New Roman" w:hAnsiTheme="majorBidi" w:cstheme="majorBidi"/>
                <w:color w:val="000000"/>
                <w:sz w:val="24"/>
                <w:szCs w:val="24"/>
              </w:rPr>
            </w:pPr>
          </w:p>
          <w:p w14:paraId="063E9976" w14:textId="77777777" w:rsidR="00AC75F0" w:rsidRPr="00622255" w:rsidRDefault="00AC75F0" w:rsidP="006F4ABA">
            <w:pPr>
              <w:numPr>
                <w:ilvl w:val="0"/>
                <w:numId w:val="9"/>
              </w:numPr>
              <w:tabs>
                <w:tab w:val="left" w:pos="360"/>
              </w:tabs>
              <w:autoSpaceDN w:val="0"/>
              <w:spacing w:after="0" w:line="240" w:lineRule="auto"/>
              <w:ind w:left="720" w:hanging="738"/>
              <w:rPr>
                <w:rFonts w:asciiTheme="majorBidi" w:eastAsia="Arial" w:hAnsiTheme="majorBidi" w:cstheme="majorBidi"/>
                <w:color w:val="000000"/>
                <w:sz w:val="24"/>
                <w:szCs w:val="24"/>
              </w:rPr>
            </w:pPr>
            <w:r w:rsidRPr="00622255">
              <w:rPr>
                <w:rFonts w:asciiTheme="majorBidi" w:eastAsia="Arial" w:hAnsiTheme="majorBidi" w:cstheme="majorBidi"/>
                <w:b/>
                <w:color w:val="000000"/>
                <w:sz w:val="24"/>
                <w:szCs w:val="24"/>
              </w:rPr>
              <w:t>Historical Perspective</w:t>
            </w:r>
          </w:p>
          <w:p w14:paraId="2A91E5A9" w14:textId="77777777" w:rsidR="00AC75F0" w:rsidRPr="00622255" w:rsidRDefault="00AC75F0" w:rsidP="001C27A8">
            <w:pPr>
              <w:spacing w:after="0" w:line="240" w:lineRule="auto"/>
              <w:rPr>
                <w:rFonts w:asciiTheme="majorBidi" w:eastAsia="Arial" w:hAnsiTheme="majorBidi" w:cstheme="majorBidi"/>
                <w:color w:val="000000"/>
                <w:sz w:val="24"/>
                <w:szCs w:val="24"/>
              </w:rPr>
            </w:pPr>
          </w:p>
          <w:p w14:paraId="3A245B2A" w14:textId="77777777" w:rsidR="00AC75F0" w:rsidRPr="00622255" w:rsidRDefault="00AC75F0" w:rsidP="001C27A8">
            <w:pPr>
              <w:tabs>
                <w:tab w:val="left" w:pos="1080"/>
              </w:tabs>
              <w:spacing w:after="0" w:line="240" w:lineRule="auto"/>
              <w:ind w:right="440"/>
              <w:jc w:val="both"/>
              <w:rPr>
                <w:rFonts w:asciiTheme="majorBidi" w:eastAsia="Arial" w:hAnsiTheme="majorBidi" w:cstheme="majorBidi"/>
                <w:color w:val="000000"/>
                <w:sz w:val="24"/>
                <w:szCs w:val="24"/>
              </w:rPr>
            </w:pPr>
            <w:r w:rsidRPr="00622255">
              <w:rPr>
                <w:rFonts w:asciiTheme="majorBidi" w:eastAsia="Arial" w:hAnsiTheme="majorBidi" w:cstheme="majorBidi"/>
                <w:color w:val="000000"/>
                <w:sz w:val="24"/>
                <w:szCs w:val="24"/>
              </w:rPr>
              <w:t>Ideological rationale with special reference to Sir Syed Ahmed Khan, Allama Muhammad Iqbal and Quaid-</w:t>
            </w:r>
            <w:proofErr w:type="spellStart"/>
            <w:r w:rsidRPr="00622255">
              <w:rPr>
                <w:rFonts w:asciiTheme="majorBidi" w:eastAsia="Arial" w:hAnsiTheme="majorBidi" w:cstheme="majorBidi"/>
                <w:color w:val="000000"/>
                <w:sz w:val="24"/>
                <w:szCs w:val="24"/>
              </w:rPr>
              <w:t>i</w:t>
            </w:r>
            <w:proofErr w:type="spellEnd"/>
            <w:r w:rsidRPr="00622255">
              <w:rPr>
                <w:rFonts w:asciiTheme="majorBidi" w:eastAsia="Arial" w:hAnsiTheme="majorBidi" w:cstheme="majorBidi"/>
                <w:color w:val="000000"/>
                <w:sz w:val="24"/>
                <w:szCs w:val="24"/>
              </w:rPr>
              <w:t>-</w:t>
            </w:r>
            <w:proofErr w:type="spellStart"/>
            <w:r w:rsidRPr="00622255">
              <w:rPr>
                <w:rFonts w:asciiTheme="majorBidi" w:eastAsia="Arial" w:hAnsiTheme="majorBidi" w:cstheme="majorBidi"/>
                <w:color w:val="000000"/>
                <w:sz w:val="24"/>
                <w:szCs w:val="24"/>
              </w:rPr>
              <w:t>Azam</w:t>
            </w:r>
            <w:proofErr w:type="spellEnd"/>
            <w:r w:rsidRPr="00622255">
              <w:rPr>
                <w:rFonts w:asciiTheme="majorBidi" w:eastAsia="Arial" w:hAnsiTheme="majorBidi" w:cstheme="majorBidi"/>
                <w:color w:val="000000"/>
                <w:sz w:val="24"/>
                <w:szCs w:val="24"/>
              </w:rPr>
              <w:t xml:space="preserve"> M. Ali Jinnah. Factors leading to Muslim separatism. PEOPLE AND LAND: Indus Civilization, Muslim advent, Location and geo-physical features. GOVERNMENT AND POLITICS IN PAKISTAN: Political and constitutional phases, 1947-58, 1958-71, 1971-77, 1977-88, 1988-99 and 1999 onward, CONTEMPORARY PAKISTAN: Economic institutions and issues, Society and social structure, Ethnicity, Foreign policy of Pakistan and challenges, Futuristic outlook of Pakistan</w:t>
            </w:r>
          </w:p>
        </w:tc>
      </w:tr>
      <w:tr w:rsidR="00AC75F0" w:rsidRPr="00622255" w14:paraId="56BD1A75" w14:textId="77777777" w:rsidTr="001C27A8">
        <w:tc>
          <w:tcPr>
            <w:tcW w:w="9350" w:type="dxa"/>
          </w:tcPr>
          <w:p w14:paraId="2771E078" w14:textId="77777777" w:rsidR="00AC75F0" w:rsidRPr="00622255" w:rsidRDefault="00AC75F0" w:rsidP="001C27A8">
            <w:pPr>
              <w:spacing w:after="0" w:line="240" w:lineRule="auto"/>
              <w:rPr>
                <w:rFonts w:asciiTheme="majorBidi" w:eastAsia="Arial" w:hAnsiTheme="majorBidi" w:cstheme="majorBidi"/>
                <w:b/>
                <w:color w:val="000000"/>
                <w:sz w:val="24"/>
                <w:szCs w:val="24"/>
              </w:rPr>
            </w:pPr>
          </w:p>
        </w:tc>
      </w:tr>
      <w:tr w:rsidR="00AC75F0" w:rsidRPr="00622255" w14:paraId="16A28B64" w14:textId="77777777" w:rsidTr="001C27A8">
        <w:tc>
          <w:tcPr>
            <w:tcW w:w="9350" w:type="dxa"/>
          </w:tcPr>
          <w:p w14:paraId="2FACE38E" w14:textId="77777777" w:rsidR="00AC75F0" w:rsidRPr="00622255" w:rsidRDefault="00AC75F0" w:rsidP="001C27A8">
            <w:pPr>
              <w:spacing w:after="0" w:line="240" w:lineRule="auto"/>
              <w:rPr>
                <w:rFonts w:asciiTheme="majorBidi" w:eastAsia="Arial" w:hAnsiTheme="majorBidi" w:cstheme="majorBidi"/>
                <w:b/>
                <w:color w:val="000000"/>
                <w:sz w:val="24"/>
                <w:szCs w:val="24"/>
              </w:rPr>
            </w:pPr>
          </w:p>
        </w:tc>
      </w:tr>
      <w:tr w:rsidR="00AC75F0" w:rsidRPr="00622255" w14:paraId="250CC961" w14:textId="77777777" w:rsidTr="001C27A8">
        <w:tc>
          <w:tcPr>
            <w:tcW w:w="9350" w:type="dxa"/>
          </w:tcPr>
          <w:p w14:paraId="74CA35C5" w14:textId="77777777" w:rsidR="00AC75F0" w:rsidRPr="00622255" w:rsidRDefault="00AC75F0" w:rsidP="001C27A8">
            <w:pPr>
              <w:spacing w:after="0" w:line="240" w:lineRule="auto"/>
              <w:rPr>
                <w:rFonts w:asciiTheme="majorBidi" w:eastAsia="Arial" w:hAnsiTheme="majorBidi" w:cstheme="majorBidi"/>
                <w:b/>
                <w:color w:val="000000" w:themeColor="text1"/>
                <w:sz w:val="24"/>
                <w:szCs w:val="24"/>
              </w:rPr>
            </w:pPr>
            <w:r w:rsidRPr="00622255">
              <w:rPr>
                <w:rFonts w:asciiTheme="majorBidi" w:eastAsia="Arial" w:hAnsiTheme="majorBidi" w:cstheme="majorBidi"/>
                <w:b/>
                <w:color w:val="000000" w:themeColor="text1"/>
                <w:sz w:val="24"/>
                <w:szCs w:val="24"/>
              </w:rPr>
              <w:t>Books Recommended:</w:t>
            </w:r>
          </w:p>
          <w:p w14:paraId="0C7DBA7C" w14:textId="77777777" w:rsidR="00AC75F0" w:rsidRPr="00622255" w:rsidRDefault="00AC75F0" w:rsidP="006F4ABA">
            <w:pPr>
              <w:numPr>
                <w:ilvl w:val="0"/>
                <w:numId w:val="10"/>
              </w:numPr>
              <w:tabs>
                <w:tab w:val="left" w:pos="480"/>
              </w:tabs>
              <w:autoSpaceDN w:val="0"/>
              <w:spacing w:after="0" w:line="240" w:lineRule="auto"/>
              <w:ind w:left="480" w:right="7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Burki, Shahid Javed. State &amp; Society in Pakistan, The Macmillan Press Ltd 1980.</w:t>
            </w:r>
          </w:p>
          <w:p w14:paraId="4E67DA86" w14:textId="77777777" w:rsidR="00AC75F0" w:rsidRPr="00622255" w:rsidRDefault="00AC75F0" w:rsidP="001C27A8">
            <w:pPr>
              <w:spacing w:after="0" w:line="240" w:lineRule="auto"/>
              <w:contextualSpacing/>
              <w:jc w:val="both"/>
              <w:rPr>
                <w:rFonts w:asciiTheme="majorBidi" w:eastAsia="Arial" w:hAnsiTheme="majorBidi" w:cstheme="majorBidi"/>
                <w:color w:val="000000" w:themeColor="text1"/>
                <w:sz w:val="24"/>
                <w:szCs w:val="24"/>
              </w:rPr>
            </w:pPr>
          </w:p>
          <w:p w14:paraId="0137185B"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Akbar, S. Zaidi. Issue in Pakistan’s Economy. Karachi: Oxford University Press, 2000.</w:t>
            </w:r>
          </w:p>
          <w:p w14:paraId="39AE0E16" w14:textId="77777777" w:rsidR="00AC75F0" w:rsidRPr="00622255" w:rsidRDefault="00AC75F0" w:rsidP="001C27A8">
            <w:pPr>
              <w:tabs>
                <w:tab w:val="left" w:pos="3540"/>
              </w:tabs>
              <w:spacing w:after="0" w:line="240" w:lineRule="auto"/>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ab/>
            </w:r>
          </w:p>
          <w:p w14:paraId="655F3037" w14:textId="77777777" w:rsidR="00AC75F0" w:rsidRPr="00622255" w:rsidRDefault="00AC75F0" w:rsidP="006F4ABA">
            <w:pPr>
              <w:numPr>
                <w:ilvl w:val="0"/>
                <w:numId w:val="10"/>
              </w:numPr>
              <w:tabs>
                <w:tab w:val="left" w:pos="480"/>
              </w:tabs>
              <w:autoSpaceDN w:val="0"/>
              <w:spacing w:after="0" w:line="240" w:lineRule="auto"/>
              <w:ind w:left="48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 xml:space="preserve">S.M. Burke and Lawrence </w:t>
            </w:r>
            <w:proofErr w:type="spellStart"/>
            <w:r w:rsidRPr="00622255">
              <w:rPr>
                <w:rFonts w:asciiTheme="majorBidi" w:eastAsia="Arial" w:hAnsiTheme="majorBidi" w:cstheme="majorBidi"/>
                <w:color w:val="000000" w:themeColor="text1"/>
                <w:sz w:val="24"/>
                <w:szCs w:val="24"/>
              </w:rPr>
              <w:t>Ziring</w:t>
            </w:r>
            <w:proofErr w:type="spellEnd"/>
            <w:r w:rsidRPr="00622255">
              <w:rPr>
                <w:rFonts w:asciiTheme="majorBidi" w:eastAsia="Arial" w:hAnsiTheme="majorBidi" w:cstheme="majorBidi"/>
                <w:color w:val="000000" w:themeColor="text1"/>
                <w:sz w:val="24"/>
                <w:szCs w:val="24"/>
              </w:rPr>
              <w:t>. Pakistan’s Foreign policy: An Historical analysis. Karachi: Oxford University Press, 1993.</w:t>
            </w:r>
          </w:p>
          <w:p w14:paraId="0FC9AB90" w14:textId="77777777" w:rsidR="00AC75F0" w:rsidRPr="00622255" w:rsidRDefault="00AC75F0" w:rsidP="001C27A8">
            <w:pPr>
              <w:spacing w:after="0" w:line="240" w:lineRule="auto"/>
              <w:contextualSpacing/>
              <w:jc w:val="both"/>
              <w:rPr>
                <w:rFonts w:asciiTheme="majorBidi" w:eastAsia="Arial" w:hAnsiTheme="majorBidi" w:cstheme="majorBidi"/>
                <w:color w:val="000000" w:themeColor="text1"/>
                <w:sz w:val="24"/>
                <w:szCs w:val="24"/>
              </w:rPr>
            </w:pPr>
          </w:p>
          <w:p w14:paraId="46C77746"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Mehmood, Safdar. Pakistan Political Roots &amp; Development. Lahore, 1994.</w:t>
            </w:r>
          </w:p>
          <w:p w14:paraId="6D37889A" w14:textId="77777777" w:rsidR="00AC75F0" w:rsidRPr="00622255" w:rsidRDefault="00AC75F0" w:rsidP="001C27A8">
            <w:pPr>
              <w:spacing w:after="0" w:line="240" w:lineRule="auto"/>
              <w:contextualSpacing/>
              <w:jc w:val="both"/>
              <w:rPr>
                <w:rFonts w:asciiTheme="majorBidi" w:eastAsia="Arial" w:hAnsiTheme="majorBidi" w:cstheme="majorBidi"/>
                <w:color w:val="000000" w:themeColor="text1"/>
                <w:sz w:val="24"/>
                <w:szCs w:val="24"/>
              </w:rPr>
            </w:pPr>
          </w:p>
          <w:p w14:paraId="0680636D"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Wilcox, Wayne. The Emergence of Bangladesh., Washington: American Enterprise, Institute of Public Policy Research, 1972.</w:t>
            </w:r>
          </w:p>
          <w:p w14:paraId="0672FA3C" w14:textId="77777777" w:rsidR="00AC75F0" w:rsidRPr="00622255" w:rsidRDefault="00AC75F0" w:rsidP="001C27A8">
            <w:pPr>
              <w:spacing w:after="0" w:line="240" w:lineRule="auto"/>
              <w:contextualSpacing/>
              <w:jc w:val="both"/>
              <w:rPr>
                <w:rFonts w:asciiTheme="majorBidi" w:eastAsia="Arial" w:hAnsiTheme="majorBidi" w:cstheme="majorBidi"/>
                <w:color w:val="000000" w:themeColor="text1"/>
                <w:sz w:val="24"/>
                <w:szCs w:val="24"/>
              </w:rPr>
            </w:pPr>
          </w:p>
          <w:p w14:paraId="03F674AA"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 xml:space="preserve">Mehmood, Safdar. Pakistan </w:t>
            </w:r>
            <w:proofErr w:type="spellStart"/>
            <w:r w:rsidRPr="00622255">
              <w:rPr>
                <w:rFonts w:asciiTheme="majorBidi" w:eastAsia="Arial" w:hAnsiTheme="majorBidi" w:cstheme="majorBidi"/>
                <w:color w:val="000000" w:themeColor="text1"/>
                <w:sz w:val="24"/>
                <w:szCs w:val="24"/>
              </w:rPr>
              <w:t>Kayyun</w:t>
            </w:r>
            <w:proofErr w:type="spellEnd"/>
            <w:r w:rsidRPr="00622255">
              <w:rPr>
                <w:rFonts w:asciiTheme="majorBidi" w:eastAsia="Arial" w:hAnsiTheme="majorBidi" w:cstheme="majorBidi"/>
                <w:color w:val="000000" w:themeColor="text1"/>
                <w:sz w:val="24"/>
                <w:szCs w:val="24"/>
              </w:rPr>
              <w:t xml:space="preserve"> </w:t>
            </w:r>
            <w:proofErr w:type="spellStart"/>
            <w:r w:rsidRPr="00622255">
              <w:rPr>
                <w:rFonts w:asciiTheme="majorBidi" w:eastAsia="Arial" w:hAnsiTheme="majorBidi" w:cstheme="majorBidi"/>
                <w:color w:val="000000" w:themeColor="text1"/>
                <w:sz w:val="24"/>
                <w:szCs w:val="24"/>
              </w:rPr>
              <w:t>Toota</w:t>
            </w:r>
            <w:proofErr w:type="spellEnd"/>
            <w:r w:rsidRPr="00622255">
              <w:rPr>
                <w:rFonts w:asciiTheme="majorBidi" w:eastAsia="Arial" w:hAnsiTheme="majorBidi" w:cstheme="majorBidi"/>
                <w:color w:val="000000" w:themeColor="text1"/>
                <w:sz w:val="24"/>
                <w:szCs w:val="24"/>
              </w:rPr>
              <w:t xml:space="preserve">, Lahore: </w:t>
            </w:r>
            <w:proofErr w:type="spellStart"/>
            <w:r w:rsidRPr="00622255">
              <w:rPr>
                <w:rFonts w:asciiTheme="majorBidi" w:eastAsia="Arial" w:hAnsiTheme="majorBidi" w:cstheme="majorBidi"/>
                <w:color w:val="000000" w:themeColor="text1"/>
                <w:sz w:val="24"/>
                <w:szCs w:val="24"/>
              </w:rPr>
              <w:t>Idara</w:t>
            </w:r>
            <w:proofErr w:type="spellEnd"/>
            <w:r w:rsidRPr="00622255">
              <w:rPr>
                <w:rFonts w:asciiTheme="majorBidi" w:eastAsia="Arial" w:hAnsiTheme="majorBidi" w:cstheme="majorBidi"/>
                <w:color w:val="000000" w:themeColor="text1"/>
                <w:sz w:val="24"/>
                <w:szCs w:val="24"/>
              </w:rPr>
              <w:t>-e-</w:t>
            </w:r>
            <w:proofErr w:type="spellStart"/>
            <w:r w:rsidRPr="00622255">
              <w:rPr>
                <w:rFonts w:asciiTheme="majorBidi" w:eastAsia="Arial" w:hAnsiTheme="majorBidi" w:cstheme="majorBidi"/>
                <w:color w:val="000000" w:themeColor="text1"/>
                <w:sz w:val="24"/>
                <w:szCs w:val="24"/>
              </w:rPr>
              <w:t>Saqafat</w:t>
            </w:r>
            <w:proofErr w:type="spellEnd"/>
            <w:r w:rsidRPr="00622255">
              <w:rPr>
                <w:rFonts w:asciiTheme="majorBidi" w:eastAsia="Arial" w:hAnsiTheme="majorBidi" w:cstheme="majorBidi"/>
                <w:color w:val="000000" w:themeColor="text1"/>
                <w:sz w:val="24"/>
                <w:szCs w:val="24"/>
              </w:rPr>
              <w:t>-e-</w:t>
            </w:r>
            <w:proofErr w:type="spellStart"/>
            <w:r w:rsidRPr="00622255">
              <w:rPr>
                <w:rFonts w:asciiTheme="majorBidi" w:eastAsia="Arial" w:hAnsiTheme="majorBidi" w:cstheme="majorBidi"/>
                <w:color w:val="000000" w:themeColor="text1"/>
                <w:sz w:val="24"/>
                <w:szCs w:val="24"/>
              </w:rPr>
              <w:t>Islamia</w:t>
            </w:r>
            <w:proofErr w:type="spellEnd"/>
            <w:r w:rsidRPr="00622255">
              <w:rPr>
                <w:rFonts w:asciiTheme="majorBidi" w:eastAsia="Arial" w:hAnsiTheme="majorBidi" w:cstheme="majorBidi"/>
                <w:color w:val="000000" w:themeColor="text1"/>
                <w:sz w:val="24"/>
                <w:szCs w:val="24"/>
              </w:rPr>
              <w:t xml:space="preserve">, Club Road, </w:t>
            </w:r>
            <w:proofErr w:type="spellStart"/>
            <w:r w:rsidRPr="00622255">
              <w:rPr>
                <w:rFonts w:asciiTheme="majorBidi" w:eastAsia="Arial" w:hAnsiTheme="majorBidi" w:cstheme="majorBidi"/>
                <w:color w:val="000000" w:themeColor="text1"/>
                <w:sz w:val="24"/>
                <w:szCs w:val="24"/>
              </w:rPr>
              <w:t>nd</w:t>
            </w:r>
            <w:proofErr w:type="spellEnd"/>
            <w:r w:rsidRPr="00622255">
              <w:rPr>
                <w:rFonts w:asciiTheme="majorBidi" w:eastAsia="Arial" w:hAnsiTheme="majorBidi" w:cstheme="majorBidi"/>
                <w:color w:val="000000" w:themeColor="text1"/>
                <w:sz w:val="24"/>
                <w:szCs w:val="24"/>
              </w:rPr>
              <w:t>.</w:t>
            </w:r>
          </w:p>
          <w:p w14:paraId="20E65F53"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40E3A428"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Amin, Tahir. Ethno - National Movement in Pakistan, Islamabad: Institute of Policy Studies, Islamabad.</w:t>
            </w:r>
          </w:p>
          <w:p w14:paraId="781D646D"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1AA297E5"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proofErr w:type="spellStart"/>
            <w:r w:rsidRPr="00622255">
              <w:rPr>
                <w:rFonts w:asciiTheme="majorBidi" w:eastAsia="Arial" w:hAnsiTheme="majorBidi" w:cstheme="majorBidi"/>
                <w:color w:val="000000" w:themeColor="text1"/>
                <w:sz w:val="24"/>
                <w:szCs w:val="24"/>
              </w:rPr>
              <w:lastRenderedPageBreak/>
              <w:t>Ziring</w:t>
            </w:r>
            <w:proofErr w:type="spellEnd"/>
            <w:r w:rsidRPr="00622255">
              <w:rPr>
                <w:rFonts w:asciiTheme="majorBidi" w:eastAsia="Arial" w:hAnsiTheme="majorBidi" w:cstheme="majorBidi"/>
                <w:color w:val="000000" w:themeColor="text1"/>
                <w:sz w:val="24"/>
                <w:szCs w:val="24"/>
              </w:rPr>
              <w:t xml:space="preserve">, Lawrence. Enigma of Political Development. Kent England: </w:t>
            </w:r>
            <w:proofErr w:type="spellStart"/>
            <w:r w:rsidRPr="00622255">
              <w:rPr>
                <w:rFonts w:asciiTheme="majorBidi" w:eastAsia="Arial" w:hAnsiTheme="majorBidi" w:cstheme="majorBidi"/>
                <w:color w:val="000000" w:themeColor="text1"/>
                <w:sz w:val="24"/>
                <w:szCs w:val="24"/>
              </w:rPr>
              <w:t>WmDawson</w:t>
            </w:r>
            <w:proofErr w:type="spellEnd"/>
            <w:r w:rsidRPr="00622255">
              <w:rPr>
                <w:rFonts w:asciiTheme="majorBidi" w:eastAsia="Arial" w:hAnsiTheme="majorBidi" w:cstheme="majorBidi"/>
                <w:color w:val="000000" w:themeColor="text1"/>
                <w:sz w:val="24"/>
                <w:szCs w:val="24"/>
              </w:rPr>
              <w:t xml:space="preserve"> &amp; sons Ltd, 1980.</w:t>
            </w:r>
          </w:p>
          <w:p w14:paraId="6AA9EE0D"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141E5BF7"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Zahid, Ansar. History &amp; Culture of Sindh. Karachi: Royal Book Company, 1980.</w:t>
            </w:r>
          </w:p>
          <w:p w14:paraId="6BBAD424"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796958DE"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Afzal, M. Rafique. Political Parties in Pakistan, Vol. I, II &amp; III. Islamabad: National Institute of Historical and cultural Research, 1998.</w:t>
            </w:r>
          </w:p>
          <w:p w14:paraId="59833D26"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1ACDC86D"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Sayeed, Khalid Bin. The Political System of Pakistan. Boston: Houghton Mifflin, 1967.</w:t>
            </w:r>
          </w:p>
          <w:p w14:paraId="638ECD78"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786D668E"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Aziz, K.K. Party, Politics in Pakistan, Islamabad: National Commission on Historical and Cultural Research, 1976.</w:t>
            </w:r>
          </w:p>
          <w:p w14:paraId="1804605B"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7AF145D1"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Muhammad Waseem, Pakistan Under Martial Law, Lahore: Vanguard, 1987.</w:t>
            </w:r>
          </w:p>
          <w:p w14:paraId="15105D10"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2FCEE549"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proofErr w:type="spellStart"/>
            <w:r w:rsidRPr="00622255">
              <w:rPr>
                <w:rFonts w:asciiTheme="majorBidi" w:eastAsia="Arial" w:hAnsiTheme="majorBidi" w:cstheme="majorBidi"/>
                <w:color w:val="000000" w:themeColor="text1"/>
                <w:sz w:val="24"/>
                <w:szCs w:val="24"/>
              </w:rPr>
              <w:t>Haq</w:t>
            </w:r>
            <w:proofErr w:type="spellEnd"/>
            <w:r w:rsidRPr="00622255">
              <w:rPr>
                <w:rFonts w:asciiTheme="majorBidi" w:eastAsia="Arial" w:hAnsiTheme="majorBidi" w:cstheme="majorBidi"/>
                <w:color w:val="000000" w:themeColor="text1"/>
                <w:sz w:val="24"/>
                <w:szCs w:val="24"/>
              </w:rPr>
              <w:t xml:space="preserve">, Noor </w:t>
            </w:r>
            <w:proofErr w:type="spellStart"/>
            <w:r w:rsidRPr="00622255">
              <w:rPr>
                <w:rFonts w:asciiTheme="majorBidi" w:eastAsia="Arial" w:hAnsiTheme="majorBidi" w:cstheme="majorBidi"/>
                <w:color w:val="000000" w:themeColor="text1"/>
                <w:sz w:val="24"/>
                <w:szCs w:val="24"/>
              </w:rPr>
              <w:t>ul</w:t>
            </w:r>
            <w:proofErr w:type="spellEnd"/>
            <w:r w:rsidRPr="00622255">
              <w:rPr>
                <w:rFonts w:asciiTheme="majorBidi" w:eastAsia="Arial" w:hAnsiTheme="majorBidi" w:cstheme="majorBidi"/>
                <w:color w:val="000000" w:themeColor="text1"/>
                <w:sz w:val="24"/>
                <w:szCs w:val="24"/>
              </w:rPr>
              <w:t>. Making of Pakistan: The Military Perspective. Islamabad: National Commission on Historical and Cultural Research, 1993.</w:t>
            </w:r>
          </w:p>
          <w:p w14:paraId="2F3EFD62"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1E8B669B"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 xml:space="preserve">Amin, Tahir. </w:t>
            </w:r>
            <w:r w:rsidRPr="00622255">
              <w:rPr>
                <w:rFonts w:asciiTheme="majorBidi" w:eastAsia="Arial" w:hAnsiTheme="majorBidi" w:cstheme="majorBidi"/>
                <w:i/>
                <w:color w:val="000000" w:themeColor="text1"/>
                <w:sz w:val="24"/>
                <w:szCs w:val="24"/>
              </w:rPr>
              <w:t>Ethno - National Movement in Pakistan,</w:t>
            </w:r>
            <w:r w:rsidRPr="00622255">
              <w:rPr>
                <w:rFonts w:asciiTheme="majorBidi" w:eastAsia="Arial" w:hAnsiTheme="majorBidi" w:cstheme="majorBidi"/>
                <w:color w:val="000000" w:themeColor="text1"/>
                <w:sz w:val="24"/>
                <w:szCs w:val="24"/>
              </w:rPr>
              <w:t xml:space="preserve"> Islamabad: Institute of Policy     Studies, Islamabad.</w:t>
            </w:r>
          </w:p>
          <w:p w14:paraId="64EBFF27"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4CA879DF"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proofErr w:type="spellStart"/>
            <w:r w:rsidRPr="00622255">
              <w:rPr>
                <w:rFonts w:asciiTheme="majorBidi" w:eastAsia="Arial" w:hAnsiTheme="majorBidi" w:cstheme="majorBidi"/>
                <w:color w:val="000000" w:themeColor="text1"/>
                <w:sz w:val="24"/>
                <w:szCs w:val="24"/>
              </w:rPr>
              <w:t>Ziring</w:t>
            </w:r>
            <w:proofErr w:type="spellEnd"/>
            <w:r w:rsidRPr="00622255">
              <w:rPr>
                <w:rFonts w:asciiTheme="majorBidi" w:eastAsia="Arial" w:hAnsiTheme="majorBidi" w:cstheme="majorBidi"/>
                <w:color w:val="000000" w:themeColor="text1"/>
                <w:sz w:val="24"/>
                <w:szCs w:val="24"/>
              </w:rPr>
              <w:t xml:space="preserve">, Lawrence. </w:t>
            </w:r>
            <w:r w:rsidRPr="00622255">
              <w:rPr>
                <w:rFonts w:asciiTheme="majorBidi" w:eastAsia="Arial" w:hAnsiTheme="majorBidi" w:cstheme="majorBidi"/>
                <w:i/>
                <w:color w:val="000000" w:themeColor="text1"/>
                <w:sz w:val="24"/>
                <w:szCs w:val="24"/>
              </w:rPr>
              <w:t>Enigma of Political Development.</w:t>
            </w:r>
            <w:r w:rsidRPr="00622255">
              <w:rPr>
                <w:rFonts w:asciiTheme="majorBidi" w:eastAsia="Arial" w:hAnsiTheme="majorBidi" w:cstheme="majorBidi"/>
                <w:color w:val="000000" w:themeColor="text1"/>
                <w:sz w:val="24"/>
                <w:szCs w:val="24"/>
              </w:rPr>
              <w:t xml:space="preserve"> Kent England: </w:t>
            </w:r>
            <w:proofErr w:type="spellStart"/>
            <w:r w:rsidRPr="00622255">
              <w:rPr>
                <w:rFonts w:asciiTheme="majorBidi" w:eastAsia="Arial" w:hAnsiTheme="majorBidi" w:cstheme="majorBidi"/>
                <w:color w:val="000000" w:themeColor="text1"/>
                <w:sz w:val="24"/>
                <w:szCs w:val="24"/>
              </w:rPr>
              <w:t>WmDawson</w:t>
            </w:r>
            <w:proofErr w:type="spellEnd"/>
            <w:r w:rsidRPr="00622255">
              <w:rPr>
                <w:rFonts w:asciiTheme="majorBidi" w:eastAsia="Arial" w:hAnsiTheme="majorBidi" w:cstheme="majorBidi"/>
                <w:color w:val="000000" w:themeColor="text1"/>
                <w:sz w:val="24"/>
                <w:szCs w:val="24"/>
              </w:rPr>
              <w:t xml:space="preserve"> &amp; sons Ltd, 1980.</w:t>
            </w:r>
          </w:p>
          <w:p w14:paraId="76583FC4"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329347A7"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 xml:space="preserve">Zahid, Ansar. </w:t>
            </w:r>
            <w:r w:rsidRPr="00622255">
              <w:rPr>
                <w:rFonts w:asciiTheme="majorBidi" w:eastAsia="Arial" w:hAnsiTheme="majorBidi" w:cstheme="majorBidi"/>
                <w:i/>
                <w:color w:val="000000" w:themeColor="text1"/>
                <w:sz w:val="24"/>
                <w:szCs w:val="24"/>
              </w:rPr>
              <w:t>History &amp; Culture of Sindh.</w:t>
            </w:r>
            <w:r w:rsidRPr="00622255">
              <w:rPr>
                <w:rFonts w:asciiTheme="majorBidi" w:eastAsia="Arial" w:hAnsiTheme="majorBidi" w:cstheme="majorBidi"/>
                <w:color w:val="000000" w:themeColor="text1"/>
                <w:sz w:val="24"/>
                <w:szCs w:val="24"/>
              </w:rPr>
              <w:t xml:space="preserve"> Karachi: Royal Book Company, 1980.</w:t>
            </w:r>
          </w:p>
          <w:p w14:paraId="57309879"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7E564CBE"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 xml:space="preserve">Afzal, M. Rafique. </w:t>
            </w:r>
            <w:r w:rsidRPr="00622255">
              <w:rPr>
                <w:rFonts w:asciiTheme="majorBidi" w:eastAsia="Arial" w:hAnsiTheme="majorBidi" w:cstheme="majorBidi"/>
                <w:i/>
                <w:color w:val="000000" w:themeColor="text1"/>
                <w:sz w:val="24"/>
                <w:szCs w:val="24"/>
              </w:rPr>
              <w:t>Political Parties in Pakistan,</w:t>
            </w:r>
            <w:r w:rsidRPr="00622255">
              <w:rPr>
                <w:rFonts w:asciiTheme="majorBidi" w:eastAsia="Arial" w:hAnsiTheme="majorBidi" w:cstheme="majorBidi"/>
                <w:color w:val="000000" w:themeColor="text1"/>
                <w:sz w:val="24"/>
                <w:szCs w:val="24"/>
              </w:rPr>
              <w:t xml:space="preserve"> Vol. I, II &amp; III. Islamabad: National Institute of Historical and cultural Research, 1998.</w:t>
            </w:r>
          </w:p>
          <w:p w14:paraId="4FCB1FB7"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3E8C91B6"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 xml:space="preserve">Sayeed, Khalid Bin. </w:t>
            </w:r>
            <w:r w:rsidRPr="00622255">
              <w:rPr>
                <w:rFonts w:asciiTheme="majorBidi" w:eastAsia="Arial" w:hAnsiTheme="majorBidi" w:cstheme="majorBidi"/>
                <w:i/>
                <w:color w:val="000000" w:themeColor="text1"/>
                <w:sz w:val="24"/>
                <w:szCs w:val="24"/>
              </w:rPr>
              <w:t>The Political System of Pakistan.</w:t>
            </w:r>
            <w:r w:rsidRPr="00622255">
              <w:rPr>
                <w:rFonts w:asciiTheme="majorBidi" w:eastAsia="Arial" w:hAnsiTheme="majorBidi" w:cstheme="majorBidi"/>
                <w:color w:val="000000" w:themeColor="text1"/>
                <w:sz w:val="24"/>
                <w:szCs w:val="24"/>
              </w:rPr>
              <w:t xml:space="preserve"> Boston: Houghton Mifflin, 1967.</w:t>
            </w:r>
          </w:p>
          <w:p w14:paraId="31BED1FA"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008A3C04"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 xml:space="preserve">Aziz, K.K. </w:t>
            </w:r>
            <w:r w:rsidRPr="00622255">
              <w:rPr>
                <w:rFonts w:asciiTheme="majorBidi" w:eastAsia="Arial" w:hAnsiTheme="majorBidi" w:cstheme="majorBidi"/>
                <w:i/>
                <w:color w:val="000000" w:themeColor="text1"/>
                <w:sz w:val="24"/>
                <w:szCs w:val="24"/>
              </w:rPr>
              <w:t>Party, Politics in Pakistan,</w:t>
            </w:r>
            <w:r w:rsidRPr="00622255">
              <w:rPr>
                <w:rFonts w:asciiTheme="majorBidi" w:eastAsia="Arial" w:hAnsiTheme="majorBidi" w:cstheme="majorBidi"/>
                <w:color w:val="000000" w:themeColor="text1"/>
                <w:sz w:val="24"/>
                <w:szCs w:val="24"/>
              </w:rPr>
              <w:t xml:space="preserve"> Islamabad: National Commission on Historical and Cultural Research, 1976.</w:t>
            </w:r>
          </w:p>
          <w:p w14:paraId="522D10E9"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25EEA1F9"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r w:rsidRPr="00622255">
              <w:rPr>
                <w:rFonts w:asciiTheme="majorBidi" w:eastAsia="Arial" w:hAnsiTheme="majorBidi" w:cstheme="majorBidi"/>
                <w:color w:val="000000" w:themeColor="text1"/>
                <w:sz w:val="24"/>
                <w:szCs w:val="24"/>
              </w:rPr>
              <w:t>Muhammad Waseem, Pakistan Under Martial Law, Lahore: Vanguard, 1987.</w:t>
            </w:r>
          </w:p>
          <w:p w14:paraId="4EC89EE7" w14:textId="77777777" w:rsidR="00AC75F0" w:rsidRPr="00622255" w:rsidRDefault="00AC75F0" w:rsidP="001C27A8">
            <w:pPr>
              <w:pStyle w:val="ListParagraph"/>
              <w:rPr>
                <w:rFonts w:asciiTheme="majorBidi" w:eastAsia="Arial" w:hAnsiTheme="majorBidi" w:cstheme="majorBidi"/>
                <w:color w:val="000000" w:themeColor="text1"/>
                <w:sz w:val="24"/>
                <w:szCs w:val="24"/>
              </w:rPr>
            </w:pPr>
          </w:p>
          <w:p w14:paraId="0184EEC5" w14:textId="77777777" w:rsidR="00AC75F0" w:rsidRPr="00622255" w:rsidRDefault="00AC75F0" w:rsidP="006F4ABA">
            <w:pPr>
              <w:numPr>
                <w:ilvl w:val="0"/>
                <w:numId w:val="10"/>
              </w:numPr>
              <w:tabs>
                <w:tab w:val="left" w:pos="480"/>
              </w:tabs>
              <w:autoSpaceDN w:val="0"/>
              <w:spacing w:after="0" w:line="240" w:lineRule="auto"/>
              <w:ind w:left="480" w:right="440" w:hanging="480"/>
              <w:contextualSpacing/>
              <w:jc w:val="both"/>
              <w:rPr>
                <w:rFonts w:asciiTheme="majorBidi" w:eastAsia="Arial" w:hAnsiTheme="majorBidi" w:cstheme="majorBidi"/>
                <w:color w:val="000000" w:themeColor="text1"/>
                <w:sz w:val="24"/>
                <w:szCs w:val="24"/>
              </w:rPr>
            </w:pPr>
            <w:proofErr w:type="spellStart"/>
            <w:r w:rsidRPr="00622255">
              <w:rPr>
                <w:rFonts w:asciiTheme="majorBidi" w:eastAsia="Arial" w:hAnsiTheme="majorBidi" w:cstheme="majorBidi"/>
                <w:color w:val="000000" w:themeColor="text1"/>
                <w:sz w:val="24"/>
                <w:szCs w:val="24"/>
              </w:rPr>
              <w:t>Haq</w:t>
            </w:r>
            <w:proofErr w:type="spellEnd"/>
            <w:r w:rsidRPr="00622255">
              <w:rPr>
                <w:rFonts w:asciiTheme="majorBidi" w:eastAsia="Arial" w:hAnsiTheme="majorBidi" w:cstheme="majorBidi"/>
                <w:color w:val="000000" w:themeColor="text1"/>
                <w:sz w:val="24"/>
                <w:szCs w:val="24"/>
              </w:rPr>
              <w:t xml:space="preserve">, Noor </w:t>
            </w:r>
            <w:proofErr w:type="spellStart"/>
            <w:r w:rsidRPr="00622255">
              <w:rPr>
                <w:rFonts w:asciiTheme="majorBidi" w:eastAsia="Arial" w:hAnsiTheme="majorBidi" w:cstheme="majorBidi"/>
                <w:color w:val="000000" w:themeColor="text1"/>
                <w:sz w:val="24"/>
                <w:szCs w:val="24"/>
              </w:rPr>
              <w:t>ul</w:t>
            </w:r>
            <w:proofErr w:type="spellEnd"/>
            <w:r w:rsidRPr="00622255">
              <w:rPr>
                <w:rFonts w:asciiTheme="majorBidi" w:eastAsia="Arial" w:hAnsiTheme="majorBidi" w:cstheme="majorBidi"/>
                <w:color w:val="000000" w:themeColor="text1"/>
                <w:sz w:val="24"/>
                <w:szCs w:val="24"/>
              </w:rPr>
              <w:t xml:space="preserve">. </w:t>
            </w:r>
            <w:r w:rsidRPr="00622255">
              <w:rPr>
                <w:rFonts w:asciiTheme="majorBidi" w:eastAsia="Arial" w:hAnsiTheme="majorBidi" w:cstheme="majorBidi"/>
                <w:i/>
                <w:color w:val="000000" w:themeColor="text1"/>
                <w:sz w:val="24"/>
                <w:szCs w:val="24"/>
              </w:rPr>
              <w:t>Making of Pakistan: The Military Perspective.</w:t>
            </w:r>
            <w:r w:rsidRPr="00622255">
              <w:rPr>
                <w:rFonts w:asciiTheme="majorBidi" w:eastAsia="Arial" w:hAnsiTheme="majorBidi" w:cstheme="majorBidi"/>
                <w:color w:val="000000" w:themeColor="text1"/>
                <w:sz w:val="24"/>
                <w:szCs w:val="24"/>
              </w:rPr>
              <w:t xml:space="preserve"> Islamabad: National Commission on Historical and Cultural Research, 1993.</w:t>
            </w:r>
          </w:p>
          <w:p w14:paraId="63C8AFCA" w14:textId="77777777" w:rsidR="00AC75F0" w:rsidRPr="00622255" w:rsidRDefault="00AC75F0" w:rsidP="001C27A8">
            <w:pPr>
              <w:spacing w:after="0" w:line="240" w:lineRule="auto"/>
              <w:rPr>
                <w:rFonts w:asciiTheme="majorBidi" w:eastAsia="Arial" w:hAnsiTheme="majorBidi" w:cstheme="majorBidi"/>
                <w:b/>
                <w:color w:val="000000" w:themeColor="text1"/>
                <w:sz w:val="24"/>
                <w:szCs w:val="24"/>
              </w:rPr>
            </w:pPr>
          </w:p>
        </w:tc>
      </w:tr>
    </w:tbl>
    <w:p w14:paraId="682ED4B5" w14:textId="77777777" w:rsidR="00AC75F0" w:rsidRPr="00622255" w:rsidRDefault="00AC75F0" w:rsidP="00AC75F0">
      <w:pPr>
        <w:spacing w:after="0" w:line="240" w:lineRule="auto"/>
        <w:jc w:val="center"/>
        <w:rPr>
          <w:rFonts w:asciiTheme="majorBidi" w:hAnsiTheme="majorBidi" w:cstheme="majorBidi"/>
          <w:b/>
          <w:sz w:val="24"/>
          <w:szCs w:val="24"/>
        </w:rPr>
      </w:pPr>
      <w:r w:rsidRPr="00622255">
        <w:rPr>
          <w:rFonts w:asciiTheme="majorBidi" w:hAnsiTheme="majorBidi" w:cstheme="majorBidi"/>
          <w:b/>
          <w:sz w:val="24"/>
          <w:szCs w:val="24"/>
          <w:highlight w:val="lightGray"/>
        </w:rPr>
        <w:lastRenderedPageBreak/>
        <w:t>Courses for Semester-VI</w:t>
      </w:r>
    </w:p>
    <w:p w14:paraId="67A3193D"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MAT-5201                                                 Real Analysis-II</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770C322B"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Real Analysis-I</w:t>
      </w:r>
    </w:p>
    <w:p w14:paraId="29ED82E0"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17C28A8B"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A continuation of Real Analysis I, this course rigorously develops integration theory. Like Real Analysis-I, Real Analysis-II emphasizes proofs. </w:t>
      </w:r>
    </w:p>
    <w:p w14:paraId="1D49AEB2"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2EBF9EFC" w14:textId="77777777" w:rsidR="00AC75F0" w:rsidRPr="00622255" w:rsidRDefault="00AC75F0" w:rsidP="00AC75F0">
      <w:pPr>
        <w:spacing w:after="0" w:line="240" w:lineRule="auto"/>
        <w:jc w:val="both"/>
        <w:rPr>
          <w:rFonts w:asciiTheme="majorBidi" w:hAnsiTheme="majorBidi" w:cstheme="majorBidi"/>
          <w:iCs/>
          <w:sz w:val="24"/>
          <w:szCs w:val="24"/>
          <w:vertAlign w:val="superscript"/>
        </w:rPr>
      </w:pPr>
      <w:r w:rsidRPr="00622255">
        <w:rPr>
          <w:rFonts w:asciiTheme="majorBidi" w:hAnsiTheme="majorBidi" w:cstheme="majorBidi"/>
          <w:iCs/>
          <w:sz w:val="24"/>
          <w:szCs w:val="24"/>
        </w:rPr>
        <w:t xml:space="preserve">Series of numbers and their convergence; Series of functions and their convergence; </w:t>
      </w:r>
      <w:proofErr w:type="spellStart"/>
      <w:r w:rsidRPr="00622255">
        <w:rPr>
          <w:rFonts w:asciiTheme="majorBidi" w:hAnsiTheme="majorBidi" w:cstheme="majorBidi"/>
          <w:iCs/>
          <w:sz w:val="24"/>
          <w:szCs w:val="24"/>
        </w:rPr>
        <w:t>Dabroux</w:t>
      </w:r>
      <w:proofErr w:type="spellEnd"/>
      <w:r w:rsidRPr="00622255">
        <w:rPr>
          <w:rFonts w:asciiTheme="majorBidi" w:hAnsiTheme="majorBidi" w:cstheme="majorBidi"/>
          <w:iCs/>
          <w:sz w:val="24"/>
          <w:szCs w:val="24"/>
        </w:rPr>
        <w:t xml:space="preserve"> upper and lower sums and integrals; </w:t>
      </w:r>
      <w:proofErr w:type="spellStart"/>
      <w:r w:rsidRPr="00622255">
        <w:rPr>
          <w:rFonts w:asciiTheme="majorBidi" w:hAnsiTheme="majorBidi" w:cstheme="majorBidi"/>
          <w:iCs/>
          <w:sz w:val="24"/>
          <w:szCs w:val="24"/>
        </w:rPr>
        <w:t>Dabroux</w:t>
      </w:r>
      <w:proofErr w:type="spellEnd"/>
      <w:r w:rsidRPr="00622255">
        <w:rPr>
          <w:rFonts w:asciiTheme="majorBidi" w:hAnsiTheme="majorBidi" w:cstheme="majorBidi"/>
          <w:iCs/>
          <w:sz w:val="24"/>
          <w:szCs w:val="24"/>
        </w:rPr>
        <w:t xml:space="preserve"> </w:t>
      </w:r>
      <w:proofErr w:type="spellStart"/>
      <w:r w:rsidRPr="00622255">
        <w:rPr>
          <w:rFonts w:asciiTheme="majorBidi" w:hAnsiTheme="majorBidi" w:cstheme="majorBidi"/>
          <w:iCs/>
          <w:sz w:val="24"/>
          <w:szCs w:val="24"/>
        </w:rPr>
        <w:t>integrability</w:t>
      </w:r>
      <w:proofErr w:type="spellEnd"/>
      <w:r w:rsidRPr="00622255">
        <w:rPr>
          <w:rFonts w:asciiTheme="majorBidi" w:hAnsiTheme="majorBidi" w:cstheme="majorBidi"/>
          <w:iCs/>
          <w:sz w:val="24"/>
          <w:szCs w:val="24"/>
        </w:rPr>
        <w:t>; Riemann sums and the Riemann integral; Riemann integration in R</w:t>
      </w:r>
      <w:r w:rsidRPr="00622255">
        <w:rPr>
          <w:rFonts w:asciiTheme="majorBidi" w:hAnsiTheme="majorBidi" w:cstheme="majorBidi"/>
          <w:iCs/>
          <w:sz w:val="24"/>
          <w:szCs w:val="24"/>
          <w:vertAlign w:val="superscript"/>
        </w:rPr>
        <w:t>2</w:t>
      </w:r>
      <w:r w:rsidRPr="00622255">
        <w:rPr>
          <w:rFonts w:asciiTheme="majorBidi" w:hAnsiTheme="majorBidi" w:cstheme="majorBidi"/>
          <w:iCs/>
          <w:sz w:val="24"/>
          <w:szCs w:val="24"/>
        </w:rPr>
        <w:t xml:space="preserve">; change of order of variables of integration; Riemann integration in </w:t>
      </w:r>
      <w:r w:rsidRPr="00622255">
        <w:rPr>
          <w:rFonts w:asciiTheme="majorBidi" w:hAnsiTheme="majorBidi" w:cstheme="majorBidi"/>
          <w:iCs/>
          <w:sz w:val="24"/>
          <w:szCs w:val="24"/>
        </w:rPr>
        <w:fldChar w:fldCharType="begin"/>
      </w:r>
      <w:r w:rsidRPr="00622255">
        <w:rPr>
          <w:rFonts w:asciiTheme="majorBidi" w:hAnsiTheme="majorBidi" w:cstheme="majorBidi"/>
          <w:iCs/>
          <w:sz w:val="24"/>
          <w:szCs w:val="24"/>
        </w:rPr>
        <w:instrText xml:space="preserve"> QUOTE </w:instrText>
      </w:r>
      <w:r w:rsidR="000B016B">
        <w:rPr>
          <w:rFonts w:asciiTheme="majorBidi" w:hAnsiTheme="majorBidi" w:cstheme="majorBidi"/>
          <w:position w:val="-11"/>
        </w:rPr>
        <w:pict w14:anchorId="5A96AF59">
          <v:shape id="_x0000_i1026" type="#_x0000_t75" style="width:13.5pt;height:16.5pt" equationxml="&lt;">
            <v:imagedata r:id="rId7" o:title="" chromakey="white"/>
          </v:shape>
        </w:pict>
      </w:r>
      <w:r w:rsidRPr="00622255">
        <w:rPr>
          <w:rFonts w:asciiTheme="majorBidi" w:hAnsiTheme="majorBidi" w:cstheme="majorBidi"/>
          <w:iCs/>
          <w:sz w:val="24"/>
          <w:szCs w:val="24"/>
        </w:rPr>
        <w:instrText xml:space="preserve"> </w:instrText>
      </w:r>
      <w:r w:rsidRPr="00622255">
        <w:rPr>
          <w:rFonts w:asciiTheme="majorBidi" w:hAnsiTheme="majorBidi" w:cstheme="majorBidi"/>
          <w:iCs/>
          <w:sz w:val="24"/>
          <w:szCs w:val="24"/>
        </w:rPr>
        <w:fldChar w:fldCharType="separate"/>
      </w:r>
      <w:r w:rsidR="000B016B">
        <w:rPr>
          <w:rFonts w:asciiTheme="majorBidi" w:hAnsiTheme="majorBidi" w:cstheme="majorBidi"/>
          <w:position w:val="-11"/>
        </w:rPr>
        <w:pict w14:anchorId="61D1C3FE">
          <v:shape id="_x0000_i1027" type="#_x0000_t75" style="width:13.5pt;height:16.5pt" equationxml="&lt;">
            <v:imagedata r:id="rId7" o:title="" chromakey="white"/>
          </v:shape>
        </w:pict>
      </w:r>
      <w:r w:rsidRPr="00622255">
        <w:rPr>
          <w:rFonts w:asciiTheme="majorBidi" w:hAnsiTheme="majorBidi" w:cstheme="majorBidi"/>
          <w:iCs/>
          <w:sz w:val="24"/>
          <w:szCs w:val="24"/>
        </w:rPr>
        <w:fldChar w:fldCharType="end"/>
      </w:r>
      <w:r w:rsidRPr="00622255">
        <w:rPr>
          <w:rFonts w:asciiTheme="majorBidi" w:hAnsiTheme="majorBidi" w:cstheme="majorBidi"/>
          <w:iCs/>
          <w:sz w:val="24"/>
          <w:szCs w:val="24"/>
        </w:rPr>
        <w:t xml:space="preserve"> and </w:t>
      </w:r>
      <w:r w:rsidRPr="00622255">
        <w:rPr>
          <w:rFonts w:asciiTheme="majorBidi" w:hAnsiTheme="majorBidi" w:cstheme="majorBidi"/>
          <w:iCs/>
          <w:sz w:val="24"/>
          <w:szCs w:val="24"/>
        </w:rPr>
        <w:fldChar w:fldCharType="begin"/>
      </w:r>
      <w:r w:rsidRPr="00622255">
        <w:rPr>
          <w:rFonts w:asciiTheme="majorBidi" w:hAnsiTheme="majorBidi" w:cstheme="majorBidi"/>
          <w:iCs/>
          <w:sz w:val="24"/>
          <w:szCs w:val="24"/>
        </w:rPr>
        <w:instrText xml:space="preserve"> QUOTE </w:instrText>
      </w:r>
      <w:r w:rsidR="000B016B">
        <w:rPr>
          <w:rFonts w:asciiTheme="majorBidi" w:hAnsiTheme="majorBidi" w:cstheme="majorBidi"/>
          <w:position w:val="-11"/>
        </w:rPr>
        <w:pict w14:anchorId="4758DF3C">
          <v:shape id="_x0000_i1028" type="#_x0000_t75" style="width:14.25pt;height:16.5pt" equationxml="&lt;">
            <v:imagedata r:id="rId8" o:title="" chromakey="white"/>
          </v:shape>
        </w:pict>
      </w:r>
      <w:r w:rsidRPr="00622255">
        <w:rPr>
          <w:rFonts w:asciiTheme="majorBidi" w:hAnsiTheme="majorBidi" w:cstheme="majorBidi"/>
          <w:iCs/>
          <w:sz w:val="24"/>
          <w:szCs w:val="24"/>
        </w:rPr>
        <w:instrText xml:space="preserve"> </w:instrText>
      </w:r>
      <w:r w:rsidRPr="00622255">
        <w:rPr>
          <w:rFonts w:asciiTheme="majorBidi" w:hAnsiTheme="majorBidi" w:cstheme="majorBidi"/>
          <w:iCs/>
          <w:sz w:val="24"/>
          <w:szCs w:val="24"/>
        </w:rPr>
        <w:fldChar w:fldCharType="separate"/>
      </w:r>
      <w:r w:rsidR="000B016B">
        <w:rPr>
          <w:rFonts w:asciiTheme="majorBidi" w:hAnsiTheme="majorBidi" w:cstheme="majorBidi"/>
          <w:position w:val="-11"/>
        </w:rPr>
        <w:pict w14:anchorId="3778D338">
          <v:shape id="_x0000_i1029" type="#_x0000_t75" style="width:14.25pt;height:16.5pt" equationxml="&lt;">
            <v:imagedata r:id="rId8" o:title="" chromakey="white"/>
          </v:shape>
        </w:pict>
      </w:r>
      <w:r w:rsidRPr="00622255">
        <w:rPr>
          <w:rFonts w:asciiTheme="majorBidi" w:hAnsiTheme="majorBidi" w:cstheme="majorBidi"/>
          <w:iCs/>
          <w:sz w:val="24"/>
          <w:szCs w:val="24"/>
        </w:rPr>
        <w:fldChar w:fldCharType="end"/>
      </w:r>
      <w:r w:rsidRPr="00622255">
        <w:rPr>
          <w:rFonts w:asciiTheme="majorBidi" w:hAnsiTheme="majorBidi" w:cstheme="majorBidi"/>
          <w:iCs/>
          <w:sz w:val="24"/>
          <w:szCs w:val="24"/>
        </w:rPr>
        <w:t>; Riemann-</w:t>
      </w:r>
      <w:proofErr w:type="spellStart"/>
      <w:r w:rsidRPr="00622255">
        <w:rPr>
          <w:rFonts w:asciiTheme="majorBidi" w:hAnsiTheme="majorBidi" w:cstheme="majorBidi"/>
          <w:iCs/>
          <w:sz w:val="24"/>
          <w:szCs w:val="24"/>
        </w:rPr>
        <w:t>Steiltjes</w:t>
      </w:r>
      <w:proofErr w:type="spellEnd"/>
      <w:r w:rsidRPr="00622255">
        <w:rPr>
          <w:rFonts w:asciiTheme="majorBidi" w:hAnsiTheme="majorBidi" w:cstheme="majorBidi"/>
          <w:iCs/>
          <w:sz w:val="24"/>
          <w:szCs w:val="24"/>
        </w:rPr>
        <w:t xml:space="preserve"> integration; Functions of bounded variation; The length of a curve in </w:t>
      </w:r>
      <w:r w:rsidRPr="00622255">
        <w:rPr>
          <w:rFonts w:asciiTheme="majorBidi" w:hAnsiTheme="majorBidi" w:cstheme="majorBidi"/>
          <w:iCs/>
          <w:sz w:val="24"/>
          <w:szCs w:val="24"/>
        </w:rPr>
        <w:fldChar w:fldCharType="begin"/>
      </w:r>
      <w:r w:rsidRPr="00622255">
        <w:rPr>
          <w:rFonts w:asciiTheme="majorBidi" w:hAnsiTheme="majorBidi" w:cstheme="majorBidi"/>
          <w:iCs/>
          <w:sz w:val="24"/>
          <w:szCs w:val="24"/>
        </w:rPr>
        <w:instrText xml:space="preserve"> QUOTE </w:instrText>
      </w:r>
      <w:r w:rsidR="000B016B">
        <w:rPr>
          <w:rFonts w:asciiTheme="majorBidi" w:hAnsiTheme="majorBidi" w:cstheme="majorBidi"/>
          <w:position w:val="-11"/>
        </w:rPr>
        <w:pict w14:anchorId="314BDDB1">
          <v:shape id="_x0000_i1030" type="#_x0000_t75" style="width:14.25pt;height:16.5pt" equationxml="&lt;">
            <v:imagedata r:id="rId8" o:title="" chromakey="white"/>
          </v:shape>
        </w:pict>
      </w:r>
      <w:r w:rsidRPr="00622255">
        <w:rPr>
          <w:rFonts w:asciiTheme="majorBidi" w:hAnsiTheme="majorBidi" w:cstheme="majorBidi"/>
          <w:iCs/>
          <w:sz w:val="24"/>
          <w:szCs w:val="24"/>
        </w:rPr>
        <w:instrText xml:space="preserve"> </w:instrText>
      </w:r>
      <w:r w:rsidRPr="00622255">
        <w:rPr>
          <w:rFonts w:asciiTheme="majorBidi" w:hAnsiTheme="majorBidi" w:cstheme="majorBidi"/>
          <w:iCs/>
          <w:sz w:val="24"/>
          <w:szCs w:val="24"/>
        </w:rPr>
        <w:fldChar w:fldCharType="separate"/>
      </w:r>
      <w:r w:rsidR="000B016B">
        <w:rPr>
          <w:rFonts w:asciiTheme="majorBidi" w:hAnsiTheme="majorBidi" w:cstheme="majorBidi"/>
          <w:position w:val="-11"/>
        </w:rPr>
        <w:pict w14:anchorId="46849AAE">
          <v:shape id="_x0000_i1031" type="#_x0000_t75" style="width:14.25pt;height:16.5pt" equationxml="&lt;">
            <v:imagedata r:id="rId8" o:title="" chromakey="white"/>
          </v:shape>
        </w:pict>
      </w:r>
      <w:r w:rsidRPr="00622255">
        <w:rPr>
          <w:rFonts w:asciiTheme="majorBidi" w:hAnsiTheme="majorBidi" w:cstheme="majorBidi"/>
          <w:iCs/>
          <w:sz w:val="24"/>
          <w:szCs w:val="24"/>
        </w:rPr>
        <w:fldChar w:fldCharType="end"/>
      </w:r>
      <w:r w:rsidRPr="00622255">
        <w:rPr>
          <w:rFonts w:asciiTheme="majorBidi" w:hAnsiTheme="majorBidi" w:cstheme="majorBidi"/>
          <w:iCs/>
          <w:sz w:val="24"/>
          <w:szCs w:val="24"/>
        </w:rPr>
        <w:t>.</w:t>
      </w:r>
    </w:p>
    <w:p w14:paraId="0842E57E"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096AD23E"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Bartle RG, Sherbert DR, </w:t>
      </w:r>
      <w:r w:rsidRPr="00622255">
        <w:rPr>
          <w:rFonts w:asciiTheme="majorBidi" w:hAnsiTheme="majorBidi" w:cstheme="majorBidi"/>
          <w:iCs/>
          <w:sz w:val="24"/>
          <w:szCs w:val="24"/>
        </w:rPr>
        <w:t xml:space="preserve">Introduction to Real Analysis </w:t>
      </w:r>
      <w:r w:rsidRPr="00622255">
        <w:rPr>
          <w:rFonts w:asciiTheme="majorBidi" w:hAnsiTheme="majorBidi" w:cstheme="majorBidi"/>
          <w:sz w:val="24"/>
          <w:szCs w:val="24"/>
        </w:rPr>
        <w:t>(3</w:t>
      </w:r>
      <w:r w:rsidRPr="00622255">
        <w:rPr>
          <w:rFonts w:asciiTheme="majorBidi" w:hAnsiTheme="majorBidi" w:cstheme="majorBidi"/>
          <w:sz w:val="24"/>
          <w:szCs w:val="24"/>
          <w:vertAlign w:val="superscript"/>
        </w:rPr>
        <w:t xml:space="preserve">rd </w:t>
      </w:r>
      <w:r w:rsidRPr="00622255">
        <w:rPr>
          <w:rFonts w:asciiTheme="majorBidi" w:hAnsiTheme="majorBidi" w:cstheme="majorBidi"/>
          <w:sz w:val="24"/>
          <w:szCs w:val="24"/>
        </w:rPr>
        <w:t>edition), 1999, John Wiley, New York.</w:t>
      </w:r>
    </w:p>
    <w:p w14:paraId="6210423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Brabenec RL, </w:t>
      </w:r>
      <w:r w:rsidRPr="00622255">
        <w:rPr>
          <w:rFonts w:asciiTheme="majorBidi" w:hAnsiTheme="majorBidi" w:cstheme="majorBidi"/>
          <w:i/>
          <w:iCs/>
          <w:sz w:val="24"/>
          <w:szCs w:val="24"/>
        </w:rPr>
        <w:t>Introduction to Real Analysis</w:t>
      </w:r>
      <w:r w:rsidRPr="00622255">
        <w:rPr>
          <w:rFonts w:asciiTheme="majorBidi" w:hAnsiTheme="majorBidi" w:cstheme="majorBidi"/>
          <w:sz w:val="24"/>
          <w:szCs w:val="24"/>
        </w:rPr>
        <w:t>, 1997, PWS Publishing Company.</w:t>
      </w:r>
    </w:p>
    <w:p w14:paraId="24C9A3A2"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[3] Fulks W, </w:t>
      </w:r>
      <w:r w:rsidRPr="00622255">
        <w:rPr>
          <w:rFonts w:asciiTheme="majorBidi" w:hAnsiTheme="majorBidi" w:cstheme="majorBidi"/>
          <w:i/>
          <w:iCs/>
          <w:sz w:val="24"/>
          <w:szCs w:val="24"/>
        </w:rPr>
        <w:t>Advanced Calculus</w:t>
      </w:r>
      <w:r w:rsidRPr="00622255">
        <w:rPr>
          <w:rFonts w:asciiTheme="majorBidi" w:hAnsiTheme="majorBidi" w:cstheme="majorBidi"/>
          <w:sz w:val="24"/>
          <w:szCs w:val="24"/>
        </w:rPr>
        <w:t>, John Wiley, New York (suggested text).</w:t>
      </w:r>
    </w:p>
    <w:p w14:paraId="66973B4A" w14:textId="77777777" w:rsidR="00AC75F0" w:rsidRPr="00622255" w:rsidRDefault="00AC75F0" w:rsidP="00AC75F0">
      <w:pPr>
        <w:autoSpaceDE w:val="0"/>
        <w:adjustRightInd w:val="0"/>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[4] Gaughan ED, </w:t>
      </w:r>
      <w:r w:rsidRPr="00622255">
        <w:rPr>
          <w:rFonts w:asciiTheme="majorBidi" w:hAnsiTheme="majorBidi" w:cstheme="majorBidi"/>
          <w:i/>
          <w:iCs/>
          <w:sz w:val="24"/>
          <w:szCs w:val="24"/>
        </w:rPr>
        <w:t xml:space="preserve">Introduction to Analysis </w:t>
      </w:r>
      <w:r w:rsidRPr="00622255">
        <w:rPr>
          <w:rFonts w:asciiTheme="majorBidi" w:hAnsiTheme="majorBidi" w:cstheme="majorBidi"/>
          <w:sz w:val="24"/>
          <w:szCs w:val="24"/>
        </w:rPr>
        <w:t>(5</w:t>
      </w:r>
      <w:r w:rsidRPr="00622255">
        <w:rPr>
          <w:rFonts w:asciiTheme="majorBidi" w:hAnsiTheme="majorBidi" w:cstheme="majorBidi"/>
          <w:sz w:val="24"/>
          <w:szCs w:val="24"/>
          <w:vertAlign w:val="superscript"/>
        </w:rPr>
        <w:t xml:space="preserve">th </w:t>
      </w:r>
      <w:r w:rsidRPr="00622255">
        <w:rPr>
          <w:rFonts w:asciiTheme="majorBidi" w:hAnsiTheme="majorBidi" w:cstheme="majorBidi"/>
          <w:sz w:val="24"/>
          <w:szCs w:val="24"/>
        </w:rPr>
        <w:t>edition), 1997, Brooks/Cole.</w:t>
      </w:r>
    </w:p>
    <w:p w14:paraId="52CA83FC" w14:textId="77777777" w:rsidR="00AC75F0" w:rsidRPr="00622255" w:rsidRDefault="00AC75F0" w:rsidP="00AC75F0">
      <w:pPr>
        <w:autoSpaceDE w:val="0"/>
        <w:adjustRightInd w:val="0"/>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[5] Rudin W, </w:t>
      </w:r>
      <w:r w:rsidRPr="00622255">
        <w:rPr>
          <w:rFonts w:asciiTheme="majorBidi" w:hAnsiTheme="majorBidi" w:cstheme="majorBidi"/>
          <w:i/>
          <w:iCs/>
          <w:sz w:val="24"/>
          <w:szCs w:val="24"/>
        </w:rPr>
        <w:t xml:space="preserve">Principles of Mathematical Analysis </w:t>
      </w:r>
      <w:r w:rsidRPr="00622255">
        <w:rPr>
          <w:rFonts w:asciiTheme="majorBidi" w:hAnsiTheme="majorBidi" w:cstheme="majorBidi"/>
          <w:sz w:val="24"/>
          <w:szCs w:val="24"/>
        </w:rPr>
        <w:t>(3</w:t>
      </w:r>
      <w:r w:rsidRPr="00622255">
        <w:rPr>
          <w:rFonts w:asciiTheme="majorBidi" w:hAnsiTheme="majorBidi" w:cstheme="majorBidi"/>
          <w:sz w:val="24"/>
          <w:szCs w:val="24"/>
          <w:vertAlign w:val="superscript"/>
        </w:rPr>
        <w:t xml:space="preserve">rd </w:t>
      </w:r>
      <w:r w:rsidRPr="00622255">
        <w:rPr>
          <w:rFonts w:asciiTheme="majorBidi" w:hAnsiTheme="majorBidi" w:cstheme="majorBidi"/>
          <w:sz w:val="24"/>
          <w:szCs w:val="24"/>
        </w:rPr>
        <w:t>edition), 1976, McGraw Hill, New York.</w:t>
      </w:r>
    </w:p>
    <w:p w14:paraId="3E364F49" w14:textId="77777777" w:rsidR="00AC75F0" w:rsidRPr="00622255" w:rsidRDefault="00AC75F0" w:rsidP="00AC75F0">
      <w:pPr>
        <w:autoSpaceDE w:val="0"/>
        <w:adjustRightInd w:val="0"/>
        <w:spacing w:after="0" w:line="240" w:lineRule="auto"/>
        <w:jc w:val="both"/>
        <w:rPr>
          <w:rFonts w:asciiTheme="majorBidi" w:hAnsiTheme="majorBidi" w:cstheme="majorBidi"/>
          <w:sz w:val="24"/>
          <w:szCs w:val="24"/>
        </w:rPr>
      </w:pPr>
    </w:p>
    <w:p w14:paraId="448C7D35"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MAT-5202                                 Complex Analysis</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5CAC445A"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Real Analysis-I</w:t>
      </w:r>
    </w:p>
    <w:p w14:paraId="57C71253"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0B16EDFF"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This is an introductory course in complex analysis, giving the basics of the theory along with applications, with an emphasis on applications of complex analysis and especially conformal mappings. Students should have a background in real analysis (as in the course Real Analysis I), including the ability to write a simple proof in an analysis context. </w:t>
      </w:r>
    </w:p>
    <w:p w14:paraId="09B4FC1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7F370D5C" w14:textId="77777777" w:rsidR="00AC75F0"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The algebra and the geometry of complex numbers, Cauchy-Riemann equations, harmonic functions, elementary functions, branches of the logarithm, complex exponents. Contours and contour integrals, the Cauchy-</w:t>
      </w:r>
      <w:proofErr w:type="spellStart"/>
      <w:r w:rsidRPr="00622255">
        <w:rPr>
          <w:rFonts w:asciiTheme="majorBidi" w:hAnsiTheme="majorBidi" w:cstheme="majorBidi"/>
          <w:iCs/>
          <w:sz w:val="24"/>
          <w:szCs w:val="24"/>
        </w:rPr>
        <w:t>Goursat</w:t>
      </w:r>
      <w:proofErr w:type="spellEnd"/>
      <w:r w:rsidRPr="00622255">
        <w:rPr>
          <w:rFonts w:asciiTheme="majorBidi" w:hAnsiTheme="majorBidi" w:cstheme="majorBidi"/>
          <w:iCs/>
          <w:sz w:val="24"/>
          <w:szCs w:val="24"/>
        </w:rPr>
        <w:t xml:space="preserve"> Theorem, Cauchy integral formulas, the Morera Theorem, maximum modulus principle, the Liouville theorem, fundamental theorem of algebra. Convergence of sequences and series, the Taylor series, the Laurent series, uniqueness of representation, zeros of analytic functions. Residues and poles and the residue theorem, evaluation of improper integrals involving trigonometric functions, integrals around a branch point., the argument principle, the Roche theorem. </w:t>
      </w:r>
    </w:p>
    <w:p w14:paraId="7E0885EB"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2806802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Churchill RV, Brown JW, </w:t>
      </w:r>
      <w:r w:rsidRPr="00622255">
        <w:rPr>
          <w:rFonts w:asciiTheme="majorBidi" w:hAnsiTheme="majorBidi" w:cstheme="majorBidi"/>
          <w:iCs/>
          <w:sz w:val="24"/>
          <w:szCs w:val="24"/>
        </w:rPr>
        <w:t xml:space="preserve">Complex Variables and Applications </w:t>
      </w:r>
      <w:r w:rsidRPr="00622255">
        <w:rPr>
          <w:rFonts w:asciiTheme="majorBidi" w:hAnsiTheme="majorBidi" w:cstheme="majorBidi"/>
          <w:sz w:val="24"/>
          <w:szCs w:val="24"/>
        </w:rPr>
        <w:t>(5</w:t>
      </w:r>
      <w:r w:rsidRPr="00622255">
        <w:rPr>
          <w:rFonts w:asciiTheme="majorBidi" w:hAnsiTheme="majorBidi" w:cstheme="majorBidi"/>
          <w:sz w:val="24"/>
          <w:szCs w:val="24"/>
          <w:vertAlign w:val="superscript"/>
        </w:rPr>
        <w:t xml:space="preserve">th </w:t>
      </w:r>
      <w:r w:rsidRPr="00622255">
        <w:rPr>
          <w:rFonts w:asciiTheme="majorBidi" w:hAnsiTheme="majorBidi" w:cstheme="majorBidi"/>
          <w:sz w:val="24"/>
          <w:szCs w:val="24"/>
        </w:rPr>
        <w:t>edition), 1989, McGraw Hill, New York.</w:t>
      </w:r>
    </w:p>
    <w:p w14:paraId="1C704FA3" w14:textId="77777777" w:rsidR="00AC75F0" w:rsidRPr="00622255" w:rsidRDefault="00AC75F0" w:rsidP="00AC75F0">
      <w:pPr>
        <w:spacing w:after="0" w:line="240" w:lineRule="auto"/>
        <w:rPr>
          <w:rFonts w:asciiTheme="majorBidi" w:hAnsiTheme="majorBidi" w:cstheme="majorBidi"/>
          <w:b/>
          <w:bCs/>
          <w:sz w:val="24"/>
          <w:szCs w:val="24"/>
        </w:rPr>
      </w:pPr>
    </w:p>
    <w:p w14:paraId="1BABDB69"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MAT-5203                                              Algebra-II</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2B0D11A7"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lastRenderedPageBreak/>
        <w:t xml:space="preserve">   Prerequisite(s):  </w:t>
      </w:r>
      <w:r w:rsidRPr="00622255">
        <w:rPr>
          <w:rFonts w:asciiTheme="majorBidi" w:hAnsiTheme="majorBidi" w:cstheme="majorBidi"/>
          <w:bCs/>
          <w:sz w:val="24"/>
          <w:szCs w:val="24"/>
        </w:rPr>
        <w:t>Introduction to</w:t>
      </w:r>
      <w:r w:rsidRPr="00622255">
        <w:rPr>
          <w:rFonts w:asciiTheme="majorBidi" w:hAnsiTheme="majorBidi" w:cstheme="majorBidi"/>
          <w:b/>
          <w:bCs/>
          <w:sz w:val="24"/>
          <w:szCs w:val="24"/>
        </w:rPr>
        <w:t xml:space="preserve"> </w:t>
      </w:r>
      <w:r w:rsidRPr="00622255">
        <w:rPr>
          <w:rFonts w:asciiTheme="majorBidi" w:hAnsiTheme="majorBidi" w:cstheme="majorBidi"/>
          <w:bCs/>
          <w:sz w:val="24"/>
          <w:szCs w:val="24"/>
        </w:rPr>
        <w:t>Linear Algebra</w:t>
      </w:r>
    </w:p>
    <w:p w14:paraId="2F6B0A96"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3881EAF1"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This is a course in advanced linear algebra, which builds on the concepts learnt in Linear Algebra. </w:t>
      </w:r>
    </w:p>
    <w:p w14:paraId="6B1F0035"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1F57D73C"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Review of elementary concepts of vector spaces, Linear dependence and independence of vectors. Vector spaces and subspaces, Quotient Spaces, Direct sum of spaces, Linear transformation, Rank and Nullity of linear transformations, Algebra of linear transformation and representation of linear transformation of matrices, Change of bases, Linear functionals, Dual spaces and Annihilators, Eigenvectors and eigenvalues and Cayley-Hamilton Theorem, Diagonalization of matrices, Inner product spaces, Matrices for point group operations.    </w:t>
      </w:r>
    </w:p>
    <w:p w14:paraId="07E8D485"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0A2D9CE1"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[1] Shilov GE, Linear Algebra, 1997, Dover Publications, Inc. New York.</w:t>
      </w:r>
    </w:p>
    <w:p w14:paraId="12E81DD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[2] Zill DG, Cullen MR, Advanced Engineering Mathematics, 1996, PWS Publishing Company Baston.</w:t>
      </w:r>
    </w:p>
    <w:p w14:paraId="6DCC5F45"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[3] Herstein IN, Topics in Algebra, 1975, John-Wiley.</w:t>
      </w:r>
    </w:p>
    <w:p w14:paraId="546FC86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[4] Trooper AM, Linear Algebra, 1969, Thomas Nelson and Sons.</w:t>
      </w:r>
    </w:p>
    <w:p w14:paraId="5F693997" w14:textId="77777777" w:rsidR="00AC75F0" w:rsidRPr="00622255" w:rsidRDefault="00AC75F0" w:rsidP="00AC75F0">
      <w:pPr>
        <w:autoSpaceDE w:val="0"/>
        <w:adjustRightInd w:val="0"/>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[5] Lang S, Linear Algebra, 2005, Thomas Nelson and Sons.</w:t>
      </w:r>
    </w:p>
    <w:p w14:paraId="62D34BF1" w14:textId="77777777" w:rsidR="00AC75F0" w:rsidRPr="00622255" w:rsidRDefault="00AC75F0" w:rsidP="00AC75F0">
      <w:pPr>
        <w:autoSpaceDE w:val="0"/>
        <w:adjustRightInd w:val="0"/>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[6] Scheick JT, Linear Algebra with Applications, 1997, McGraw Hill.</w:t>
      </w:r>
    </w:p>
    <w:p w14:paraId="5F154094" w14:textId="77777777" w:rsidR="00AC75F0" w:rsidRPr="00622255" w:rsidRDefault="00AC75F0" w:rsidP="00AC75F0">
      <w:pPr>
        <w:autoSpaceDE w:val="0"/>
        <w:adjustRightInd w:val="0"/>
        <w:spacing w:after="0" w:line="240" w:lineRule="auto"/>
        <w:jc w:val="both"/>
        <w:rPr>
          <w:rFonts w:asciiTheme="majorBidi" w:hAnsiTheme="majorBidi" w:cstheme="majorBidi"/>
          <w:i/>
          <w:sz w:val="24"/>
          <w:szCs w:val="24"/>
        </w:rPr>
      </w:pPr>
    </w:p>
    <w:p w14:paraId="4D5B5A69"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MAT-5204                           Functional Analysis-I</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44A85685"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Complex Analysis</w:t>
      </w:r>
    </w:p>
    <w:p w14:paraId="090C0722"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2D7A5C86"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This course extends methods of linear algebra and analysis to spaces of functions, in which the interaction between algebra and analysis allows powerful methods to be developed. The course will be mathematically sophisticated and will use ideas both from linear algebra and analysis. </w:t>
      </w:r>
    </w:p>
    <w:p w14:paraId="4A3C4ADC"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r w:rsidRPr="00622255">
        <w:rPr>
          <w:rFonts w:asciiTheme="majorBidi" w:hAnsiTheme="majorBidi" w:cstheme="majorBidi"/>
          <w:iCs/>
          <w:sz w:val="24"/>
          <w:szCs w:val="24"/>
        </w:rPr>
        <w:t xml:space="preserve"> </w:t>
      </w:r>
    </w:p>
    <w:p w14:paraId="0610AD05"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
          <w:iCs/>
          <w:sz w:val="24"/>
          <w:szCs w:val="24"/>
        </w:rPr>
        <w:t xml:space="preserve">Normed Spaces: </w:t>
      </w:r>
      <w:r w:rsidRPr="00622255">
        <w:rPr>
          <w:rFonts w:asciiTheme="majorBidi" w:hAnsiTheme="majorBidi" w:cstheme="majorBidi"/>
          <w:iCs/>
          <w:sz w:val="24"/>
          <w:szCs w:val="24"/>
        </w:rPr>
        <w:t xml:space="preserve">Linear spaces, Normed spaces, Difference between a metric and a normed space, Banach spaces, Bounded and continuous linear operators and functionals, Dual spaces, Finite dimensional spaces, F. Riesz Lemma, The Hahn-Banach Theorem, The HB theorem for complex spaces, The HB theorem for normed spaces, The open mapping theorem, The closed graph theorem, Uniform boundedness principle and its applications. </w:t>
      </w:r>
    </w:p>
    <w:p w14:paraId="48CA5D27"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
          <w:iCs/>
          <w:sz w:val="24"/>
          <w:szCs w:val="24"/>
        </w:rPr>
        <w:t xml:space="preserve">Banach-Fixed-Point Theorem: </w:t>
      </w:r>
      <w:r w:rsidRPr="00622255">
        <w:rPr>
          <w:rFonts w:asciiTheme="majorBidi" w:hAnsiTheme="majorBidi" w:cstheme="majorBidi"/>
          <w:iCs/>
          <w:sz w:val="24"/>
          <w:szCs w:val="24"/>
        </w:rPr>
        <w:t xml:space="preserve">Applications in Differential and Integral equations. </w:t>
      </w:r>
    </w:p>
    <w:p w14:paraId="16646DD3"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
          <w:iCs/>
          <w:sz w:val="24"/>
          <w:szCs w:val="24"/>
        </w:rPr>
        <w:t xml:space="preserve">Inner-Product Spaces: </w:t>
      </w:r>
      <w:r w:rsidRPr="00622255">
        <w:rPr>
          <w:rFonts w:asciiTheme="majorBidi" w:hAnsiTheme="majorBidi" w:cstheme="majorBidi"/>
          <w:iCs/>
          <w:sz w:val="24"/>
          <w:szCs w:val="24"/>
        </w:rPr>
        <w:t xml:space="preserve">Inner-product space, Hilbert space, orthogonal and orthonormal sets, orthogonal complements, Gram-Schmidt orthogonalization process, representation of functionals, Reiz-representation theorem, weak and weak* Convergence. </w:t>
      </w:r>
    </w:p>
    <w:p w14:paraId="25D5E429"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199ECEB1"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Curtain RF, Pritchard AJ, </w:t>
      </w:r>
      <w:r w:rsidRPr="00622255">
        <w:rPr>
          <w:rFonts w:asciiTheme="majorBidi" w:hAnsiTheme="majorBidi" w:cstheme="majorBidi"/>
          <w:iCs/>
          <w:sz w:val="24"/>
          <w:szCs w:val="24"/>
        </w:rPr>
        <w:t xml:space="preserve">Functional Analysis in Modern Applied Mathematics, </w:t>
      </w:r>
      <w:proofErr w:type="spellStart"/>
      <w:r w:rsidRPr="00622255">
        <w:rPr>
          <w:rFonts w:asciiTheme="majorBidi" w:hAnsiTheme="majorBidi" w:cstheme="majorBidi"/>
          <w:sz w:val="24"/>
          <w:szCs w:val="24"/>
        </w:rPr>
        <w:t>Aademic</w:t>
      </w:r>
      <w:proofErr w:type="spellEnd"/>
      <w:r w:rsidRPr="00622255">
        <w:rPr>
          <w:rFonts w:asciiTheme="majorBidi" w:hAnsiTheme="majorBidi" w:cstheme="majorBidi"/>
          <w:sz w:val="24"/>
          <w:szCs w:val="24"/>
        </w:rPr>
        <w:t xml:space="preserve"> Press, New York.</w:t>
      </w:r>
    </w:p>
    <w:p w14:paraId="7C6C0EF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Friedman A, </w:t>
      </w:r>
      <w:r w:rsidRPr="00622255">
        <w:rPr>
          <w:rFonts w:asciiTheme="majorBidi" w:hAnsiTheme="majorBidi" w:cstheme="majorBidi"/>
          <w:i/>
          <w:iCs/>
          <w:sz w:val="24"/>
          <w:szCs w:val="24"/>
        </w:rPr>
        <w:t>Foundations of Modern Analysis</w:t>
      </w:r>
      <w:r w:rsidRPr="00622255">
        <w:rPr>
          <w:rFonts w:asciiTheme="majorBidi" w:hAnsiTheme="majorBidi" w:cstheme="majorBidi"/>
          <w:sz w:val="24"/>
          <w:szCs w:val="24"/>
        </w:rPr>
        <w:t>, 1982, Dover.</w:t>
      </w:r>
    </w:p>
    <w:p w14:paraId="5886786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[3] </w:t>
      </w:r>
      <w:proofErr w:type="spellStart"/>
      <w:r w:rsidRPr="00622255">
        <w:rPr>
          <w:rFonts w:asciiTheme="majorBidi" w:hAnsiTheme="majorBidi" w:cstheme="majorBidi"/>
          <w:sz w:val="24"/>
          <w:szCs w:val="24"/>
        </w:rPr>
        <w:t>Kreyszig</w:t>
      </w:r>
      <w:proofErr w:type="spellEnd"/>
      <w:r w:rsidRPr="00622255">
        <w:rPr>
          <w:rFonts w:asciiTheme="majorBidi" w:hAnsiTheme="majorBidi" w:cstheme="majorBidi"/>
          <w:sz w:val="24"/>
          <w:szCs w:val="24"/>
        </w:rPr>
        <w:t xml:space="preserve"> E, </w:t>
      </w:r>
      <w:r w:rsidRPr="00622255">
        <w:rPr>
          <w:rFonts w:asciiTheme="majorBidi" w:hAnsiTheme="majorBidi" w:cstheme="majorBidi"/>
          <w:i/>
          <w:iCs/>
          <w:sz w:val="24"/>
          <w:szCs w:val="24"/>
        </w:rPr>
        <w:t>Introductory Functional Analysis with Applications</w:t>
      </w:r>
      <w:r w:rsidRPr="00622255">
        <w:rPr>
          <w:rFonts w:asciiTheme="majorBidi" w:hAnsiTheme="majorBidi" w:cstheme="majorBidi"/>
          <w:sz w:val="24"/>
          <w:szCs w:val="24"/>
        </w:rPr>
        <w:t>, John Wiley, New York.</w:t>
      </w:r>
    </w:p>
    <w:p w14:paraId="39C54E66" w14:textId="77777777" w:rsidR="00AC75F0"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[4] Rudin W, </w:t>
      </w:r>
      <w:r w:rsidRPr="00622255">
        <w:rPr>
          <w:rFonts w:asciiTheme="majorBidi" w:hAnsiTheme="majorBidi" w:cstheme="majorBidi"/>
          <w:i/>
          <w:iCs/>
          <w:sz w:val="24"/>
          <w:szCs w:val="24"/>
        </w:rPr>
        <w:t>Functional Analysis</w:t>
      </w:r>
      <w:r w:rsidRPr="00622255">
        <w:rPr>
          <w:rFonts w:asciiTheme="majorBidi" w:hAnsiTheme="majorBidi" w:cstheme="majorBidi"/>
          <w:sz w:val="24"/>
          <w:szCs w:val="24"/>
        </w:rPr>
        <w:t>, 1973, McGraw Hill, New York.</w:t>
      </w:r>
    </w:p>
    <w:p w14:paraId="615D7020" w14:textId="77777777" w:rsidR="00AC75F0" w:rsidRDefault="00AC75F0" w:rsidP="00AC75F0">
      <w:pPr>
        <w:spacing w:after="0" w:line="240" w:lineRule="auto"/>
        <w:rPr>
          <w:rFonts w:asciiTheme="majorBidi" w:hAnsiTheme="majorBidi" w:cstheme="majorBidi"/>
          <w:b/>
          <w:bCs/>
          <w:sz w:val="24"/>
          <w:szCs w:val="24"/>
        </w:rPr>
      </w:pPr>
    </w:p>
    <w:p w14:paraId="58A369FE"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MAT-5205                                          Ring Theory</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10262478"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Algebra-I</w:t>
      </w:r>
    </w:p>
    <w:p w14:paraId="2251D85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38E5B67C"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lastRenderedPageBreak/>
        <w:t>Upon successful completion of this course students will be able to: demonstrate knowledge of the syllabus material; write precise and accurate mathematical definitions of objects in ring theory; use mathematical definitions to identify and construct examples and to distinguish examples from non-examples; validate and critically assess a mathematical proof; use a combination of theoretical knowledge and independent mathematical thinking to investigate questions in ring theory and to construct proofs; and write about ring theory in a coherent, grammatically correct and technically accurate manner.</w:t>
      </w:r>
    </w:p>
    <w:p w14:paraId="5F9678F4"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2AAB148A"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Definitions and basic concepts, Homomorphisms, Homomorphism theorems, Polynomial rings, Unique factorization domain, Factorization theory, Euclidean domains, Arithmetic in Euclidean domains, Extension, Algebraic and Transcendental elements, Simple extension, Introduction to Galois theory.</w:t>
      </w:r>
    </w:p>
    <w:p w14:paraId="003FBB31"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27FCFE1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[1] Fraleigh JA, A first course in Abstract Algebra, 1982, Addison-Wesley publishing Company.</w:t>
      </w:r>
    </w:p>
    <w:p w14:paraId="2FACE0D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Herstein IN, </w:t>
      </w:r>
      <w:r w:rsidRPr="00622255">
        <w:rPr>
          <w:rFonts w:asciiTheme="majorBidi" w:hAnsiTheme="majorBidi" w:cstheme="majorBidi"/>
          <w:i/>
          <w:sz w:val="24"/>
          <w:szCs w:val="24"/>
        </w:rPr>
        <w:t>Topics in Algebra</w:t>
      </w:r>
      <w:r w:rsidRPr="00622255">
        <w:rPr>
          <w:rFonts w:asciiTheme="majorBidi" w:hAnsiTheme="majorBidi" w:cstheme="majorBidi"/>
          <w:sz w:val="24"/>
          <w:szCs w:val="24"/>
        </w:rPr>
        <w:t>, 1975, John Wiley &amp; Sons.</w:t>
      </w:r>
    </w:p>
    <w:p w14:paraId="163BA06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[3] Lang S, </w:t>
      </w:r>
      <w:r w:rsidRPr="00622255">
        <w:rPr>
          <w:rFonts w:asciiTheme="majorBidi" w:hAnsiTheme="majorBidi" w:cstheme="majorBidi"/>
          <w:i/>
          <w:sz w:val="24"/>
          <w:szCs w:val="24"/>
        </w:rPr>
        <w:t>Algebra</w:t>
      </w:r>
      <w:r w:rsidRPr="00622255">
        <w:rPr>
          <w:rFonts w:asciiTheme="majorBidi" w:hAnsiTheme="majorBidi" w:cstheme="majorBidi"/>
          <w:sz w:val="24"/>
          <w:szCs w:val="24"/>
        </w:rPr>
        <w:t>, 1975, Addison–Wesley.</w:t>
      </w:r>
    </w:p>
    <w:p w14:paraId="0886788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[4] Hartley B, Hawkes TO, Rings, Modules and Linear Algebra, 1980, Chapman and Hall.</w:t>
      </w:r>
    </w:p>
    <w:p w14:paraId="29C9867E" w14:textId="77777777" w:rsidR="00AC75F0" w:rsidRPr="00622255" w:rsidRDefault="00AC75F0" w:rsidP="00AC75F0">
      <w:pPr>
        <w:spacing w:after="0" w:line="240" w:lineRule="auto"/>
        <w:jc w:val="both"/>
        <w:rPr>
          <w:rFonts w:asciiTheme="majorBidi" w:hAnsiTheme="majorBidi" w:cstheme="majorBidi"/>
          <w:sz w:val="24"/>
          <w:szCs w:val="24"/>
        </w:rPr>
      </w:pPr>
    </w:p>
    <w:p w14:paraId="7E39954B" w14:textId="77777777" w:rsidR="00AC75F0" w:rsidRPr="00622255" w:rsidRDefault="00AC75F0" w:rsidP="00AC75F0">
      <w:pPr>
        <w:spacing w:after="0" w:line="240" w:lineRule="auto"/>
        <w:jc w:val="center"/>
        <w:rPr>
          <w:rFonts w:asciiTheme="majorBidi" w:hAnsiTheme="majorBidi" w:cstheme="majorBidi"/>
          <w:b/>
          <w:sz w:val="24"/>
          <w:szCs w:val="24"/>
        </w:rPr>
      </w:pPr>
      <w:r w:rsidRPr="00622255">
        <w:rPr>
          <w:rFonts w:asciiTheme="majorBidi" w:hAnsiTheme="majorBidi" w:cstheme="majorBidi"/>
          <w:b/>
          <w:sz w:val="24"/>
          <w:szCs w:val="24"/>
          <w:highlight w:val="lightGray"/>
        </w:rPr>
        <w:t>Courses for Semester-VII</w:t>
      </w:r>
      <w:r w:rsidRPr="00622255">
        <w:rPr>
          <w:rFonts w:asciiTheme="majorBidi" w:hAnsiTheme="majorBidi" w:cstheme="majorBidi"/>
          <w:b/>
          <w:sz w:val="24"/>
          <w:szCs w:val="24"/>
        </w:rPr>
        <w:t>I</w:t>
      </w:r>
    </w:p>
    <w:p w14:paraId="02215BC1"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MAT-6401                                      Numerical Analysis-II</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54C9B82E"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Numerical Analysis-I</w:t>
      </w:r>
    </w:p>
    <w:p w14:paraId="59AB97F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26F22571"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The most phenomena in our World are essentially non-linear or desire by non-linear equations may be PDE and ODE since that appearance of high performance digit computers it becomes easier to solve the problem. However, Generally Spacing it is still difficult to obtained or get an analytical approximations then a numerical one of a given non-Linear problem. The numerical techniques generally can be applied to non-linear problems in complicated computational domain. This is obvious of advantage on numerical methods over analytical one that often handle non-linear problem in simple domain. Numerical method gives discontinuous points of a curve. Thus it is often costly or time consuming to get a complete of those results. Besides from numerical results it is hard to have whole and essential understanding of non-linear problems. A number of software package has been developed to produce symbolic mathematical computations such as </w:t>
      </w:r>
      <w:proofErr w:type="spellStart"/>
      <w:r w:rsidRPr="00622255">
        <w:rPr>
          <w:rFonts w:asciiTheme="majorBidi" w:hAnsiTheme="majorBidi" w:cstheme="majorBidi"/>
          <w:bCs/>
          <w:sz w:val="24"/>
          <w:szCs w:val="24"/>
        </w:rPr>
        <w:t>Mathematica</w:t>
      </w:r>
      <w:proofErr w:type="spellEnd"/>
      <w:r w:rsidRPr="00622255">
        <w:rPr>
          <w:rFonts w:asciiTheme="majorBidi" w:hAnsiTheme="majorBidi" w:cstheme="majorBidi"/>
          <w:bCs/>
          <w:sz w:val="24"/>
          <w:szCs w:val="24"/>
        </w:rPr>
        <w:t xml:space="preserve"> and </w:t>
      </w:r>
      <w:proofErr w:type="spellStart"/>
      <w:r w:rsidRPr="00622255">
        <w:rPr>
          <w:rFonts w:asciiTheme="majorBidi" w:hAnsiTheme="majorBidi" w:cstheme="majorBidi"/>
          <w:bCs/>
          <w:sz w:val="24"/>
          <w:szCs w:val="24"/>
        </w:rPr>
        <w:t>Matlab</w:t>
      </w:r>
      <w:proofErr w:type="spellEnd"/>
      <w:r w:rsidRPr="00622255">
        <w:rPr>
          <w:rFonts w:asciiTheme="majorBidi" w:hAnsiTheme="majorBidi" w:cstheme="majorBidi"/>
          <w:bCs/>
          <w:sz w:val="24"/>
          <w:szCs w:val="24"/>
        </w:rPr>
        <w:t xml:space="preserve">. </w:t>
      </w:r>
    </w:p>
    <w:p w14:paraId="32932ECD"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537744A4"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Osculating polynomials; Differentiation and integration in multidimensional; Predicator methods; Modified Euler’s Method; Truncation error and stability; The Taylor Series method; </w:t>
      </w:r>
      <w:proofErr w:type="spellStart"/>
      <w:r w:rsidRPr="00622255">
        <w:rPr>
          <w:rFonts w:asciiTheme="majorBidi" w:hAnsiTheme="majorBidi" w:cstheme="majorBidi"/>
          <w:iCs/>
          <w:sz w:val="24"/>
          <w:szCs w:val="24"/>
        </w:rPr>
        <w:t>Runge-Kutta</w:t>
      </w:r>
      <w:proofErr w:type="spellEnd"/>
      <w:r w:rsidRPr="00622255">
        <w:rPr>
          <w:rFonts w:asciiTheme="majorBidi" w:hAnsiTheme="majorBidi" w:cstheme="majorBidi"/>
          <w:iCs/>
          <w:sz w:val="24"/>
          <w:szCs w:val="24"/>
        </w:rPr>
        <w:t xml:space="preserve"> methods; Differential equations of higher order system of differential equations; </w:t>
      </w:r>
      <w:proofErr w:type="spellStart"/>
      <w:r w:rsidRPr="00622255">
        <w:rPr>
          <w:rFonts w:asciiTheme="majorBidi" w:hAnsiTheme="majorBidi" w:cstheme="majorBidi"/>
          <w:iCs/>
          <w:sz w:val="24"/>
          <w:szCs w:val="24"/>
        </w:rPr>
        <w:t>Runge-Kutta</w:t>
      </w:r>
      <w:proofErr w:type="spellEnd"/>
      <w:r w:rsidRPr="00622255">
        <w:rPr>
          <w:rFonts w:asciiTheme="majorBidi" w:hAnsiTheme="majorBidi" w:cstheme="majorBidi"/>
          <w:iCs/>
          <w:sz w:val="24"/>
          <w:szCs w:val="24"/>
        </w:rPr>
        <w:t xml:space="preserve"> methods; Shooting methods; Finite difference methods; </w:t>
      </w:r>
      <w:r w:rsidRPr="00622255">
        <w:rPr>
          <w:rFonts w:asciiTheme="majorBidi" w:hAnsiTheme="majorBidi" w:cstheme="majorBidi"/>
          <w:b/>
          <w:iCs/>
          <w:sz w:val="24"/>
          <w:szCs w:val="24"/>
        </w:rPr>
        <w:t xml:space="preserve"> </w:t>
      </w:r>
      <w:r w:rsidRPr="00622255">
        <w:rPr>
          <w:rFonts w:asciiTheme="majorBidi" w:hAnsiTheme="majorBidi" w:cstheme="majorBidi"/>
          <w:iCs/>
          <w:sz w:val="24"/>
          <w:szCs w:val="24"/>
        </w:rPr>
        <w:t xml:space="preserve">Elliptic, hyperbolic and parabolic equations; Explicit and implicit finite difference methods; Stability; Convergence and consistency analysis; The method of characteristic; Estimation of  eigenvalues and corresponding error bounds; </w:t>
      </w:r>
      <w:proofErr w:type="spellStart"/>
      <w:r w:rsidRPr="00622255">
        <w:rPr>
          <w:rFonts w:asciiTheme="majorBidi" w:hAnsiTheme="majorBidi" w:cstheme="majorBidi"/>
          <w:iCs/>
          <w:sz w:val="24"/>
          <w:szCs w:val="24"/>
        </w:rPr>
        <w:t>Gerschgorin’s</w:t>
      </w:r>
      <w:proofErr w:type="spellEnd"/>
      <w:r w:rsidRPr="00622255">
        <w:rPr>
          <w:rFonts w:asciiTheme="majorBidi" w:hAnsiTheme="majorBidi" w:cstheme="majorBidi"/>
          <w:iCs/>
          <w:sz w:val="24"/>
          <w:szCs w:val="24"/>
        </w:rPr>
        <w:t xml:space="preserve"> theorem and its applications; Power method; Shift of origin; Deflation method for the subdominant eigenvalues.</w:t>
      </w:r>
    </w:p>
    <w:p w14:paraId="21911D1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Recommended Books: </w:t>
      </w:r>
    </w:p>
    <w:p w14:paraId="57151F0B"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[1] Conte SD, De Boor, Elementary Numerical Analysis, 1972, McGraw-Hill.</w:t>
      </w:r>
    </w:p>
    <w:p w14:paraId="6054CB3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[2] Gerald CF, Applied Numerical Analysis, 2006, Addison Wesley.</w:t>
      </w:r>
    </w:p>
    <w:p w14:paraId="30054EEE"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[3] Froberg CE, Introduction to Numerical Analysis, 1972, Addison Wesley.</w:t>
      </w:r>
    </w:p>
    <w:p w14:paraId="56B1D8A7"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lastRenderedPageBreak/>
        <w:t>[4] Gourlay AR, Watson GA, Computational Methods of Matrix Eigen Problems, 1973, John Wiley &amp; Sons.</w:t>
      </w:r>
    </w:p>
    <w:p w14:paraId="7FD1507C"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[5] Smith GD, Numerical Solution of Partial Differential Equations, 1986, Oxford University Press. </w:t>
      </w:r>
    </w:p>
    <w:p w14:paraId="1C09B2BD"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[6] Mitchel AR, Griffith DE, The Finite Difference Methods in Partial Differential Equations, 1980, John Wiley &amp; Sons.</w:t>
      </w:r>
    </w:p>
    <w:p w14:paraId="3B1AC2B8" w14:textId="77777777" w:rsidR="00AC75F0" w:rsidRPr="00622255" w:rsidRDefault="00AC75F0" w:rsidP="00AC75F0">
      <w:pPr>
        <w:spacing w:after="0" w:line="240" w:lineRule="auto"/>
        <w:jc w:val="both"/>
        <w:rPr>
          <w:rFonts w:asciiTheme="majorBidi" w:hAnsiTheme="majorBidi" w:cstheme="majorBidi"/>
          <w:sz w:val="24"/>
          <w:szCs w:val="24"/>
        </w:rPr>
      </w:pPr>
    </w:p>
    <w:p w14:paraId="0CACE051"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MAT-6402                                  Differential Geometry-II</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5F26443D"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Differential Geometry-I</w:t>
      </w:r>
    </w:p>
    <w:p w14:paraId="5A14B692"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67ACD3C8"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Differential geometry is a main branch of analysis and geometry. It is impossible to solve any problem of physical life without clear understanding of basic ideas of differential geometry. Particularly, modern physics is written in the language of differential geometry. This course aims to introduce this language.</w:t>
      </w:r>
    </w:p>
    <w:p w14:paraId="6C458A34"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42D3D1F8"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Extension of analytical geometry to n-dimensional flat space, Cartesian tensors, Curved space and manifolds, Tangent and cotangent spaces, Vector fields and their flows, Lie derivatives of vector fields and dual vector fields, Metric connection, Tensors on manifolds and their Lie and covariant differentials, Killing vector fields, Curvature tensor and the Bianchi identities, Geodesics and the exponential map, Heuristic to integration on manifolds.</w:t>
      </w:r>
    </w:p>
    <w:p w14:paraId="532AF248"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319D902B"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[1] </w:t>
      </w:r>
      <w:proofErr w:type="spellStart"/>
      <w:r w:rsidRPr="00622255">
        <w:rPr>
          <w:rFonts w:asciiTheme="majorBidi" w:hAnsiTheme="majorBidi" w:cstheme="majorBidi"/>
          <w:sz w:val="24"/>
          <w:szCs w:val="24"/>
        </w:rPr>
        <w:t>Laugwitz</w:t>
      </w:r>
      <w:proofErr w:type="spellEnd"/>
      <w:r w:rsidRPr="00622255">
        <w:rPr>
          <w:rFonts w:asciiTheme="majorBidi" w:hAnsiTheme="majorBidi" w:cstheme="majorBidi"/>
          <w:sz w:val="24"/>
          <w:szCs w:val="24"/>
        </w:rPr>
        <w:t xml:space="preserve"> D, Differential and Riemannian Geometry, 1970, Academic Press.</w:t>
      </w:r>
    </w:p>
    <w:p w14:paraId="04B09D9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 xml:space="preserve">[2] </w:t>
      </w:r>
      <w:proofErr w:type="spellStart"/>
      <w:r w:rsidRPr="00622255">
        <w:rPr>
          <w:rFonts w:asciiTheme="majorBidi" w:hAnsiTheme="majorBidi" w:cstheme="majorBidi"/>
          <w:sz w:val="24"/>
          <w:szCs w:val="24"/>
        </w:rPr>
        <w:t>Livelock</w:t>
      </w:r>
      <w:proofErr w:type="spellEnd"/>
      <w:r w:rsidRPr="00622255">
        <w:rPr>
          <w:rFonts w:asciiTheme="majorBidi" w:hAnsiTheme="majorBidi" w:cstheme="majorBidi"/>
          <w:sz w:val="24"/>
          <w:szCs w:val="24"/>
        </w:rPr>
        <w:t xml:space="preserve"> D, </w:t>
      </w:r>
      <w:proofErr w:type="spellStart"/>
      <w:r w:rsidRPr="00622255">
        <w:rPr>
          <w:rFonts w:asciiTheme="majorBidi" w:hAnsiTheme="majorBidi" w:cstheme="majorBidi"/>
          <w:sz w:val="24"/>
          <w:szCs w:val="24"/>
        </w:rPr>
        <w:t>Rund</w:t>
      </w:r>
      <w:proofErr w:type="spellEnd"/>
      <w:r w:rsidRPr="00622255">
        <w:rPr>
          <w:rFonts w:asciiTheme="majorBidi" w:hAnsiTheme="majorBidi" w:cstheme="majorBidi"/>
          <w:sz w:val="24"/>
          <w:szCs w:val="24"/>
        </w:rPr>
        <w:t xml:space="preserve"> H, Tensors: Differential forms and Variational Principles, 1975, John Wiley.</w:t>
      </w:r>
    </w:p>
    <w:p w14:paraId="06994BEC"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[3] Eisenhart LP, Riemannian Geometry, 1964, Princeton University Press.</w:t>
      </w:r>
    </w:p>
    <w:p w14:paraId="42024F7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[4] Eisenhart LP, An Introduction to Differential Geometry with use of the Tensor Calculus, 1947, Princeton University Press.</w:t>
      </w:r>
    </w:p>
    <w:p w14:paraId="6DAF3A94" w14:textId="77777777" w:rsidR="00AC75F0" w:rsidRPr="00622255" w:rsidRDefault="00AC75F0" w:rsidP="00AC75F0">
      <w:pPr>
        <w:spacing w:after="0" w:line="240" w:lineRule="auto"/>
        <w:jc w:val="both"/>
        <w:rPr>
          <w:rFonts w:asciiTheme="majorBidi" w:hAnsiTheme="majorBidi" w:cstheme="majorBidi"/>
          <w:sz w:val="24"/>
          <w:szCs w:val="24"/>
        </w:rPr>
      </w:pPr>
    </w:p>
    <w:p w14:paraId="7667425D"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MAT-6403                           Mathematical Physics</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7269DAB3"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Partial Differential Equations</w:t>
      </w:r>
    </w:p>
    <w:p w14:paraId="61F7FB0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01668BC6"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There are several distinct branches of mathematical physics; these roughly correspond to particular historical periods. In this course we shell study the Lap lace transform, Fourier transform and variational techniques.  Laplace transform reduces the solution of an ordinary differential equation to an algebraic equation. In fact this method has a particular advantage in finding the general solution and the using for evaluating the arbitrary constant with appropriate initial conditions without finding the general solution and then using initial conditions for evaluating the arbitrary constants. Also when the Laplace transform technique is applied to partial differential equations, it reduces the number of independent variables by one. Fourier transform techniques have been widely used to solve problems involving semi-infinite or totally infinite range of variables or unbounded regions. The one of most interesting method used in mathematical physics is the calculus of variations. The theory of partial differential equations, the related areas of variational calculus and Fourier analysis are closely related with mathematical physics.</w:t>
      </w:r>
    </w:p>
    <w:p w14:paraId="560CD5F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45783C11"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Definitions and properties of Laplace transforms with proofs, </w:t>
      </w:r>
      <w:proofErr w:type="gramStart"/>
      <w:r w:rsidRPr="00622255">
        <w:rPr>
          <w:rFonts w:asciiTheme="majorBidi" w:hAnsiTheme="majorBidi" w:cstheme="majorBidi"/>
          <w:iCs/>
          <w:sz w:val="24"/>
          <w:szCs w:val="24"/>
        </w:rPr>
        <w:t>The</w:t>
      </w:r>
      <w:proofErr w:type="gramEnd"/>
      <w:r w:rsidRPr="00622255">
        <w:rPr>
          <w:rFonts w:asciiTheme="majorBidi" w:hAnsiTheme="majorBidi" w:cstheme="majorBidi"/>
          <w:iCs/>
          <w:sz w:val="24"/>
          <w:szCs w:val="24"/>
        </w:rPr>
        <w:t xml:space="preserve"> inversion problems, Convolution and inversion theorem with illustrative examples. Applications of Laplace transforms to ordinary and partial differential equations, Definition and basic properties of Fourier Transforms </w:t>
      </w:r>
      <w:r w:rsidRPr="00622255">
        <w:rPr>
          <w:rFonts w:asciiTheme="majorBidi" w:hAnsiTheme="majorBidi" w:cstheme="majorBidi"/>
          <w:iCs/>
          <w:sz w:val="24"/>
          <w:szCs w:val="24"/>
        </w:rPr>
        <w:lastRenderedPageBreak/>
        <w:t xml:space="preserve">with proofs, Fourier integrals, Convolution theorem. </w:t>
      </w:r>
      <w:proofErr w:type="spellStart"/>
      <w:r w:rsidRPr="00622255">
        <w:rPr>
          <w:rFonts w:asciiTheme="majorBidi" w:hAnsiTheme="majorBidi" w:cstheme="majorBidi"/>
          <w:iCs/>
          <w:sz w:val="24"/>
          <w:szCs w:val="24"/>
        </w:rPr>
        <w:t>Persaval’s</w:t>
      </w:r>
      <w:proofErr w:type="spellEnd"/>
      <w:r w:rsidRPr="00622255">
        <w:rPr>
          <w:rFonts w:asciiTheme="majorBidi" w:hAnsiTheme="majorBidi" w:cstheme="majorBidi"/>
          <w:iCs/>
          <w:sz w:val="24"/>
          <w:szCs w:val="24"/>
        </w:rPr>
        <w:t xml:space="preserve"> theorems, Fourier sine and cosine transforms with illustrative examples, Fourier sine and cosine transforms of derivatives, Applications of Fourier transforms to boundary value problems.</w:t>
      </w:r>
    </w:p>
    <w:p w14:paraId="30A5425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4EEF38EE"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[1] </w:t>
      </w:r>
      <w:proofErr w:type="spellStart"/>
      <w:r w:rsidRPr="00622255">
        <w:rPr>
          <w:rFonts w:asciiTheme="majorBidi" w:hAnsiTheme="majorBidi" w:cstheme="majorBidi"/>
          <w:sz w:val="24"/>
          <w:szCs w:val="24"/>
        </w:rPr>
        <w:t>Butkov</w:t>
      </w:r>
      <w:proofErr w:type="spellEnd"/>
      <w:r w:rsidRPr="00622255">
        <w:rPr>
          <w:rFonts w:asciiTheme="majorBidi" w:hAnsiTheme="majorBidi" w:cstheme="majorBidi"/>
          <w:sz w:val="24"/>
          <w:szCs w:val="24"/>
        </w:rPr>
        <w:t xml:space="preserve"> EL, Mathematical physics, Addison-Wesley.</w:t>
      </w:r>
    </w:p>
    <w:p w14:paraId="4A67F22E"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[2] Sagan H, Boundary and Eigen value Problems in Mathematical Physics. </w:t>
      </w:r>
    </w:p>
    <w:p w14:paraId="10C2A1E2"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[3] </w:t>
      </w:r>
      <w:proofErr w:type="spellStart"/>
      <w:r w:rsidRPr="00622255">
        <w:rPr>
          <w:rFonts w:asciiTheme="majorBidi" w:hAnsiTheme="majorBidi" w:cstheme="majorBidi"/>
          <w:sz w:val="24"/>
          <w:szCs w:val="24"/>
        </w:rPr>
        <w:t>Arfken</w:t>
      </w:r>
      <w:proofErr w:type="spellEnd"/>
      <w:r w:rsidRPr="00622255">
        <w:rPr>
          <w:rFonts w:asciiTheme="majorBidi" w:hAnsiTheme="majorBidi" w:cstheme="majorBidi"/>
          <w:sz w:val="24"/>
          <w:szCs w:val="24"/>
        </w:rPr>
        <w:t xml:space="preserve"> G, Mathematical Methods for Physics, Academic press.</w:t>
      </w:r>
    </w:p>
    <w:p w14:paraId="15C92668" w14:textId="77777777" w:rsidR="00AC75F0" w:rsidRPr="00622255" w:rsidRDefault="00AC75F0" w:rsidP="00AC75F0">
      <w:pPr>
        <w:spacing w:after="0" w:line="240" w:lineRule="auto"/>
        <w:rPr>
          <w:rFonts w:asciiTheme="majorBidi" w:hAnsiTheme="majorBidi" w:cstheme="majorBidi"/>
          <w:b/>
          <w:bCs/>
          <w:sz w:val="24"/>
          <w:szCs w:val="24"/>
        </w:rPr>
      </w:pPr>
    </w:p>
    <w:p w14:paraId="60D32C4F"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MAT-6404                               Fluid Mechanics-II</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2057CC4F"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Fluid Mechanics-I</w:t>
      </w:r>
    </w:p>
    <w:p w14:paraId="6345C4F8"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06A248DF"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Fluid mechanics is an exciting and fascinating subject with unlimited practical applications ranging from microscopic biological systems to modern technological developments in engineering and industry. Fluid mechanic has historically been one of the most challenging subjects for Graduate/Undergraduate students. Fluid mechanics is a very broad filed. A small library of books would be required to cover all of the topics that could be included in it. In this course we shall be interested mainly in flows of interest to daily life science/engineering problems but even that is very broad area so we shall classify the types of problems that may be encountered. The original aims of this course to develop the basic ideas/concepts, fundamental laws, equations (Constitutive) for viscous / Newtonian fluids. After presenting the basic concepts of fluid mechanics we than discuss how mathematical models for physical/engineering problems are prepare and how to interpret the result obtain from the analysis of such models than a systematic problem-solving techniques/ method that can be used to solve those problems in detail.</w:t>
      </w:r>
    </w:p>
    <w:p w14:paraId="1AD24045"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0EF865D2"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Constitutive equations, Navier-Strokes equations, Exact solutions of Navier-Strokes equations, Steady unidirectional flow, Poiseuille flow, Couette flow , Unsteady unidirectional flow , Sudden motion of a plane boundary in a fluid at rest , Flow due to an oscillatory boundary , Equations of motion relative to a rotating system, Ekman flow , Dynamical similarity and the Reynold’s number, Flow over a flat plate (Blasius solution). Reynold ‘s equations of turbulent motion.</w:t>
      </w:r>
    </w:p>
    <w:p w14:paraId="6A66D917"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06A34337"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[1] Landau LD, Lifshitz EM, Fluid Mechanics, 1966, Pergamon Press.</w:t>
      </w:r>
    </w:p>
    <w:p w14:paraId="4056521F"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[2] Batchelor GK</w:t>
      </w:r>
      <w:proofErr w:type="gramStart"/>
      <w:r w:rsidRPr="00622255">
        <w:rPr>
          <w:rFonts w:asciiTheme="majorBidi" w:hAnsiTheme="majorBidi" w:cstheme="majorBidi"/>
          <w:sz w:val="24"/>
          <w:szCs w:val="24"/>
        </w:rPr>
        <w:t>,  An</w:t>
      </w:r>
      <w:proofErr w:type="gramEnd"/>
      <w:r w:rsidRPr="00622255">
        <w:rPr>
          <w:rFonts w:asciiTheme="majorBidi" w:hAnsiTheme="majorBidi" w:cstheme="majorBidi"/>
          <w:sz w:val="24"/>
          <w:szCs w:val="24"/>
        </w:rPr>
        <w:t xml:space="preserve"> introduction to Fluid Dynamics, 1969, Cambridge University Press.</w:t>
      </w:r>
    </w:p>
    <w:p w14:paraId="4A99517E"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[3] </w:t>
      </w:r>
      <w:proofErr w:type="spellStart"/>
      <w:r w:rsidRPr="00622255">
        <w:rPr>
          <w:rFonts w:asciiTheme="majorBidi" w:hAnsiTheme="majorBidi" w:cstheme="majorBidi"/>
          <w:sz w:val="24"/>
          <w:szCs w:val="24"/>
        </w:rPr>
        <w:t>Jaunzemies</w:t>
      </w:r>
      <w:proofErr w:type="spellEnd"/>
      <w:r w:rsidRPr="00622255">
        <w:rPr>
          <w:rFonts w:asciiTheme="majorBidi" w:hAnsiTheme="majorBidi" w:cstheme="majorBidi"/>
          <w:sz w:val="24"/>
          <w:szCs w:val="24"/>
        </w:rPr>
        <w:t xml:space="preserve"> W, Continuum Mechanics, 1967, Macmillan Company.</w:t>
      </w:r>
    </w:p>
    <w:p w14:paraId="76D82DA1"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[4] Milne Thomson, Theoretical Hydrodynamics, 1967, Macmillan Company.</w:t>
      </w:r>
    </w:p>
    <w:p w14:paraId="5E5B780A"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[5] Schlichting H, Boundary Layer Theory, 1979, McGraw Hill.</w:t>
      </w:r>
    </w:p>
    <w:p w14:paraId="76190FE4"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[6] Streeter, Hand Book of Fluid Dynamics, McGraw Hill.</w:t>
      </w:r>
    </w:p>
    <w:p w14:paraId="3A838C20" w14:textId="77777777" w:rsidR="00AC75F0"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[7] Charlton F, Textbook of fluid Dynamics, 1967, D. Van Nostrand Co. Ltd.</w:t>
      </w:r>
    </w:p>
    <w:p w14:paraId="63A3697C" w14:textId="77777777" w:rsidR="00AC75F0" w:rsidRDefault="00AC75F0" w:rsidP="00AC75F0">
      <w:pPr>
        <w:spacing w:after="0" w:line="240" w:lineRule="auto"/>
        <w:rPr>
          <w:rFonts w:asciiTheme="majorBidi" w:hAnsiTheme="majorBidi" w:cstheme="majorBidi"/>
          <w:b/>
          <w:bCs/>
          <w:sz w:val="24"/>
          <w:szCs w:val="24"/>
        </w:rPr>
      </w:pPr>
    </w:p>
    <w:p w14:paraId="0F12AD4A"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MAT-6405                            Quantum Mechanics</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5A8EB14B"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Classical Mechanics</w:t>
      </w:r>
    </w:p>
    <w:p w14:paraId="2F347A0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0B3AABC6"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The mathematical formulation of quantum mechanics is abstract and its implications are often non-intuitive. The centerpiece of this mathematical system is the wave function. The wave function is a mathematical function of time and space that can provide information about the position and momentum of a particle, but only as probabilities, as dictated by the constraints imposed by the uncertainty principle. Mathematical manipulations of the wave function usually involve the </w:t>
      </w:r>
      <w:r w:rsidRPr="00622255">
        <w:rPr>
          <w:rFonts w:asciiTheme="majorBidi" w:hAnsiTheme="majorBidi" w:cstheme="majorBidi"/>
          <w:bCs/>
          <w:sz w:val="24"/>
          <w:szCs w:val="24"/>
        </w:rPr>
        <w:lastRenderedPageBreak/>
        <w:t>bracket notation, which requires an understanding of complex numbers and linear functional. Many of the results of Quantum Mechanics can only be expressed mathematically and do not have models that are as easy to visualize as those of classical mechanics. For instance, the ground state in quantum mechanical model is a non-zero energy state that is the lowest permitted energy state of a system, rather than a more traditional system that is thought of as simple being at rest with zero kinetic energy.</w:t>
      </w:r>
    </w:p>
    <w:p w14:paraId="64DC921C"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7CDE2B70"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 xml:space="preserve">Basic postulates of quantum mechanics, State vectors, Formal Properties of quantum mechanical operators. Eigenvalues and Eigen-states, Simple harmonic oscillator, </w:t>
      </w:r>
      <w:proofErr w:type="spellStart"/>
      <w:r w:rsidRPr="00622255">
        <w:rPr>
          <w:rFonts w:asciiTheme="majorBidi" w:hAnsiTheme="majorBidi" w:cstheme="majorBidi"/>
          <w:iCs/>
          <w:sz w:val="24"/>
          <w:szCs w:val="24"/>
        </w:rPr>
        <w:t>Schordinger</w:t>
      </w:r>
      <w:proofErr w:type="spellEnd"/>
      <w:r w:rsidRPr="00622255">
        <w:rPr>
          <w:rFonts w:asciiTheme="majorBidi" w:hAnsiTheme="majorBidi" w:cstheme="majorBidi"/>
          <w:iCs/>
          <w:sz w:val="24"/>
          <w:szCs w:val="24"/>
        </w:rPr>
        <w:t xml:space="preserve"> representation, Heisenberg equation of motions, Schrodinger equation, Potential step, Potential barrier, Potential well, Orbital angular momentum motion in a centrally symmetric field, Hydrogen atom, Matrix representation of angular momentum and spin, Time independent perturbation theory, Degeneracy, The stark effect, Introduction to relativistic quantum mechanics. </w:t>
      </w:r>
    </w:p>
    <w:p w14:paraId="72355DC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045B58F7"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[1] </w:t>
      </w:r>
      <w:proofErr w:type="spellStart"/>
      <w:r w:rsidRPr="00622255">
        <w:rPr>
          <w:rFonts w:asciiTheme="majorBidi" w:hAnsiTheme="majorBidi" w:cstheme="majorBidi"/>
          <w:sz w:val="24"/>
          <w:szCs w:val="24"/>
        </w:rPr>
        <w:t>Fayyazuddin</w:t>
      </w:r>
      <w:proofErr w:type="spellEnd"/>
      <w:r w:rsidRPr="00622255">
        <w:rPr>
          <w:rFonts w:asciiTheme="majorBidi" w:hAnsiTheme="majorBidi" w:cstheme="majorBidi"/>
          <w:sz w:val="24"/>
          <w:szCs w:val="24"/>
        </w:rPr>
        <w:t xml:space="preserve">, </w:t>
      </w:r>
      <w:proofErr w:type="spellStart"/>
      <w:r w:rsidRPr="00622255">
        <w:rPr>
          <w:rFonts w:asciiTheme="majorBidi" w:hAnsiTheme="majorBidi" w:cstheme="majorBidi"/>
          <w:sz w:val="24"/>
          <w:szCs w:val="24"/>
        </w:rPr>
        <w:t>Riazuddin</w:t>
      </w:r>
      <w:proofErr w:type="spellEnd"/>
      <w:r w:rsidRPr="00622255">
        <w:rPr>
          <w:rFonts w:asciiTheme="majorBidi" w:hAnsiTheme="majorBidi" w:cstheme="majorBidi"/>
          <w:sz w:val="24"/>
          <w:szCs w:val="24"/>
        </w:rPr>
        <w:t>, Quantum Mechanics, 1990, World Scientific.</w:t>
      </w:r>
    </w:p>
    <w:p w14:paraId="3F709BBA"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[2] </w:t>
      </w:r>
      <w:proofErr w:type="spellStart"/>
      <w:r w:rsidRPr="00622255">
        <w:rPr>
          <w:rFonts w:asciiTheme="majorBidi" w:hAnsiTheme="majorBidi" w:cstheme="majorBidi"/>
          <w:sz w:val="24"/>
          <w:szCs w:val="24"/>
        </w:rPr>
        <w:t>Merzebacher</w:t>
      </w:r>
      <w:proofErr w:type="spellEnd"/>
      <w:r w:rsidRPr="00622255">
        <w:rPr>
          <w:rFonts w:asciiTheme="majorBidi" w:hAnsiTheme="majorBidi" w:cstheme="majorBidi"/>
          <w:sz w:val="24"/>
          <w:szCs w:val="24"/>
        </w:rPr>
        <w:t xml:space="preserve"> E, Quantum Mechanics, 1970, John Wiley.</w:t>
      </w:r>
    </w:p>
    <w:p w14:paraId="5E12F78D"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[3] </w:t>
      </w:r>
      <w:proofErr w:type="spellStart"/>
      <w:r w:rsidRPr="00622255">
        <w:rPr>
          <w:rFonts w:asciiTheme="majorBidi" w:hAnsiTheme="majorBidi" w:cstheme="majorBidi"/>
          <w:sz w:val="24"/>
          <w:szCs w:val="24"/>
        </w:rPr>
        <w:t>Liboff</w:t>
      </w:r>
      <w:proofErr w:type="spellEnd"/>
      <w:r w:rsidRPr="00622255">
        <w:rPr>
          <w:rFonts w:asciiTheme="majorBidi" w:hAnsiTheme="majorBidi" w:cstheme="majorBidi"/>
          <w:sz w:val="24"/>
          <w:szCs w:val="24"/>
        </w:rPr>
        <w:t xml:space="preserve"> RL, Introduction Quantum Mechanics, 1991, Addison-Wesley.</w:t>
      </w:r>
    </w:p>
    <w:p w14:paraId="18AFB2EB"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[4] Dirac PMA, Principles of Quantum Mechanics, 1985, Oxford University Press.</w:t>
      </w:r>
    </w:p>
    <w:p w14:paraId="276F9AEB" w14:textId="77777777" w:rsidR="00AC75F0" w:rsidRPr="00622255" w:rsidRDefault="00AC75F0" w:rsidP="00AC75F0">
      <w:pPr>
        <w:spacing w:after="0" w:line="240" w:lineRule="auto"/>
        <w:rPr>
          <w:rFonts w:asciiTheme="majorBidi" w:hAnsiTheme="majorBidi" w:cstheme="majorBidi"/>
          <w:b/>
          <w:bCs/>
          <w:sz w:val="24"/>
          <w:szCs w:val="24"/>
        </w:rPr>
      </w:pPr>
    </w:p>
    <w:p w14:paraId="7F96F006"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MAT-6406                                Integral Equations</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5C832165"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Ordinary Differential Equations</w:t>
      </w:r>
    </w:p>
    <w:p w14:paraId="2DA50C6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2FDA077D"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Many physical problems which are usually solved by differential equation methods can be solved more effectively by integral equation method. Indeed, the latter have been appearing in current literature with increasing frequency and have provided solutions to problems heretofore not solvable by standard methods of differential equations, and the type of solutions explored in this course will be useful particularly in applied mathematics, theoretical mechanics, and mathematical physics. If the kernel is separable, the problem of solving an integral equation of second kind reduces to that of solving an algebraic system of equations. Unfortunately, integral equations with degenerate kernel do not occur frequently in practice. But they are easily treated, and furthermore, the results derived in this course for such questions lead to better understanding of integral equations of more general type, it is worthwhile to study them. When an integral equation cannot be solved in closed form, then recourse has to be taken to approximate methods can be applied with confidence only if the existence of the solution is assured in advance. The Fredholm theory included in this course provides such an assurance. We shall study the Hilbert-Schmidt theory, the Wiener-Hopf technique which is very useful in solving problems in science and engineering.</w:t>
      </w:r>
    </w:p>
    <w:p w14:paraId="5A5E1D1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678F4E5A" w14:textId="77777777" w:rsidR="00AC75F0" w:rsidRPr="00622255" w:rsidRDefault="00AC75F0" w:rsidP="00AC75F0">
      <w:pPr>
        <w:spacing w:after="0" w:line="240" w:lineRule="auto"/>
        <w:jc w:val="both"/>
        <w:rPr>
          <w:rFonts w:asciiTheme="majorBidi" w:hAnsiTheme="majorBidi" w:cstheme="majorBidi"/>
          <w:iCs/>
          <w:sz w:val="24"/>
          <w:szCs w:val="24"/>
        </w:rPr>
      </w:pPr>
      <w:r w:rsidRPr="00622255">
        <w:rPr>
          <w:rFonts w:asciiTheme="majorBidi" w:hAnsiTheme="majorBidi" w:cstheme="majorBidi"/>
          <w:iCs/>
          <w:sz w:val="24"/>
          <w:szCs w:val="24"/>
        </w:rPr>
        <w:t>Integral equation formulation of boundary value problems, Classification of integral equations, Method of successive approximation, Hilbert-Schmidt theory, Schmidt’s solution of non-homogeneous integral equations, Fredholm theory, Care of multiple roots of characteristic equation, Degenerate kernels, Introduction to Wiener-Hopf technique.</w:t>
      </w:r>
    </w:p>
    <w:p w14:paraId="7FBDBFB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Recommended Books: </w:t>
      </w:r>
    </w:p>
    <w:p w14:paraId="2D70B456"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[1] Lovitt WV, Linear Integral Equations, 1950, Dover Publication.</w:t>
      </w:r>
    </w:p>
    <w:p w14:paraId="57C30D99"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[2] Smith F, Integral Equations, 2003, Cambridge University Press.</w:t>
      </w:r>
    </w:p>
    <w:p w14:paraId="70ED95EC"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 xml:space="preserve">[3] Tricomi FG, Integral Equations, 1957, </w:t>
      </w:r>
      <w:proofErr w:type="spellStart"/>
      <w:r w:rsidRPr="00622255">
        <w:rPr>
          <w:rFonts w:asciiTheme="majorBidi" w:hAnsiTheme="majorBidi" w:cstheme="majorBidi"/>
          <w:sz w:val="24"/>
          <w:szCs w:val="24"/>
        </w:rPr>
        <w:t>Interscience</w:t>
      </w:r>
      <w:proofErr w:type="spellEnd"/>
      <w:r w:rsidRPr="00622255">
        <w:rPr>
          <w:rFonts w:asciiTheme="majorBidi" w:hAnsiTheme="majorBidi" w:cstheme="majorBidi"/>
          <w:sz w:val="24"/>
          <w:szCs w:val="24"/>
        </w:rPr>
        <w:t>.</w:t>
      </w:r>
    </w:p>
    <w:p w14:paraId="659D7BCA"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t>[4] Noble B, Methods Based on the Wiener-Hopf Technique, 1958, Pergamon Press.</w:t>
      </w:r>
    </w:p>
    <w:p w14:paraId="65A2D45D" w14:textId="77777777" w:rsidR="00AC75F0" w:rsidRPr="00622255" w:rsidRDefault="00AC75F0" w:rsidP="00AC75F0">
      <w:pPr>
        <w:spacing w:after="0" w:line="240" w:lineRule="auto"/>
        <w:rPr>
          <w:rFonts w:asciiTheme="majorBidi" w:hAnsiTheme="majorBidi" w:cstheme="majorBidi"/>
          <w:sz w:val="24"/>
          <w:szCs w:val="24"/>
        </w:rPr>
      </w:pPr>
      <w:r w:rsidRPr="00622255">
        <w:rPr>
          <w:rFonts w:asciiTheme="majorBidi" w:hAnsiTheme="majorBidi" w:cstheme="majorBidi"/>
          <w:sz w:val="24"/>
          <w:szCs w:val="24"/>
        </w:rPr>
        <w:lastRenderedPageBreak/>
        <w:t>[5] Abdul JJ, Introduction to Integral Equations with Applications, 1985, Marcel Dekker Inc. New York.</w:t>
      </w:r>
    </w:p>
    <w:p w14:paraId="32B9E7C6" w14:textId="77777777" w:rsidR="00AC75F0" w:rsidRPr="00622255" w:rsidRDefault="00AC75F0" w:rsidP="00AC75F0">
      <w:pPr>
        <w:spacing w:after="0" w:line="240" w:lineRule="auto"/>
        <w:rPr>
          <w:rFonts w:asciiTheme="majorBidi" w:hAnsiTheme="majorBidi" w:cstheme="majorBidi"/>
          <w:sz w:val="24"/>
          <w:szCs w:val="24"/>
        </w:rPr>
      </w:pPr>
    </w:p>
    <w:p w14:paraId="20FD77AA"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MAT-6407              An Introduction to Convex Analysis</w:t>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36E47B57"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Prerequisite(s): </w:t>
      </w:r>
      <w:r w:rsidRPr="00622255">
        <w:rPr>
          <w:rFonts w:asciiTheme="majorBidi" w:hAnsiTheme="majorBidi" w:cstheme="majorBidi"/>
          <w:bCs/>
          <w:sz w:val="24"/>
          <w:szCs w:val="24"/>
        </w:rPr>
        <w:t xml:space="preserve"> Functional Analysis-I</w:t>
      </w:r>
    </w:p>
    <w:p w14:paraId="765C967D"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59062A1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The main purpose of this course is to introduce the convexity. The prerequisites are mainly linear algebra and linear programming (LP) including the duality theorem and the simplex algorithm. The second, and final, part of the course is to go into convexity. The plenty of material in convexity is presented in this course.</w:t>
      </w:r>
    </w:p>
    <w:p w14:paraId="5C8A087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367412C7"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bCs/>
          <w:iCs/>
          <w:sz w:val="24"/>
          <w:szCs w:val="24"/>
        </w:rPr>
        <w:t xml:space="preserve">The basic concepts, </w:t>
      </w:r>
      <w:proofErr w:type="gramStart"/>
      <w:r w:rsidRPr="00622255">
        <w:rPr>
          <w:rFonts w:asciiTheme="majorBidi" w:hAnsiTheme="majorBidi" w:cstheme="majorBidi"/>
          <w:bCs/>
          <w:iCs/>
          <w:sz w:val="24"/>
          <w:szCs w:val="24"/>
        </w:rPr>
        <w:t>Convex</w:t>
      </w:r>
      <w:proofErr w:type="gramEnd"/>
      <w:r w:rsidRPr="00622255">
        <w:rPr>
          <w:rFonts w:asciiTheme="majorBidi" w:hAnsiTheme="majorBidi" w:cstheme="majorBidi"/>
          <w:bCs/>
          <w:iCs/>
          <w:sz w:val="24"/>
          <w:szCs w:val="24"/>
        </w:rPr>
        <w:t xml:space="preserve"> hulls and </w:t>
      </w:r>
      <w:proofErr w:type="spellStart"/>
      <w:r w:rsidRPr="00622255">
        <w:rPr>
          <w:rFonts w:asciiTheme="majorBidi" w:hAnsiTheme="majorBidi" w:cstheme="majorBidi"/>
          <w:bCs/>
          <w:iCs/>
          <w:sz w:val="24"/>
          <w:szCs w:val="24"/>
        </w:rPr>
        <w:t>Caratheodory’s</w:t>
      </w:r>
      <w:proofErr w:type="spellEnd"/>
      <w:r w:rsidRPr="00622255">
        <w:rPr>
          <w:rFonts w:asciiTheme="majorBidi" w:hAnsiTheme="majorBidi" w:cstheme="majorBidi"/>
          <w:bCs/>
          <w:iCs/>
          <w:sz w:val="24"/>
          <w:szCs w:val="24"/>
        </w:rPr>
        <w:t xml:space="preserve"> theorem, Projection and separation, Representation of convex sets, Convex functions, Nonlinear and convex optimization.</w:t>
      </w:r>
    </w:p>
    <w:p w14:paraId="1E0129B2"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2DA95D7E"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[1] Jean-Baptiste </w:t>
      </w:r>
      <w:proofErr w:type="spellStart"/>
      <w:r w:rsidRPr="00622255">
        <w:rPr>
          <w:rFonts w:asciiTheme="majorBidi" w:hAnsiTheme="majorBidi" w:cstheme="majorBidi"/>
          <w:bCs/>
          <w:sz w:val="24"/>
          <w:szCs w:val="24"/>
        </w:rPr>
        <w:t>Hiriart-Urruty</w:t>
      </w:r>
      <w:proofErr w:type="spellEnd"/>
      <w:r w:rsidRPr="00622255">
        <w:rPr>
          <w:rFonts w:asciiTheme="majorBidi" w:hAnsiTheme="majorBidi" w:cstheme="majorBidi"/>
          <w:bCs/>
          <w:sz w:val="24"/>
          <w:szCs w:val="24"/>
        </w:rPr>
        <w:t xml:space="preserve">, </w:t>
      </w:r>
      <w:r w:rsidRPr="00622255">
        <w:rPr>
          <w:rFonts w:asciiTheme="majorBidi" w:hAnsiTheme="majorBidi" w:cstheme="majorBidi"/>
          <w:bCs/>
          <w:i/>
          <w:sz w:val="24"/>
          <w:szCs w:val="24"/>
        </w:rPr>
        <w:t>Fundamentals of Convex Analysis</w:t>
      </w:r>
      <w:r w:rsidRPr="00622255">
        <w:rPr>
          <w:rFonts w:asciiTheme="majorBidi" w:hAnsiTheme="majorBidi" w:cstheme="majorBidi"/>
          <w:bCs/>
          <w:sz w:val="24"/>
          <w:szCs w:val="24"/>
        </w:rPr>
        <w:t xml:space="preserve">, 2003, Springer. </w:t>
      </w:r>
    </w:p>
    <w:p w14:paraId="55747DB8"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[2] </w:t>
      </w:r>
      <w:proofErr w:type="spellStart"/>
      <w:r w:rsidRPr="00622255">
        <w:rPr>
          <w:rFonts w:asciiTheme="majorBidi" w:hAnsiTheme="majorBidi" w:cstheme="majorBidi"/>
          <w:bCs/>
          <w:sz w:val="24"/>
          <w:szCs w:val="24"/>
        </w:rPr>
        <w:t>Magaril-Ilyaev</w:t>
      </w:r>
      <w:proofErr w:type="spellEnd"/>
      <w:r w:rsidRPr="00622255">
        <w:rPr>
          <w:rFonts w:asciiTheme="majorBidi" w:hAnsiTheme="majorBidi" w:cstheme="majorBidi"/>
          <w:bCs/>
          <w:sz w:val="24"/>
          <w:szCs w:val="24"/>
        </w:rPr>
        <w:t xml:space="preserve"> GG, </w:t>
      </w:r>
      <w:proofErr w:type="spellStart"/>
      <w:r w:rsidRPr="00622255">
        <w:rPr>
          <w:rFonts w:asciiTheme="majorBidi" w:hAnsiTheme="majorBidi" w:cstheme="majorBidi"/>
          <w:bCs/>
          <w:sz w:val="24"/>
          <w:szCs w:val="24"/>
        </w:rPr>
        <w:t>Tikhomirov</w:t>
      </w:r>
      <w:proofErr w:type="spellEnd"/>
      <w:r w:rsidRPr="00622255">
        <w:rPr>
          <w:rFonts w:asciiTheme="majorBidi" w:hAnsiTheme="majorBidi" w:cstheme="majorBidi"/>
          <w:bCs/>
          <w:sz w:val="24"/>
          <w:szCs w:val="24"/>
        </w:rPr>
        <w:t xml:space="preserve"> VM, </w:t>
      </w:r>
      <w:r w:rsidRPr="00622255">
        <w:rPr>
          <w:rFonts w:asciiTheme="majorBidi" w:hAnsiTheme="majorBidi" w:cstheme="majorBidi"/>
          <w:bCs/>
          <w:i/>
          <w:sz w:val="24"/>
          <w:szCs w:val="24"/>
        </w:rPr>
        <w:t>Convex Analysis</w:t>
      </w:r>
      <w:r w:rsidRPr="00622255">
        <w:rPr>
          <w:rFonts w:asciiTheme="majorBidi" w:hAnsiTheme="majorBidi" w:cstheme="majorBidi"/>
          <w:bCs/>
          <w:sz w:val="24"/>
          <w:szCs w:val="24"/>
        </w:rPr>
        <w:t>: Theory and Applications, 2003, AMS.</w:t>
      </w:r>
    </w:p>
    <w:p w14:paraId="7107D89A" w14:textId="77777777" w:rsidR="00AC75F0" w:rsidRPr="00622255" w:rsidRDefault="00AC75F0" w:rsidP="00AC75F0">
      <w:pPr>
        <w:spacing w:after="0" w:line="240" w:lineRule="auto"/>
        <w:rPr>
          <w:rFonts w:asciiTheme="majorBidi" w:hAnsiTheme="majorBidi" w:cstheme="majorBidi"/>
          <w:b/>
          <w:bCs/>
          <w:sz w:val="24"/>
          <w:szCs w:val="24"/>
        </w:rPr>
      </w:pPr>
    </w:p>
    <w:p w14:paraId="550D8734"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 xml:space="preserve">MAT-6408                            Calculus of Variation &amp; Optimal Control </w:t>
      </w:r>
      <w:r w:rsidRPr="00622255">
        <w:rPr>
          <w:rFonts w:asciiTheme="majorBidi" w:hAnsiTheme="majorBidi" w:cstheme="majorBidi"/>
          <w:b/>
          <w:sz w:val="24"/>
          <w:szCs w:val="24"/>
        </w:rPr>
        <w:tab/>
      </w:r>
      <w:r w:rsidRPr="00622255">
        <w:rPr>
          <w:rFonts w:asciiTheme="majorBidi" w:hAnsiTheme="majorBidi" w:cstheme="majorBidi"/>
          <w:b/>
          <w:sz w:val="24"/>
          <w:szCs w:val="24"/>
        </w:rPr>
        <w:tab/>
        <w:t>3(3-0)</w:t>
      </w:r>
    </w:p>
    <w:p w14:paraId="0308A817"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Optimization Theory</w:t>
      </w:r>
    </w:p>
    <w:p w14:paraId="7E2537CB"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74DA64D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A huge amount of problems in the calculus of variations have their origin in physics where one has to minimize the energy associated to the problem under consideration. Nowadays many problems come from economics. Here is the main point that the resources are restricted. There is no economy without restricted resources. The calculus of variations is concerned with the construction of optimal shapes, states, or processes where the optimality criterion is given in the form of an integral involving an unknown function. The task of the calculus of variations then to demonstrate the existence and to deduce the properties of some function that realizes the optimal value for this integral. Such problems occur in many-fold applications, in particular physics, engineering, economics and variational integral may represents some action, energy, or cost functional. The calculus of variations also has deep and important connections with other fields of mathematics. For instance, in geometrically defined classes of objects, a variational principle often permits the selection of a unique optimal representative and the properties of can frequently be used to much advantage to deduce additional information about its class. For these reasons, the calculus of variations is a rich mathematical subject.</w:t>
      </w:r>
    </w:p>
    <w:p w14:paraId="795BE492"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555CAC19"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bCs/>
          <w:iCs/>
          <w:sz w:val="24"/>
          <w:szCs w:val="24"/>
        </w:rPr>
        <w:t xml:space="preserve">Variation of the functionals, Euler-Lagrange equation and its particular cases, Lagrange problem with free end points, Lagrange problem with more than one </w:t>
      </w:r>
      <w:proofErr w:type="spellStart"/>
      <w:r w:rsidRPr="00622255">
        <w:rPr>
          <w:rFonts w:asciiTheme="majorBidi" w:hAnsiTheme="majorBidi" w:cstheme="majorBidi"/>
          <w:bCs/>
          <w:iCs/>
          <w:sz w:val="24"/>
          <w:szCs w:val="24"/>
        </w:rPr>
        <w:t>functionals</w:t>
      </w:r>
      <w:proofErr w:type="spellEnd"/>
      <w:r w:rsidRPr="00622255">
        <w:rPr>
          <w:rFonts w:asciiTheme="majorBidi" w:hAnsiTheme="majorBidi" w:cstheme="majorBidi"/>
          <w:bCs/>
          <w:iCs/>
          <w:sz w:val="24"/>
          <w:szCs w:val="24"/>
        </w:rPr>
        <w:t xml:space="preserve">, </w:t>
      </w:r>
      <w:proofErr w:type="spellStart"/>
      <w:r w:rsidRPr="00622255">
        <w:rPr>
          <w:rFonts w:asciiTheme="majorBidi" w:hAnsiTheme="majorBidi" w:cstheme="majorBidi"/>
          <w:bCs/>
          <w:iCs/>
          <w:sz w:val="24"/>
          <w:szCs w:val="24"/>
        </w:rPr>
        <w:t>Variational</w:t>
      </w:r>
      <w:proofErr w:type="spellEnd"/>
      <w:r w:rsidRPr="00622255">
        <w:rPr>
          <w:rFonts w:asciiTheme="majorBidi" w:hAnsiTheme="majorBidi" w:cstheme="majorBidi"/>
          <w:bCs/>
          <w:iCs/>
          <w:sz w:val="24"/>
          <w:szCs w:val="24"/>
        </w:rPr>
        <w:t xml:space="preserve"> problems with </w:t>
      </w:r>
      <w:proofErr w:type="spellStart"/>
      <w:r w:rsidRPr="00622255">
        <w:rPr>
          <w:rFonts w:asciiTheme="majorBidi" w:hAnsiTheme="majorBidi" w:cstheme="majorBidi"/>
          <w:bCs/>
          <w:iCs/>
          <w:sz w:val="24"/>
          <w:szCs w:val="24"/>
        </w:rPr>
        <w:t>constraints,from</w:t>
      </w:r>
      <w:proofErr w:type="spellEnd"/>
      <w:r w:rsidRPr="00622255">
        <w:rPr>
          <w:rFonts w:asciiTheme="majorBidi" w:hAnsiTheme="majorBidi" w:cstheme="majorBidi"/>
          <w:bCs/>
          <w:iCs/>
          <w:sz w:val="24"/>
          <w:szCs w:val="24"/>
        </w:rPr>
        <w:t xml:space="preserve"> Calculus of Variations to Optimal Control, The Maximum Principle, The Hamilton-Jacobi-Bellman equation, The Linear Quadratic Regulator.</w:t>
      </w:r>
    </w:p>
    <w:p w14:paraId="5F432D0C"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2F2409C4"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[1] Moser J, </w:t>
      </w:r>
      <w:r w:rsidRPr="00622255">
        <w:rPr>
          <w:rFonts w:asciiTheme="majorBidi" w:hAnsiTheme="majorBidi" w:cstheme="majorBidi"/>
          <w:bCs/>
          <w:i/>
          <w:sz w:val="24"/>
          <w:szCs w:val="24"/>
        </w:rPr>
        <w:t>Selected Chapters in the Calculus of Variations</w:t>
      </w:r>
      <w:r w:rsidRPr="00622255">
        <w:rPr>
          <w:rFonts w:asciiTheme="majorBidi" w:hAnsiTheme="majorBidi" w:cstheme="majorBidi"/>
          <w:bCs/>
          <w:sz w:val="24"/>
          <w:szCs w:val="24"/>
        </w:rPr>
        <w:t xml:space="preserve">, 2003, </w:t>
      </w:r>
      <w:proofErr w:type="spellStart"/>
      <w:r w:rsidRPr="00622255">
        <w:rPr>
          <w:rFonts w:asciiTheme="majorBidi" w:hAnsiTheme="majorBidi" w:cstheme="majorBidi"/>
          <w:bCs/>
          <w:sz w:val="24"/>
          <w:szCs w:val="24"/>
        </w:rPr>
        <w:t>Birkhauser-Verlag</w:t>
      </w:r>
      <w:proofErr w:type="spellEnd"/>
      <w:r w:rsidRPr="00622255">
        <w:rPr>
          <w:rFonts w:asciiTheme="majorBidi" w:hAnsiTheme="majorBidi" w:cstheme="majorBidi"/>
          <w:bCs/>
          <w:sz w:val="24"/>
          <w:szCs w:val="24"/>
        </w:rPr>
        <w:t>, Switzerland.</w:t>
      </w:r>
    </w:p>
    <w:p w14:paraId="149766F8"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[2] Liberzon D, </w:t>
      </w:r>
      <w:r w:rsidRPr="00622255">
        <w:rPr>
          <w:rFonts w:asciiTheme="majorBidi" w:hAnsiTheme="majorBidi" w:cstheme="majorBidi"/>
          <w:bCs/>
          <w:i/>
          <w:sz w:val="24"/>
          <w:szCs w:val="24"/>
        </w:rPr>
        <w:t>Calculus of Variations &amp; Optimal Control Theory</w:t>
      </w:r>
      <w:r w:rsidRPr="00622255">
        <w:rPr>
          <w:rFonts w:asciiTheme="majorBidi" w:hAnsiTheme="majorBidi" w:cstheme="majorBidi"/>
          <w:bCs/>
          <w:sz w:val="24"/>
          <w:szCs w:val="24"/>
        </w:rPr>
        <w:t>, 2012, Princeton University Press.</w:t>
      </w:r>
    </w:p>
    <w:p w14:paraId="0F55E581" w14:textId="77777777" w:rsidR="00AC75F0" w:rsidRPr="00622255" w:rsidRDefault="00AC75F0" w:rsidP="00AC75F0">
      <w:pPr>
        <w:spacing w:after="0" w:line="240" w:lineRule="auto"/>
        <w:jc w:val="both"/>
        <w:rPr>
          <w:rFonts w:asciiTheme="majorBidi" w:hAnsiTheme="majorBidi" w:cstheme="majorBidi"/>
          <w:b/>
          <w:sz w:val="24"/>
          <w:szCs w:val="24"/>
        </w:rPr>
      </w:pPr>
    </w:p>
    <w:p w14:paraId="6D523C2F"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 xml:space="preserve">MAT-6409                                                      Dynamical Systems </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06DBCB5E"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lastRenderedPageBreak/>
        <w:t xml:space="preserve">   Prerequisite(s): </w:t>
      </w:r>
      <w:r w:rsidRPr="00622255">
        <w:rPr>
          <w:rFonts w:asciiTheme="majorBidi" w:hAnsiTheme="majorBidi" w:cstheme="majorBidi"/>
          <w:bCs/>
          <w:sz w:val="24"/>
          <w:szCs w:val="24"/>
        </w:rPr>
        <w:t xml:space="preserve"> Ordinary Differential Equations, Linear Algebra</w:t>
      </w:r>
    </w:p>
    <w:p w14:paraId="39158507"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099D3A02"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After taking this course it is expected that the students will learn about the linear and nonlinear dynamical systems. They will be able to construct and analyze the models of real time-dependent systems in several different areas of study. Moreover, this course will be helpful to use Mathematica for the investigation of different properties of dynamical systems.</w:t>
      </w:r>
    </w:p>
    <w:p w14:paraId="6FC717BF" w14:textId="77777777" w:rsidR="00AC75F0" w:rsidRPr="00622255" w:rsidRDefault="00AC75F0" w:rsidP="00AC75F0">
      <w:pPr>
        <w:spacing w:after="0" w:line="240" w:lineRule="auto"/>
        <w:jc w:val="both"/>
        <w:rPr>
          <w:rFonts w:asciiTheme="majorBidi" w:hAnsiTheme="majorBidi" w:cstheme="majorBidi"/>
          <w:b/>
          <w:bCs/>
          <w:sz w:val="24"/>
          <w:szCs w:val="24"/>
        </w:rPr>
      </w:pPr>
    </w:p>
    <w:p w14:paraId="43E6DCFE"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0AB8D79D"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iCs/>
          <w:sz w:val="24"/>
          <w:szCs w:val="24"/>
        </w:rPr>
        <w:t xml:space="preserve"> </w:t>
      </w:r>
      <w:r w:rsidRPr="00622255">
        <w:rPr>
          <w:rFonts w:asciiTheme="majorBidi" w:hAnsiTheme="majorBidi" w:cstheme="majorBidi"/>
          <w:bCs/>
          <w:iCs/>
          <w:sz w:val="24"/>
          <w:szCs w:val="24"/>
        </w:rPr>
        <w:t>Introduction: Preliminary ideas, Autonomous equations, Autonomous systems in plane, Linear systems: Linear changes of variables, Similarity types for 2×2 real matrices, Phase portraits for canonical systems in the plane, Classification of simple linear phase portraits in the plane. Nonlinear systems in the plane: Local and global behavior, Linearization at a fixed point, The linearization theorem, Non-simple fixed points, Stability of fixed points, Ordinary points and global behavior.  Applications: Linear models, Nonlinear models, Relaxation oscillation, Piecewise modeling. Dynamical systems with Mathematica:  Differential equations, Planar systems, Interacting species.</w:t>
      </w:r>
    </w:p>
    <w:p w14:paraId="7034659E"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252B5875"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[1] Lynch S, Dynamical systems with Applications using </w:t>
      </w:r>
      <w:proofErr w:type="spellStart"/>
      <w:r w:rsidRPr="00622255">
        <w:rPr>
          <w:rFonts w:asciiTheme="majorBidi" w:hAnsiTheme="majorBidi" w:cstheme="majorBidi"/>
          <w:bCs/>
          <w:sz w:val="24"/>
          <w:szCs w:val="24"/>
        </w:rPr>
        <w:t>Mathematica</w:t>
      </w:r>
      <w:proofErr w:type="spellEnd"/>
      <w:r w:rsidRPr="00622255">
        <w:rPr>
          <w:rFonts w:asciiTheme="majorBidi" w:hAnsiTheme="majorBidi" w:cstheme="majorBidi"/>
          <w:bCs/>
          <w:sz w:val="24"/>
          <w:szCs w:val="24"/>
        </w:rPr>
        <w:t xml:space="preserve">, 2007, </w:t>
      </w:r>
      <w:proofErr w:type="spellStart"/>
      <w:r w:rsidRPr="00622255">
        <w:rPr>
          <w:rFonts w:asciiTheme="majorBidi" w:hAnsiTheme="majorBidi" w:cstheme="majorBidi"/>
          <w:bCs/>
          <w:sz w:val="24"/>
          <w:szCs w:val="24"/>
        </w:rPr>
        <w:t>Birkhauser</w:t>
      </w:r>
      <w:proofErr w:type="spellEnd"/>
      <w:r w:rsidRPr="00622255">
        <w:rPr>
          <w:rFonts w:asciiTheme="majorBidi" w:hAnsiTheme="majorBidi" w:cstheme="majorBidi"/>
          <w:bCs/>
          <w:sz w:val="24"/>
          <w:szCs w:val="24"/>
        </w:rPr>
        <w:t xml:space="preserve"> Boston.</w:t>
      </w:r>
    </w:p>
    <w:p w14:paraId="0AED564D"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[2] Alligood TK, Sauer DT, Yorke AJ, Chaos: An Introduction to Dynamical Systems, 1996, Springer.</w:t>
      </w:r>
    </w:p>
    <w:p w14:paraId="4E147AA0"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[3] Arrowsmith KD, Place MC, Dynamical Systems, Differential Equations, Maps and Chaotic Behavior, 1992, Chapman &amp; Hall.</w:t>
      </w:r>
    </w:p>
    <w:p w14:paraId="02B11DE0" w14:textId="77777777" w:rsidR="00AC75F0" w:rsidRPr="00622255" w:rsidRDefault="00AC75F0" w:rsidP="00AC75F0">
      <w:pPr>
        <w:spacing w:after="0" w:line="240" w:lineRule="auto"/>
        <w:jc w:val="both"/>
        <w:rPr>
          <w:rFonts w:asciiTheme="majorBidi" w:hAnsiTheme="majorBidi" w:cstheme="majorBidi"/>
          <w:b/>
          <w:sz w:val="24"/>
          <w:szCs w:val="24"/>
        </w:rPr>
      </w:pPr>
    </w:p>
    <w:p w14:paraId="5FD3D45E"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MAT-6410                             Computer Language C/C</w:t>
      </w:r>
      <w:r w:rsidRPr="00622255">
        <w:rPr>
          <w:rFonts w:asciiTheme="majorBidi" w:hAnsiTheme="majorBidi" w:cstheme="majorBidi"/>
          <w:b/>
          <w:bCs/>
          <w:sz w:val="24"/>
          <w:szCs w:val="24"/>
          <w:vertAlign w:val="superscript"/>
        </w:rPr>
        <w:t>+ +</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5C870A9E"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Programming Languages for Mathematicians</w:t>
      </w:r>
    </w:p>
    <w:p w14:paraId="43AF3287"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33324ACC"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The main objectives of this course are:</w:t>
      </w:r>
    </w:p>
    <w:p w14:paraId="2B6C4136"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To present the material one simple step at a time, so the students can easily digest each concept before moving on. To explore the issues of when and how to use in lines, references, operator overloading, inheritance and dynamic objects. To introduce advanced topics such as the proper use of templates, exceptions and multiple inheritance.</w:t>
      </w:r>
    </w:p>
    <w:p w14:paraId="730E8AE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0FF4D642"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bCs/>
          <w:iCs/>
          <w:sz w:val="24"/>
          <w:szCs w:val="24"/>
        </w:rPr>
        <w:t>Introduction to objects, Making &amp; using objects, The C in C++, Data abstraction, Hiding the implementation, Initialization &amp; cleanup, Function overloading &amp; default arguments, Constants, Inline functions, Name control, References &amp; the copy-constructor, Operator overloading, Dynamic object creation, Inheritance &amp; composition, Polymorphism &amp; virtual functions, Introduction to templates.</w:t>
      </w:r>
    </w:p>
    <w:p w14:paraId="3ECC56F4"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4030923A"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Cs/>
          <w:sz w:val="24"/>
          <w:szCs w:val="24"/>
        </w:rPr>
        <w:t>[1] Ackel B, Thinking in C++, 2000, Prentice Hall.</w:t>
      </w:r>
    </w:p>
    <w:p w14:paraId="22668EC4"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[2] Anderson, C++ Programming &amp; Fundamental Concepts, Prentice Hall.</w:t>
      </w:r>
    </w:p>
    <w:p w14:paraId="537FCAEC" w14:textId="77777777" w:rsidR="00AC75F0" w:rsidRPr="00622255" w:rsidRDefault="00AC75F0" w:rsidP="00AC75F0">
      <w:pPr>
        <w:spacing w:after="0" w:line="240" w:lineRule="auto"/>
        <w:jc w:val="both"/>
        <w:rPr>
          <w:rFonts w:asciiTheme="majorBidi" w:hAnsiTheme="majorBidi" w:cstheme="majorBidi"/>
          <w:b/>
          <w:sz w:val="24"/>
          <w:szCs w:val="24"/>
        </w:rPr>
      </w:pPr>
      <w:r w:rsidRPr="00622255">
        <w:rPr>
          <w:rFonts w:asciiTheme="majorBidi" w:hAnsiTheme="majorBidi" w:cstheme="majorBidi"/>
          <w:bCs/>
          <w:sz w:val="24"/>
          <w:szCs w:val="24"/>
        </w:rPr>
        <w:t>[3] Lam, A Jump Start Course in C++ Programming, Wiley.</w:t>
      </w:r>
    </w:p>
    <w:p w14:paraId="689891C7" w14:textId="77777777" w:rsidR="00AC75F0" w:rsidRPr="00622255" w:rsidRDefault="00AC75F0" w:rsidP="00AC75F0">
      <w:pPr>
        <w:spacing w:after="0" w:line="240" w:lineRule="auto"/>
        <w:jc w:val="both"/>
        <w:rPr>
          <w:rFonts w:asciiTheme="majorBidi" w:hAnsiTheme="majorBidi" w:cstheme="majorBidi"/>
          <w:b/>
          <w:sz w:val="24"/>
          <w:szCs w:val="24"/>
        </w:rPr>
      </w:pPr>
    </w:p>
    <w:p w14:paraId="401D7B86"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MAT-6411                                             Electromagnetism</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4618A3AA"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Fluid Mechanics-I</w:t>
      </w:r>
    </w:p>
    <w:p w14:paraId="3A4B7E62"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7D3C5655"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lastRenderedPageBreak/>
        <w:t xml:space="preserve">Electromagnetism is the branch of science concerned with the forces that occur between electrically charged particles. In electromagnetic theory these forces are explained using electromagnetic fields. Electromagnetic force is one of the four fundamental interactions in nature, the other three being the strong, the weak interaction and gravitation. Electromagnetism is the interaction responsible for practically all the phenomena encountered in daily life, with the exception of gravity. Ordinary matters takes its form as a result of intermolecular forces between individual molecules in matter.  Electromagnetism manifests as both electric fields magnetic fields. Both fields are simply different aspects of electromagnetism and hence intrinsically related. Thus, a charging electric field generates a magnetic field; conversely a charging magnetic field generates an electric field. This effect is called electromagnetic induction, and is the basis of operations for electrical generators, induction motors and transformers. </w:t>
      </w:r>
    </w:p>
    <w:p w14:paraId="0EC8E7D4" w14:textId="77777777" w:rsidR="00AC75F0" w:rsidRPr="00622255" w:rsidRDefault="00AC75F0" w:rsidP="00AC75F0">
      <w:pPr>
        <w:spacing w:after="0" w:line="240" w:lineRule="auto"/>
        <w:jc w:val="both"/>
        <w:rPr>
          <w:rFonts w:asciiTheme="majorBidi" w:hAnsiTheme="majorBidi" w:cstheme="majorBidi"/>
          <w:b/>
          <w:bCs/>
          <w:sz w:val="24"/>
          <w:szCs w:val="24"/>
        </w:rPr>
      </w:pPr>
    </w:p>
    <w:p w14:paraId="4C7267B0"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5C00A334" w14:textId="77777777" w:rsidR="00AC75F0" w:rsidRPr="00622255" w:rsidRDefault="00AC75F0" w:rsidP="00AC75F0">
      <w:pPr>
        <w:spacing w:after="0" w:line="240" w:lineRule="auto"/>
        <w:jc w:val="both"/>
        <w:rPr>
          <w:rFonts w:asciiTheme="majorBidi" w:hAnsiTheme="majorBidi" w:cstheme="majorBidi"/>
          <w:b/>
          <w:bCs/>
          <w:iCs/>
          <w:sz w:val="24"/>
          <w:szCs w:val="24"/>
        </w:rPr>
      </w:pPr>
      <w:r w:rsidRPr="00622255">
        <w:rPr>
          <w:rFonts w:asciiTheme="majorBidi" w:hAnsiTheme="majorBidi" w:cstheme="majorBidi"/>
          <w:bCs/>
          <w:iCs/>
          <w:sz w:val="24"/>
          <w:szCs w:val="24"/>
        </w:rPr>
        <w:t>Electrostatics and the solution of problems in vacuum and in media, Electrostatic energy, Electric currents, The magnetic fields of steady currents, Magnetic properties of matter and its Applications, Magnetic energy, Electromagnetic induction, Maxwell’s Equations and Applications, Boundary value potential problems in two dimensions and Applications, Electromagnetic waves, Radiation, Motion of electric charges and their Applications.</w:t>
      </w:r>
    </w:p>
    <w:p w14:paraId="1F81DAAF"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53AF286A"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[1] Reitz JR, Milford FJ, Foundation of Electromagnetic Theory, 1969, Addison-Wesley.</w:t>
      </w:r>
    </w:p>
    <w:p w14:paraId="01AE573C"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[2] Panofsky KH, Philips M, Classical Electricity and Magnetism, 1962, Addison-Wesley.</w:t>
      </w:r>
    </w:p>
    <w:p w14:paraId="18553B6B"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 xml:space="preserve">[3] Corson D, </w:t>
      </w:r>
      <w:proofErr w:type="spellStart"/>
      <w:r w:rsidRPr="00622255">
        <w:rPr>
          <w:rFonts w:asciiTheme="majorBidi" w:hAnsiTheme="majorBidi" w:cstheme="majorBidi"/>
          <w:bCs/>
          <w:sz w:val="24"/>
          <w:szCs w:val="24"/>
        </w:rPr>
        <w:t>Lerrain</w:t>
      </w:r>
      <w:proofErr w:type="spellEnd"/>
      <w:r w:rsidRPr="00622255">
        <w:rPr>
          <w:rFonts w:asciiTheme="majorBidi" w:hAnsiTheme="majorBidi" w:cstheme="majorBidi"/>
          <w:bCs/>
          <w:sz w:val="24"/>
          <w:szCs w:val="24"/>
        </w:rPr>
        <w:t xml:space="preserve"> P, Introduction to Electromagnetic Fields and Waves, 1962, Freeman.</w:t>
      </w:r>
    </w:p>
    <w:p w14:paraId="18D52834"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 xml:space="preserve">[4] Ferraro VCA, Electromagnetic Theory, 1968, </w:t>
      </w:r>
      <w:proofErr w:type="gramStart"/>
      <w:r w:rsidRPr="00622255">
        <w:rPr>
          <w:rFonts w:asciiTheme="majorBidi" w:hAnsiTheme="majorBidi" w:cstheme="majorBidi"/>
          <w:bCs/>
          <w:sz w:val="24"/>
          <w:szCs w:val="24"/>
        </w:rPr>
        <w:t>The  Athlone</w:t>
      </w:r>
      <w:proofErr w:type="gramEnd"/>
      <w:r w:rsidRPr="00622255">
        <w:rPr>
          <w:rFonts w:asciiTheme="majorBidi" w:hAnsiTheme="majorBidi" w:cstheme="majorBidi"/>
          <w:bCs/>
          <w:sz w:val="24"/>
          <w:szCs w:val="24"/>
        </w:rPr>
        <w:t xml:space="preserve"> Press.</w:t>
      </w:r>
    </w:p>
    <w:p w14:paraId="44742370" w14:textId="77777777" w:rsidR="00AC75F0" w:rsidRPr="00622255" w:rsidRDefault="00AC75F0" w:rsidP="00AC75F0">
      <w:pPr>
        <w:spacing w:after="0" w:line="240" w:lineRule="auto"/>
        <w:rPr>
          <w:rFonts w:asciiTheme="majorBidi" w:hAnsiTheme="majorBidi" w:cstheme="majorBidi"/>
          <w:b/>
          <w:bCs/>
          <w:sz w:val="24"/>
          <w:szCs w:val="24"/>
        </w:rPr>
      </w:pPr>
    </w:p>
    <w:p w14:paraId="368063A5"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MAT-6412                            Special Theory of Relativity</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767B7041"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Classical Mechanics</w:t>
      </w:r>
    </w:p>
    <w:p w14:paraId="788E5A1B"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0823BE9D"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sz w:val="24"/>
          <w:szCs w:val="24"/>
        </w:rPr>
        <w:t>General relativity or the general theory of relativity is the geometric theory of gravitation published by Albert Einstein in 1915. It is the current description of gravitation in modern physics. It unifies special relativity and Newton's law of universal gravitation, and describes gravity as a geometric property of space and time. In particular, the curvature of space and time is directly related to the four-momentum (mass-energy and linear momentum) of whatever matter and radiation are present. The relation is specified by the Einstein field equations, a system of partial differential equations. To learn general relativity which differ significantly from those of classical physics, especially concerning the passage of time, the geometry of space, the motion of bodies in free fall, and the propagation of light.</w:t>
      </w:r>
    </w:p>
    <w:p w14:paraId="5E5449CD"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62A02339"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bCs/>
          <w:iCs/>
          <w:sz w:val="24"/>
          <w:szCs w:val="24"/>
        </w:rPr>
        <w:t>Historical background and fundamental concepts of special theory of Relativity, Lorentz Transformations (For motion along one axis), Length contraction, Time dilation and Simultaneity, Velocity addition formulae 3-dimensional Lorentz transformation, Introduction to 4-vector formalism, Lorentz transformations in the 4-vector formalism, The Lorentz and Poincare groups, Introduction to classical Mechanics, Minkowski space-time and null con, 4-velocity, 4-momentum and 4-force, Application of special relativity to Doppler shift and Compton effect, Particle scattering, Binding energy, Particle production and decay, Electromagnetism in relativity. Electric current, Maxwell’s equations and electromagnetic waves, 4-vector formulation of Maxwell’s equations, Special relativity with small acceleration.</w:t>
      </w:r>
    </w:p>
    <w:p w14:paraId="3474352C"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lastRenderedPageBreak/>
        <w:t xml:space="preserve"> </w:t>
      </w:r>
      <w:r w:rsidRPr="00622255">
        <w:rPr>
          <w:rFonts w:asciiTheme="majorBidi" w:hAnsiTheme="majorBidi" w:cstheme="majorBidi"/>
          <w:b/>
          <w:bCs/>
          <w:sz w:val="24"/>
          <w:szCs w:val="24"/>
        </w:rPr>
        <w:t xml:space="preserve">Recommended Books: </w:t>
      </w:r>
    </w:p>
    <w:p w14:paraId="6928AF4D"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[1] Qadir A, Relativity: An Introduction to the Special Theory, 1989, World Scientific.</w:t>
      </w:r>
    </w:p>
    <w:p w14:paraId="58DA0067"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[2] Goldstein H, Classical Mechanics, 1962, Addison-Wesley, New York.</w:t>
      </w:r>
    </w:p>
    <w:p w14:paraId="3E4E4AAE"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 xml:space="preserve">[3] Jackson JD, Classical Electrodynamics, 1962, John Wiley, New York. </w:t>
      </w:r>
    </w:p>
    <w:p w14:paraId="5C93D831"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[4] Rindler W, Essential Relativity, 1977, Springer-Verlag.</w:t>
      </w:r>
    </w:p>
    <w:p w14:paraId="2ED9A79E" w14:textId="77777777" w:rsidR="00AC75F0" w:rsidRPr="00622255" w:rsidRDefault="00AC75F0" w:rsidP="00AC75F0">
      <w:pPr>
        <w:spacing w:after="0" w:line="240" w:lineRule="auto"/>
        <w:rPr>
          <w:rFonts w:asciiTheme="majorBidi" w:hAnsiTheme="majorBidi" w:cstheme="majorBidi"/>
          <w:b/>
          <w:bCs/>
          <w:sz w:val="24"/>
          <w:szCs w:val="24"/>
        </w:rPr>
      </w:pPr>
    </w:p>
    <w:p w14:paraId="6F002DBD"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br w:type="page"/>
      </w:r>
      <w:r w:rsidRPr="00622255">
        <w:rPr>
          <w:rFonts w:asciiTheme="majorBidi" w:hAnsiTheme="majorBidi" w:cstheme="majorBidi"/>
          <w:b/>
          <w:bCs/>
          <w:sz w:val="24"/>
          <w:szCs w:val="24"/>
        </w:rPr>
        <w:lastRenderedPageBreak/>
        <w:t>MAT-6413                                                       Topology-II</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74E7A797"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Topology-I</w:t>
      </w:r>
    </w:p>
    <w:p w14:paraId="7615367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26D7D272" w14:textId="77777777" w:rsidR="00AC75F0" w:rsidRPr="00622255" w:rsidRDefault="00AC75F0" w:rsidP="00AC75F0">
      <w:pPr>
        <w:spacing w:after="0" w:line="240" w:lineRule="auto"/>
        <w:jc w:val="both"/>
        <w:rPr>
          <w:rFonts w:asciiTheme="majorBidi" w:hAnsiTheme="majorBidi" w:cstheme="majorBidi"/>
          <w:b/>
          <w:bCs/>
          <w:sz w:val="24"/>
          <w:szCs w:val="24"/>
        </w:rPr>
      </w:pPr>
      <w:r w:rsidRPr="00622255">
        <w:rPr>
          <w:rFonts w:asciiTheme="majorBidi" w:hAnsiTheme="majorBidi" w:cstheme="majorBidi"/>
          <w:bCs/>
          <w:sz w:val="24"/>
          <w:szCs w:val="24"/>
        </w:rPr>
        <w:t>This is a continuation of the study of topology and how it extends the ideas of geometry, place, location and analysis, as well as some of the newer applications of topology.</w:t>
      </w:r>
      <w:r w:rsidRPr="00622255">
        <w:rPr>
          <w:rFonts w:asciiTheme="majorBidi" w:hAnsiTheme="majorBidi" w:cstheme="majorBidi"/>
          <w:b/>
          <w:bCs/>
          <w:sz w:val="24"/>
          <w:szCs w:val="24"/>
        </w:rPr>
        <w:t xml:space="preserve"> </w:t>
      </w:r>
    </w:p>
    <w:p w14:paraId="40B1171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64CF7F41"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bCs/>
          <w:iCs/>
          <w:sz w:val="24"/>
          <w:szCs w:val="24"/>
        </w:rPr>
        <w:t xml:space="preserve">Compactness in metric spaces, Limit point compactness, Sequential compactness and their various characterization, Equivalence of different notions of compactness. Connectedness with examples, </w:t>
      </w:r>
      <w:proofErr w:type="gramStart"/>
      <w:r w:rsidRPr="00622255">
        <w:rPr>
          <w:rFonts w:asciiTheme="majorBidi" w:hAnsiTheme="majorBidi" w:cstheme="majorBidi"/>
          <w:bCs/>
          <w:iCs/>
          <w:sz w:val="24"/>
          <w:szCs w:val="24"/>
        </w:rPr>
        <w:t>Various</w:t>
      </w:r>
      <w:proofErr w:type="gramEnd"/>
      <w:r w:rsidRPr="00622255">
        <w:rPr>
          <w:rFonts w:asciiTheme="majorBidi" w:hAnsiTheme="majorBidi" w:cstheme="majorBidi"/>
          <w:bCs/>
          <w:iCs/>
          <w:sz w:val="24"/>
          <w:szCs w:val="24"/>
        </w:rPr>
        <w:t xml:space="preserve"> characterizations of connectedness and its Application, Connectedness and T</w:t>
      </w:r>
      <w:r w:rsidRPr="00622255">
        <w:rPr>
          <w:rFonts w:asciiTheme="majorBidi" w:hAnsiTheme="majorBidi" w:cstheme="majorBidi"/>
          <w:bCs/>
          <w:iCs/>
          <w:sz w:val="24"/>
          <w:szCs w:val="24"/>
          <w:vertAlign w:val="subscript"/>
        </w:rPr>
        <w:t>2</w:t>
      </w:r>
      <w:r w:rsidRPr="00622255">
        <w:rPr>
          <w:rFonts w:asciiTheme="majorBidi" w:hAnsiTheme="majorBidi" w:cstheme="majorBidi"/>
          <w:bCs/>
          <w:iCs/>
          <w:sz w:val="24"/>
          <w:szCs w:val="24"/>
        </w:rPr>
        <w:t>-spaces, Local connectedness, Path-connectedness, Components and its Application. Homotopic maps with examples, Homotopic paths, Loop spaces and its Application, Fundamental groups, Covering spaces, The chain complexes, Notion of homology.</w:t>
      </w:r>
    </w:p>
    <w:p w14:paraId="0751DFC5"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6B024568"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[1] Greenberg MJ, Algebraic Topology, A First Course, 1967, The Benjamin/Commings publishing Company.</w:t>
      </w:r>
    </w:p>
    <w:p w14:paraId="512D9380"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 xml:space="preserve">[2] Wallace AH, Algebraic Topology, Homology and </w:t>
      </w:r>
      <w:proofErr w:type="spellStart"/>
      <w:r w:rsidRPr="00622255">
        <w:rPr>
          <w:rFonts w:asciiTheme="majorBidi" w:hAnsiTheme="majorBidi" w:cstheme="majorBidi"/>
          <w:bCs/>
          <w:sz w:val="24"/>
          <w:szCs w:val="24"/>
        </w:rPr>
        <w:t>Cohomology</w:t>
      </w:r>
      <w:proofErr w:type="spellEnd"/>
      <w:r w:rsidRPr="00622255">
        <w:rPr>
          <w:rFonts w:asciiTheme="majorBidi" w:hAnsiTheme="majorBidi" w:cstheme="majorBidi"/>
          <w:bCs/>
          <w:sz w:val="24"/>
          <w:szCs w:val="24"/>
        </w:rPr>
        <w:t>, 1968, New York.</w:t>
      </w:r>
    </w:p>
    <w:p w14:paraId="5C8084EB"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[3] Gemignani MC, Elementary Topology, 1972, Addison-Wesley Publishing Company.</w:t>
      </w:r>
    </w:p>
    <w:p w14:paraId="49780908"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[4] Ahmad B, Introduction to General Topology, 2004, Ideal Publishers.</w:t>
      </w:r>
    </w:p>
    <w:p w14:paraId="1CFF53B2" w14:textId="77777777" w:rsidR="00AC75F0" w:rsidRPr="00622255" w:rsidRDefault="00AC75F0" w:rsidP="00AC75F0">
      <w:pPr>
        <w:spacing w:after="0" w:line="240" w:lineRule="auto"/>
        <w:rPr>
          <w:rFonts w:asciiTheme="majorBidi" w:hAnsiTheme="majorBidi" w:cstheme="majorBidi"/>
          <w:b/>
          <w:bCs/>
          <w:sz w:val="24"/>
          <w:szCs w:val="24"/>
        </w:rPr>
      </w:pPr>
    </w:p>
    <w:p w14:paraId="0A3A9AB3"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MAT-6414                                          Theory of Elasticity</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054D8000"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Classical Mechanics</w:t>
      </w:r>
    </w:p>
    <w:p w14:paraId="0934319B"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325FC43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Linear elasticity is the mathematical study of how solid objects deforms and become </w:t>
      </w:r>
      <w:proofErr w:type="spellStart"/>
      <w:r w:rsidRPr="00622255">
        <w:rPr>
          <w:rFonts w:asciiTheme="majorBidi" w:hAnsiTheme="majorBidi" w:cstheme="majorBidi"/>
          <w:bCs/>
          <w:sz w:val="24"/>
          <w:szCs w:val="24"/>
        </w:rPr>
        <w:t>intemally</w:t>
      </w:r>
      <w:proofErr w:type="spellEnd"/>
      <w:r w:rsidRPr="00622255">
        <w:rPr>
          <w:rFonts w:asciiTheme="majorBidi" w:hAnsiTheme="majorBidi" w:cstheme="majorBidi"/>
          <w:bCs/>
          <w:sz w:val="24"/>
          <w:szCs w:val="24"/>
        </w:rPr>
        <w:t xml:space="preserve"> stressed due to prescribed condition. It relies upon the continuum hypothesis and in applicable at macroscopic (and sometime microscopic) length seals. It is a branch of continuum mechanics. The fundamental (linearizing) assumptions of linear elasticity are infinitesimal strain or small deformations and linear relationship between stress &amp; rate of strain. In addition linear elasticity is only valid for stress </w:t>
      </w:r>
      <w:proofErr w:type="gramStart"/>
      <w:r w:rsidRPr="00622255">
        <w:rPr>
          <w:rFonts w:asciiTheme="majorBidi" w:hAnsiTheme="majorBidi" w:cstheme="majorBidi"/>
          <w:bCs/>
          <w:sz w:val="24"/>
          <w:szCs w:val="24"/>
        </w:rPr>
        <w:t>state, that</w:t>
      </w:r>
      <w:proofErr w:type="gramEnd"/>
      <w:r w:rsidRPr="00622255">
        <w:rPr>
          <w:rFonts w:asciiTheme="majorBidi" w:hAnsiTheme="majorBidi" w:cstheme="majorBidi"/>
          <w:bCs/>
          <w:sz w:val="24"/>
          <w:szCs w:val="24"/>
        </w:rPr>
        <w:t xml:space="preserve"> do not produce yielding. These assumptions are reasonable for many engineering materials. Linear elasticity in therefore used extensively in structural analysis and engineering design. We hope that at the end of the course the student will understand the concepts / basic of elasticity and have a working knowledge as well as creative thinking.</w:t>
      </w:r>
    </w:p>
    <w:p w14:paraId="1EF7B26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1F83B7EB"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bCs/>
          <w:iCs/>
          <w:sz w:val="24"/>
          <w:szCs w:val="24"/>
        </w:rPr>
        <w:t>Cartesian tensors, Analysis of stress and strain, Generalized Hooke’s law, Crystalline structure, Point groups of crystals, Reduction in the number of elastic moduli due to crystal symmetry, Equations of equilibrium, Boundary conditions, Compatibility equation, plane stress and plane strain problems, Two dimensional problem in rectangular and polar co-ordinates, Torsion of rods and beams.</w:t>
      </w:r>
    </w:p>
    <w:p w14:paraId="1B336314"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1D6CAC4B"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 xml:space="preserve">[1] </w:t>
      </w:r>
      <w:proofErr w:type="spellStart"/>
      <w:r w:rsidRPr="00622255">
        <w:rPr>
          <w:rFonts w:asciiTheme="majorBidi" w:hAnsiTheme="majorBidi" w:cstheme="majorBidi"/>
          <w:bCs/>
          <w:sz w:val="24"/>
          <w:szCs w:val="24"/>
        </w:rPr>
        <w:t>Sokolinikoff</w:t>
      </w:r>
      <w:proofErr w:type="spellEnd"/>
      <w:r w:rsidRPr="00622255">
        <w:rPr>
          <w:rFonts w:asciiTheme="majorBidi" w:hAnsiTheme="majorBidi" w:cstheme="majorBidi"/>
          <w:bCs/>
          <w:sz w:val="24"/>
          <w:szCs w:val="24"/>
        </w:rPr>
        <w:t>, Mathematical Theory of Elasticity, McGraw-Hill, New York.</w:t>
      </w:r>
    </w:p>
    <w:p w14:paraId="6D1A6B4C"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 xml:space="preserve">[2] </w:t>
      </w:r>
      <w:proofErr w:type="spellStart"/>
      <w:r w:rsidRPr="00622255">
        <w:rPr>
          <w:rFonts w:asciiTheme="majorBidi" w:hAnsiTheme="majorBidi" w:cstheme="majorBidi"/>
          <w:bCs/>
          <w:sz w:val="24"/>
          <w:szCs w:val="24"/>
        </w:rPr>
        <w:t>Dieulesaint</w:t>
      </w:r>
      <w:proofErr w:type="spellEnd"/>
      <w:r w:rsidRPr="00622255">
        <w:rPr>
          <w:rFonts w:asciiTheme="majorBidi" w:hAnsiTheme="majorBidi" w:cstheme="majorBidi"/>
          <w:bCs/>
          <w:sz w:val="24"/>
          <w:szCs w:val="24"/>
        </w:rPr>
        <w:t xml:space="preserve"> E, Royer D, Elastic Waves in Solids, 1980, John Wiley and Sons, New York.</w:t>
      </w:r>
    </w:p>
    <w:p w14:paraId="29932956" w14:textId="77777777" w:rsidR="00AC75F0" w:rsidRPr="00622255" w:rsidRDefault="00AC75F0" w:rsidP="00AC75F0">
      <w:pPr>
        <w:spacing w:after="0" w:line="240" w:lineRule="auto"/>
        <w:rPr>
          <w:rFonts w:asciiTheme="majorBidi" w:hAnsiTheme="majorBidi" w:cstheme="majorBidi"/>
          <w:bCs/>
          <w:sz w:val="24"/>
          <w:szCs w:val="24"/>
        </w:rPr>
      </w:pPr>
      <w:r w:rsidRPr="00622255">
        <w:rPr>
          <w:rFonts w:asciiTheme="majorBidi" w:hAnsiTheme="majorBidi" w:cstheme="majorBidi"/>
          <w:bCs/>
          <w:sz w:val="24"/>
          <w:szCs w:val="24"/>
        </w:rPr>
        <w:t>[3] Funk YC, Foundations of Solid Mechanics, 1965, Prentice-Hall, Englewood Cliffs.</w:t>
      </w:r>
    </w:p>
    <w:p w14:paraId="0DA5A349" w14:textId="77777777" w:rsidR="00AC75F0" w:rsidRPr="00622255" w:rsidRDefault="00AC75F0" w:rsidP="00AC75F0">
      <w:pPr>
        <w:spacing w:after="0" w:line="240" w:lineRule="auto"/>
        <w:rPr>
          <w:rFonts w:asciiTheme="majorBidi" w:hAnsiTheme="majorBidi" w:cstheme="majorBidi"/>
          <w:b/>
          <w:bCs/>
          <w:sz w:val="24"/>
          <w:szCs w:val="24"/>
        </w:rPr>
      </w:pPr>
    </w:p>
    <w:p w14:paraId="2675CF3C" w14:textId="77777777" w:rsidR="00AC75F0" w:rsidRPr="00622255" w:rsidRDefault="00AC75F0" w:rsidP="00AC75F0">
      <w:pPr>
        <w:spacing w:after="0" w:line="240" w:lineRule="auto"/>
        <w:rPr>
          <w:rFonts w:asciiTheme="majorBidi" w:hAnsiTheme="majorBidi" w:cstheme="majorBidi"/>
          <w:b/>
          <w:sz w:val="24"/>
          <w:szCs w:val="24"/>
        </w:rPr>
      </w:pPr>
      <w:r w:rsidRPr="00622255">
        <w:rPr>
          <w:rFonts w:asciiTheme="majorBidi" w:hAnsiTheme="majorBidi" w:cstheme="majorBidi"/>
          <w:b/>
          <w:bCs/>
          <w:sz w:val="24"/>
          <w:szCs w:val="24"/>
        </w:rPr>
        <w:t>MAT-6415                               Decomposition of Modules</w:t>
      </w:r>
      <w:r w:rsidRPr="00622255">
        <w:rPr>
          <w:rFonts w:asciiTheme="majorBidi" w:hAnsiTheme="majorBidi" w:cstheme="majorBidi"/>
          <w:b/>
          <w:sz w:val="24"/>
          <w:szCs w:val="24"/>
        </w:rPr>
        <w:tab/>
      </w:r>
      <w:r w:rsidRPr="00622255">
        <w:rPr>
          <w:rFonts w:asciiTheme="majorBidi" w:hAnsiTheme="majorBidi" w:cstheme="majorBidi"/>
          <w:b/>
          <w:sz w:val="24"/>
          <w:szCs w:val="24"/>
        </w:rPr>
        <w:tab/>
        <w:t xml:space="preserve">                              3(3-0)</w:t>
      </w:r>
    </w:p>
    <w:p w14:paraId="109BEE9E" w14:textId="77777777" w:rsidR="00AC75F0" w:rsidRPr="00622255" w:rsidRDefault="00AC75F0" w:rsidP="00AC75F0">
      <w:pPr>
        <w:spacing w:after="0" w:line="240" w:lineRule="auto"/>
        <w:rPr>
          <w:rFonts w:asciiTheme="majorBidi" w:hAnsiTheme="majorBidi" w:cstheme="majorBidi"/>
          <w:sz w:val="24"/>
          <w:szCs w:val="24"/>
          <w:lang w:val="en-GB"/>
        </w:rPr>
      </w:pPr>
      <w:r w:rsidRPr="00622255">
        <w:rPr>
          <w:rFonts w:asciiTheme="majorBidi" w:hAnsiTheme="majorBidi" w:cstheme="majorBidi"/>
          <w:b/>
          <w:bCs/>
          <w:sz w:val="24"/>
          <w:szCs w:val="24"/>
        </w:rPr>
        <w:t xml:space="preserve">   Prerequisite(s): </w:t>
      </w:r>
      <w:r w:rsidRPr="00622255">
        <w:rPr>
          <w:rFonts w:asciiTheme="majorBidi" w:hAnsiTheme="majorBidi" w:cstheme="majorBidi"/>
          <w:bCs/>
          <w:sz w:val="24"/>
          <w:szCs w:val="24"/>
        </w:rPr>
        <w:t xml:space="preserve"> Ring Theory</w:t>
      </w:r>
    </w:p>
    <w:p w14:paraId="491DD141"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
          <w:bCs/>
          <w:sz w:val="24"/>
          <w:szCs w:val="24"/>
        </w:rPr>
        <w:t xml:space="preserve"> Specific Objectives of the Course: </w:t>
      </w:r>
    </w:p>
    <w:p w14:paraId="17F18AC0" w14:textId="77777777" w:rsidR="00AC75F0" w:rsidRPr="00622255" w:rsidRDefault="00AC75F0" w:rsidP="00AC75F0">
      <w:pPr>
        <w:spacing w:after="0" w:line="240" w:lineRule="auto"/>
        <w:jc w:val="both"/>
        <w:rPr>
          <w:rFonts w:asciiTheme="majorBidi" w:hAnsiTheme="majorBidi" w:cstheme="majorBidi"/>
          <w:b/>
          <w:bCs/>
          <w:sz w:val="24"/>
          <w:szCs w:val="24"/>
        </w:rPr>
      </w:pPr>
      <w:r w:rsidRPr="00622255">
        <w:rPr>
          <w:rFonts w:asciiTheme="majorBidi" w:hAnsiTheme="majorBidi" w:cstheme="majorBidi"/>
          <w:bCs/>
          <w:sz w:val="24"/>
          <w:szCs w:val="24"/>
        </w:rPr>
        <w:lastRenderedPageBreak/>
        <w:t>In graph theory, the modular decomposition is a decomposition of an undirected graph into subsets of vertices called modules. A module is a generalization of connected component of a graph. Unlike connected components, however, one module can be proper subset of another. Modules therefore lead to a recursive (hierarchical) decomposition of graph, instead of just a partition. For each undirected graph, this decomposition is unique.  At the end of the course we expect that the students understand the concepts of Decomposition of Modules.</w:t>
      </w:r>
    </w:p>
    <w:p w14:paraId="28649CF3"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b/>
          <w:bCs/>
          <w:sz w:val="24"/>
          <w:szCs w:val="24"/>
        </w:rPr>
        <w:t xml:space="preserve">Course Outline: </w:t>
      </w:r>
    </w:p>
    <w:p w14:paraId="36E5EEC5" w14:textId="77777777" w:rsidR="00AC75F0" w:rsidRPr="00622255" w:rsidRDefault="00AC75F0" w:rsidP="00AC75F0">
      <w:pPr>
        <w:spacing w:after="0" w:line="240" w:lineRule="auto"/>
        <w:jc w:val="both"/>
        <w:rPr>
          <w:rFonts w:asciiTheme="majorBidi" w:hAnsiTheme="majorBidi" w:cstheme="majorBidi"/>
          <w:bCs/>
          <w:iCs/>
          <w:sz w:val="24"/>
          <w:szCs w:val="24"/>
        </w:rPr>
      </w:pPr>
      <w:r w:rsidRPr="00622255">
        <w:rPr>
          <w:rFonts w:asciiTheme="majorBidi" w:hAnsiTheme="majorBidi" w:cstheme="majorBidi"/>
          <w:bCs/>
          <w:iCs/>
          <w:sz w:val="24"/>
          <w:szCs w:val="24"/>
        </w:rPr>
        <w:t>Rings and modules with examples, decomposition of modules and their Applications, Decomposition theorem, The primary Decomposition theorem, The primary Decomposition, Abelian groups as z-modules, Abelian groups, Sylow’s theorem, Linear transformation and matrices, Invariants and the Jordan canonical form, The rational canonical form theorem (linear transformation version), The Jordan canonical form theorem, Conjugacy classes in general linear groups.</w:t>
      </w:r>
    </w:p>
    <w:p w14:paraId="2E05C2E6" w14:textId="77777777" w:rsidR="00AC75F0" w:rsidRPr="00622255" w:rsidRDefault="00AC75F0" w:rsidP="00AC75F0">
      <w:pPr>
        <w:spacing w:after="0" w:line="240" w:lineRule="auto"/>
        <w:jc w:val="both"/>
        <w:rPr>
          <w:rFonts w:asciiTheme="majorBidi" w:hAnsiTheme="majorBidi" w:cstheme="majorBidi"/>
          <w:iCs/>
          <w:sz w:val="24"/>
          <w:szCs w:val="24"/>
          <w:vertAlign w:val="superscript"/>
        </w:rPr>
      </w:pPr>
    </w:p>
    <w:p w14:paraId="2E12C866" w14:textId="77777777" w:rsidR="00AC75F0" w:rsidRPr="00622255" w:rsidRDefault="00AC75F0" w:rsidP="00AC75F0">
      <w:pPr>
        <w:spacing w:after="0" w:line="240" w:lineRule="auto"/>
        <w:jc w:val="both"/>
        <w:rPr>
          <w:rFonts w:asciiTheme="majorBidi" w:hAnsiTheme="majorBidi" w:cstheme="majorBidi"/>
          <w:sz w:val="24"/>
          <w:szCs w:val="24"/>
        </w:rPr>
      </w:pPr>
      <w:r w:rsidRPr="00622255">
        <w:rPr>
          <w:rFonts w:asciiTheme="majorBidi" w:hAnsiTheme="majorBidi" w:cstheme="majorBidi"/>
          <w:iCs/>
          <w:sz w:val="24"/>
          <w:szCs w:val="24"/>
          <w:vertAlign w:val="superscript"/>
        </w:rPr>
        <w:t xml:space="preserve"> </w:t>
      </w:r>
      <w:r w:rsidRPr="00622255">
        <w:rPr>
          <w:rFonts w:asciiTheme="majorBidi" w:hAnsiTheme="majorBidi" w:cstheme="majorBidi"/>
          <w:b/>
          <w:bCs/>
          <w:sz w:val="24"/>
          <w:szCs w:val="24"/>
        </w:rPr>
        <w:t xml:space="preserve">Recommended Books: </w:t>
      </w:r>
    </w:p>
    <w:p w14:paraId="219EB88A"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[1] Blyth T, Modules theory, 1977, O.U.P., Oxford.</w:t>
      </w:r>
    </w:p>
    <w:p w14:paraId="611A448C" w14:textId="77777777" w:rsidR="00AC75F0" w:rsidRPr="00622255" w:rsidRDefault="00AC75F0" w:rsidP="00AC75F0">
      <w:pPr>
        <w:spacing w:after="0" w:line="240" w:lineRule="auto"/>
        <w:jc w:val="both"/>
        <w:rPr>
          <w:rFonts w:asciiTheme="majorBidi" w:hAnsiTheme="majorBidi" w:cstheme="majorBidi"/>
          <w:bCs/>
          <w:sz w:val="24"/>
          <w:szCs w:val="24"/>
        </w:rPr>
      </w:pPr>
      <w:r w:rsidRPr="00622255">
        <w:rPr>
          <w:rFonts w:asciiTheme="majorBidi" w:hAnsiTheme="majorBidi" w:cstheme="majorBidi"/>
          <w:bCs/>
          <w:sz w:val="24"/>
          <w:szCs w:val="24"/>
        </w:rPr>
        <w:t xml:space="preserve">[2] Hartley B, Hawkes T, Rings, Modules and linear Algebra, Chapman G. Lecture Notes on Modules, Michigan University Press. </w:t>
      </w:r>
    </w:p>
    <w:p w14:paraId="47C49476" w14:textId="77777777" w:rsidR="00AC75F0" w:rsidRPr="00622255" w:rsidRDefault="00AC75F0" w:rsidP="00AC75F0">
      <w:pPr>
        <w:spacing w:after="0" w:line="240" w:lineRule="auto"/>
        <w:jc w:val="both"/>
        <w:rPr>
          <w:rFonts w:asciiTheme="majorBidi" w:hAnsiTheme="majorBidi" w:cstheme="majorBidi"/>
          <w:b/>
          <w:sz w:val="24"/>
          <w:szCs w:val="24"/>
        </w:rPr>
      </w:pPr>
    </w:p>
    <w:p w14:paraId="0FD95FCF" w14:textId="77777777" w:rsidR="00AC75F0" w:rsidRDefault="00AC75F0" w:rsidP="00507C81"/>
    <w:sectPr w:rsidR="00AC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MBX10">
    <w:altName w:val="Times New Roman"/>
    <w:panose1 w:val="00000000000000000000"/>
    <w:charset w:val="00"/>
    <w:family w:val="roman"/>
    <w:notTrueType/>
    <w:pitch w:val="default"/>
  </w:font>
  <w:font w:name="Jameel Noori Nastaleeq">
    <w:altName w:val="Times New Roman"/>
    <w:charset w:val="00"/>
    <w:family w:val="auto"/>
    <w:pitch w:val="variable"/>
    <w:sig w:usb0="00000000" w:usb1="00000000" w:usb2="00000000" w:usb3="00000000" w:csb0="00000041" w:csb1="00000000"/>
  </w:font>
  <w:font w:name="Al Qalam Quran 2">
    <w:altName w:val="Times New Roman"/>
    <w:charset w:val="00"/>
    <w:family w:val="auto"/>
    <w:pitch w:val="variable"/>
    <w:sig w:usb0="00000000" w:usb1="00000000" w:usb2="00000000" w:usb3="00000000" w:csb0="00000041" w:csb1="00000000"/>
  </w:font>
  <w:font w:name="Segoe UI Symbol">
    <w:panose1 w:val="020B0502040204020203"/>
    <w:charset w:val="00"/>
    <w:family w:val="swiss"/>
    <w:pitch w:val="variable"/>
    <w:sig w:usb0="80000063" w:usb1="1200FFEF" w:usb2="002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7"/>
    <w:multiLevelType w:val="hybridMultilevel"/>
    <w:tmpl w:val="7D5E18F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5B"/>
    <w:multiLevelType w:val="hybridMultilevel"/>
    <w:tmpl w:val="555C55B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87"/>
    <w:multiLevelType w:val="hybridMultilevel"/>
    <w:tmpl w:val="29BACF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57049B9"/>
    <w:multiLevelType w:val="hybridMultilevel"/>
    <w:tmpl w:val="22A46964"/>
    <w:lvl w:ilvl="0" w:tplc="0409000F">
      <w:start w:val="1"/>
      <w:numFmt w:val="decimal"/>
      <w:lvlText w:val="%1."/>
      <w:lvlJc w:val="left"/>
      <w:pPr>
        <w:ind w:left="720" w:hanging="360"/>
      </w:pPr>
    </w:lvl>
    <w:lvl w:ilvl="1" w:tplc="51A0DD3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13445"/>
    <w:multiLevelType w:val="hybridMultilevel"/>
    <w:tmpl w:val="0CF45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F0DF9"/>
    <w:multiLevelType w:val="hybridMultilevel"/>
    <w:tmpl w:val="6C3C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95BB7"/>
    <w:multiLevelType w:val="multilevel"/>
    <w:tmpl w:val="65F4B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18C611F"/>
    <w:multiLevelType w:val="multilevel"/>
    <w:tmpl w:val="6DF84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19943EA"/>
    <w:multiLevelType w:val="hybridMultilevel"/>
    <w:tmpl w:val="F122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06668"/>
    <w:multiLevelType w:val="hybridMultilevel"/>
    <w:tmpl w:val="B13E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50336"/>
    <w:multiLevelType w:val="multilevel"/>
    <w:tmpl w:val="DE5034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34D6E96"/>
    <w:multiLevelType w:val="hybridMultilevel"/>
    <w:tmpl w:val="868C4C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0F0B43"/>
    <w:multiLevelType w:val="hybridMultilevel"/>
    <w:tmpl w:val="0D5C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B69EC"/>
    <w:multiLevelType w:val="hybridMultilevel"/>
    <w:tmpl w:val="9E1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25D94"/>
    <w:multiLevelType w:val="hybridMultilevel"/>
    <w:tmpl w:val="66A0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C0459"/>
    <w:multiLevelType w:val="multilevel"/>
    <w:tmpl w:val="F7C00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D2B73A4"/>
    <w:multiLevelType w:val="hybridMultilevel"/>
    <w:tmpl w:val="7092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C0595F"/>
    <w:multiLevelType w:val="hybridMultilevel"/>
    <w:tmpl w:val="90CE9DCA"/>
    <w:lvl w:ilvl="0" w:tplc="35A0A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94189"/>
    <w:multiLevelType w:val="hybridMultilevel"/>
    <w:tmpl w:val="D24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F649C6"/>
    <w:multiLevelType w:val="hybridMultilevel"/>
    <w:tmpl w:val="40BA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C2CC5"/>
    <w:multiLevelType w:val="multilevel"/>
    <w:tmpl w:val="653AC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C1B1B65"/>
    <w:multiLevelType w:val="hybridMultilevel"/>
    <w:tmpl w:val="F1A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3E6A21B8"/>
    <w:multiLevelType w:val="hybridMultilevel"/>
    <w:tmpl w:val="71B4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07907"/>
    <w:multiLevelType w:val="hybridMultilevel"/>
    <w:tmpl w:val="86A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97E38"/>
    <w:multiLevelType w:val="multilevel"/>
    <w:tmpl w:val="EAE4F394"/>
    <w:lvl w:ilvl="0">
      <w:start w:val="1"/>
      <w:numFmt w:val="bullet"/>
      <w:lvlText w:val="●"/>
      <w:lvlJc w:val="left"/>
      <w:pPr>
        <w:ind w:left="1136" w:hanging="360"/>
      </w:pPr>
      <w:rPr>
        <w:rFonts w:ascii="Noto Sans Symbols" w:eastAsia="Noto Sans Symbols" w:hAnsi="Noto Sans Symbols" w:cs="Noto Sans Symbols"/>
      </w:rPr>
    </w:lvl>
    <w:lvl w:ilvl="1">
      <w:start w:val="1"/>
      <w:numFmt w:val="bullet"/>
      <w:lvlText w:val="o"/>
      <w:lvlJc w:val="left"/>
      <w:pPr>
        <w:ind w:left="1856" w:hanging="360"/>
      </w:pPr>
      <w:rPr>
        <w:rFonts w:ascii="Courier New" w:eastAsia="Courier New" w:hAnsi="Courier New" w:cs="Courier New"/>
      </w:rPr>
    </w:lvl>
    <w:lvl w:ilvl="2">
      <w:start w:val="1"/>
      <w:numFmt w:val="bullet"/>
      <w:lvlText w:val="▪"/>
      <w:lvlJc w:val="left"/>
      <w:pPr>
        <w:ind w:left="2576" w:hanging="360"/>
      </w:pPr>
      <w:rPr>
        <w:rFonts w:ascii="Noto Sans Symbols" w:eastAsia="Noto Sans Symbols" w:hAnsi="Noto Sans Symbols" w:cs="Noto Sans Symbols"/>
      </w:rPr>
    </w:lvl>
    <w:lvl w:ilvl="3">
      <w:start w:val="1"/>
      <w:numFmt w:val="bullet"/>
      <w:lvlText w:val="●"/>
      <w:lvlJc w:val="left"/>
      <w:pPr>
        <w:ind w:left="3296" w:hanging="360"/>
      </w:pPr>
      <w:rPr>
        <w:rFonts w:ascii="Noto Sans Symbols" w:eastAsia="Noto Sans Symbols" w:hAnsi="Noto Sans Symbols" w:cs="Noto Sans Symbols"/>
      </w:rPr>
    </w:lvl>
    <w:lvl w:ilvl="4">
      <w:start w:val="1"/>
      <w:numFmt w:val="bullet"/>
      <w:lvlText w:val="o"/>
      <w:lvlJc w:val="left"/>
      <w:pPr>
        <w:ind w:left="4016" w:hanging="360"/>
      </w:pPr>
      <w:rPr>
        <w:rFonts w:ascii="Courier New" w:eastAsia="Courier New" w:hAnsi="Courier New" w:cs="Courier New"/>
      </w:rPr>
    </w:lvl>
    <w:lvl w:ilvl="5">
      <w:start w:val="1"/>
      <w:numFmt w:val="bullet"/>
      <w:lvlText w:val="▪"/>
      <w:lvlJc w:val="left"/>
      <w:pPr>
        <w:ind w:left="4736" w:hanging="360"/>
      </w:pPr>
      <w:rPr>
        <w:rFonts w:ascii="Noto Sans Symbols" w:eastAsia="Noto Sans Symbols" w:hAnsi="Noto Sans Symbols" w:cs="Noto Sans Symbols"/>
      </w:rPr>
    </w:lvl>
    <w:lvl w:ilvl="6">
      <w:start w:val="1"/>
      <w:numFmt w:val="bullet"/>
      <w:lvlText w:val="●"/>
      <w:lvlJc w:val="left"/>
      <w:pPr>
        <w:ind w:left="5456" w:hanging="360"/>
      </w:pPr>
      <w:rPr>
        <w:rFonts w:ascii="Noto Sans Symbols" w:eastAsia="Noto Sans Symbols" w:hAnsi="Noto Sans Symbols" w:cs="Noto Sans Symbols"/>
      </w:rPr>
    </w:lvl>
    <w:lvl w:ilvl="7">
      <w:start w:val="1"/>
      <w:numFmt w:val="bullet"/>
      <w:lvlText w:val="o"/>
      <w:lvlJc w:val="left"/>
      <w:pPr>
        <w:ind w:left="6176" w:hanging="360"/>
      </w:pPr>
      <w:rPr>
        <w:rFonts w:ascii="Courier New" w:eastAsia="Courier New" w:hAnsi="Courier New" w:cs="Courier New"/>
      </w:rPr>
    </w:lvl>
    <w:lvl w:ilvl="8">
      <w:start w:val="1"/>
      <w:numFmt w:val="bullet"/>
      <w:lvlText w:val="▪"/>
      <w:lvlJc w:val="left"/>
      <w:pPr>
        <w:ind w:left="6896" w:hanging="360"/>
      </w:pPr>
      <w:rPr>
        <w:rFonts w:ascii="Noto Sans Symbols" w:eastAsia="Noto Sans Symbols" w:hAnsi="Noto Sans Symbols" w:cs="Noto Sans Symbols"/>
      </w:rPr>
    </w:lvl>
  </w:abstractNum>
  <w:abstractNum w:abstractNumId="25">
    <w:nsid w:val="44A47FA6"/>
    <w:multiLevelType w:val="multilevel"/>
    <w:tmpl w:val="18D619B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490178"/>
    <w:multiLevelType w:val="hybridMultilevel"/>
    <w:tmpl w:val="0B74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24282C"/>
    <w:multiLevelType w:val="hybridMultilevel"/>
    <w:tmpl w:val="8E40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A31BB3"/>
    <w:multiLevelType w:val="hybridMultilevel"/>
    <w:tmpl w:val="994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69274E"/>
    <w:multiLevelType w:val="multilevel"/>
    <w:tmpl w:val="33CCA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DAF773F"/>
    <w:multiLevelType w:val="hybridMultilevel"/>
    <w:tmpl w:val="70EC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D0086D"/>
    <w:multiLevelType w:val="hybridMultilevel"/>
    <w:tmpl w:val="E7589E2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53647103"/>
    <w:multiLevelType w:val="multilevel"/>
    <w:tmpl w:val="7D602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3E255A8"/>
    <w:multiLevelType w:val="hybridMultilevel"/>
    <w:tmpl w:val="27CA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C2645E"/>
    <w:multiLevelType w:val="hybridMultilevel"/>
    <w:tmpl w:val="38E2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24630"/>
    <w:multiLevelType w:val="hybridMultilevel"/>
    <w:tmpl w:val="20C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0D126F"/>
    <w:multiLevelType w:val="hybridMultilevel"/>
    <w:tmpl w:val="5718CB6A"/>
    <w:lvl w:ilvl="0" w:tplc="0409000F">
      <w:start w:val="1"/>
      <w:numFmt w:val="decimal"/>
      <w:lvlText w:val="%1."/>
      <w:lvlJc w:val="left"/>
      <w:pPr>
        <w:tabs>
          <w:tab w:val="num" w:pos="720"/>
        </w:tabs>
        <w:ind w:left="720" w:hanging="360"/>
      </w:pPr>
    </w:lvl>
    <w:lvl w:ilvl="1" w:tplc="A508BC9E">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05A2181"/>
    <w:multiLevelType w:val="hybridMultilevel"/>
    <w:tmpl w:val="177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303E9D"/>
    <w:multiLevelType w:val="hybridMultilevel"/>
    <w:tmpl w:val="CCE0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CB7D13"/>
    <w:multiLevelType w:val="hybridMultilevel"/>
    <w:tmpl w:val="3BF8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D03E45"/>
    <w:multiLevelType w:val="hybridMultilevel"/>
    <w:tmpl w:val="1E9A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DD5A1A"/>
    <w:multiLevelType w:val="hybridMultilevel"/>
    <w:tmpl w:val="B8B8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EB03FD"/>
    <w:multiLevelType w:val="multilevel"/>
    <w:tmpl w:val="427C0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64AD120D"/>
    <w:multiLevelType w:val="hybridMultilevel"/>
    <w:tmpl w:val="41D2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372DC3"/>
    <w:multiLevelType w:val="hybridMultilevel"/>
    <w:tmpl w:val="6084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FC0141"/>
    <w:multiLevelType w:val="hybridMultilevel"/>
    <w:tmpl w:val="9A9855BA"/>
    <w:lvl w:ilvl="0" w:tplc="0D944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531CA2"/>
    <w:multiLevelType w:val="hybridMultilevel"/>
    <w:tmpl w:val="6B64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B66AEE"/>
    <w:multiLevelType w:val="hybridMultilevel"/>
    <w:tmpl w:val="D41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590BEE"/>
    <w:multiLevelType w:val="multilevel"/>
    <w:tmpl w:val="D4F42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74262A34"/>
    <w:multiLevelType w:val="hybridMultilevel"/>
    <w:tmpl w:val="92E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2B6D52"/>
    <w:multiLevelType w:val="multilevel"/>
    <w:tmpl w:val="5754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777B0A8D"/>
    <w:multiLevelType w:val="hybridMultilevel"/>
    <w:tmpl w:val="26A4E1DA"/>
    <w:lvl w:ilvl="0" w:tplc="7A2089A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2">
    <w:nsid w:val="79BA16FD"/>
    <w:multiLevelType w:val="hybridMultilevel"/>
    <w:tmpl w:val="4ECC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EA5EBB"/>
    <w:multiLevelType w:val="hybridMultilevel"/>
    <w:tmpl w:val="D6806C3C"/>
    <w:lvl w:ilvl="0" w:tplc="9B4EA8EE">
      <w:start w:val="1"/>
      <w:numFmt w:val="decimal"/>
      <w:lvlText w:val="%1."/>
      <w:lvlJc w:val="left"/>
      <w:pPr>
        <w:ind w:left="72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1" w:tplc="2C7039DC">
      <w:start w:val="1"/>
      <w:numFmt w:val="lowerLetter"/>
      <w:lvlText w:val="%2"/>
      <w:lvlJc w:val="left"/>
      <w:pPr>
        <w:ind w:left="144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2" w:tplc="2F7C1C1A">
      <w:start w:val="1"/>
      <w:numFmt w:val="lowerRoman"/>
      <w:lvlText w:val="%3"/>
      <w:lvlJc w:val="left"/>
      <w:pPr>
        <w:ind w:left="216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3" w:tplc="8CD0B38E">
      <w:start w:val="1"/>
      <w:numFmt w:val="decimal"/>
      <w:lvlText w:val="%4"/>
      <w:lvlJc w:val="left"/>
      <w:pPr>
        <w:ind w:left="288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4" w:tplc="D430B2E4">
      <w:start w:val="1"/>
      <w:numFmt w:val="lowerLetter"/>
      <w:lvlText w:val="%5"/>
      <w:lvlJc w:val="left"/>
      <w:pPr>
        <w:ind w:left="360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5" w:tplc="46B87A44">
      <w:start w:val="1"/>
      <w:numFmt w:val="lowerRoman"/>
      <w:lvlText w:val="%6"/>
      <w:lvlJc w:val="left"/>
      <w:pPr>
        <w:ind w:left="432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6" w:tplc="1D047204">
      <w:start w:val="1"/>
      <w:numFmt w:val="decimal"/>
      <w:lvlText w:val="%7"/>
      <w:lvlJc w:val="left"/>
      <w:pPr>
        <w:ind w:left="504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7" w:tplc="6F1C0916">
      <w:start w:val="1"/>
      <w:numFmt w:val="lowerLetter"/>
      <w:lvlText w:val="%8"/>
      <w:lvlJc w:val="left"/>
      <w:pPr>
        <w:ind w:left="576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lvl w:ilvl="8" w:tplc="0D40AC6C">
      <w:start w:val="1"/>
      <w:numFmt w:val="lowerRoman"/>
      <w:lvlText w:val="%9"/>
      <w:lvlJc w:val="left"/>
      <w:pPr>
        <w:ind w:left="6481" w:firstLine="0"/>
      </w:pPr>
      <w:rPr>
        <w:rFonts w:ascii="Times New Roman" w:eastAsia="Times New Roman" w:hAnsi="Times New Roman" w:cs="Times New Roman"/>
        <w:b w:val="0"/>
        <w:i w:val="0"/>
        <w:strike w:val="0"/>
        <w:dstrike w:val="0"/>
        <w:color w:val="010101"/>
        <w:sz w:val="22"/>
        <w:szCs w:val="22"/>
        <w:u w:val="none" w:color="000000"/>
        <w:effect w:val="none"/>
        <w:bdr w:val="none" w:sz="0" w:space="0" w:color="auto" w:frame="1"/>
        <w:vertAlign w:val="baseline"/>
      </w:rPr>
    </w:lvl>
  </w:abstractNum>
  <w:abstractNum w:abstractNumId="54">
    <w:nsid w:val="7F1D4834"/>
    <w:multiLevelType w:val="multilevel"/>
    <w:tmpl w:val="82AA2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5"/>
  </w:num>
  <w:num w:numId="3">
    <w:abstractNumId w:val="4"/>
  </w:num>
  <w:num w:numId="4">
    <w:abstractNumId w:val="41"/>
  </w:num>
  <w:num w:numId="5">
    <w:abstractNumId w:val="9"/>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54"/>
  </w:num>
  <w:num w:numId="13">
    <w:abstractNumId w:val="7"/>
  </w:num>
  <w:num w:numId="14">
    <w:abstractNumId w:val="42"/>
  </w:num>
  <w:num w:numId="15">
    <w:abstractNumId w:val="24"/>
  </w:num>
  <w:num w:numId="16">
    <w:abstractNumId w:val="10"/>
  </w:num>
  <w:num w:numId="17">
    <w:abstractNumId w:val="20"/>
  </w:num>
  <w:num w:numId="18">
    <w:abstractNumId w:val="6"/>
  </w:num>
  <w:num w:numId="19">
    <w:abstractNumId w:val="15"/>
  </w:num>
  <w:num w:numId="20">
    <w:abstractNumId w:val="32"/>
  </w:num>
  <w:num w:numId="21">
    <w:abstractNumId w:val="50"/>
  </w:num>
  <w:num w:numId="22">
    <w:abstractNumId w:val="48"/>
  </w:num>
  <w:num w:numId="23">
    <w:abstractNumId w:val="29"/>
  </w:num>
  <w:num w:numId="24">
    <w:abstractNumId w:val="35"/>
  </w:num>
  <w:num w:numId="25">
    <w:abstractNumId w:val="30"/>
  </w:num>
  <w:num w:numId="26">
    <w:abstractNumId w:val="52"/>
  </w:num>
  <w:num w:numId="27">
    <w:abstractNumId w:val="38"/>
  </w:num>
  <w:num w:numId="28">
    <w:abstractNumId w:val="37"/>
  </w:num>
  <w:num w:numId="29">
    <w:abstractNumId w:val="39"/>
  </w:num>
  <w:num w:numId="30">
    <w:abstractNumId w:val="44"/>
  </w:num>
  <w:num w:numId="31">
    <w:abstractNumId w:val="46"/>
  </w:num>
  <w:num w:numId="32">
    <w:abstractNumId w:val="49"/>
  </w:num>
  <w:num w:numId="33">
    <w:abstractNumId w:val="28"/>
  </w:num>
  <w:num w:numId="34">
    <w:abstractNumId w:val="27"/>
  </w:num>
  <w:num w:numId="35">
    <w:abstractNumId w:val="21"/>
  </w:num>
  <w:num w:numId="36">
    <w:abstractNumId w:val="33"/>
  </w:num>
  <w:num w:numId="37">
    <w:abstractNumId w:val="23"/>
  </w:num>
  <w:num w:numId="38">
    <w:abstractNumId w:val="8"/>
  </w:num>
  <w:num w:numId="39">
    <w:abstractNumId w:val="14"/>
  </w:num>
  <w:num w:numId="40">
    <w:abstractNumId w:val="47"/>
  </w:num>
  <w:num w:numId="41">
    <w:abstractNumId w:val="16"/>
  </w:num>
  <w:num w:numId="42">
    <w:abstractNumId w:val="13"/>
  </w:num>
  <w:num w:numId="43">
    <w:abstractNumId w:val="22"/>
  </w:num>
  <w:num w:numId="44">
    <w:abstractNumId w:val="19"/>
  </w:num>
  <w:num w:numId="45">
    <w:abstractNumId w:val="34"/>
  </w:num>
  <w:num w:numId="46">
    <w:abstractNumId w:val="18"/>
  </w:num>
  <w:num w:numId="47">
    <w:abstractNumId w:val="12"/>
  </w:num>
  <w:num w:numId="48">
    <w:abstractNumId w:val="11"/>
  </w:num>
  <w:num w:numId="49">
    <w:abstractNumId w:val="25"/>
  </w:num>
  <w:num w:numId="50">
    <w:abstractNumId w:val="51"/>
  </w:num>
  <w:num w:numId="51">
    <w:abstractNumId w:val="45"/>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lvlOverride w:ilvl="2"/>
    <w:lvlOverride w:ilvl="3"/>
    <w:lvlOverride w:ilvl="4"/>
    <w:lvlOverride w:ilvl="5"/>
    <w:lvlOverride w:ilvl="6"/>
    <w:lvlOverride w:ilvl="7"/>
    <w:lvlOverride w:ilvl="8"/>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81"/>
    <w:rsid w:val="000B016B"/>
    <w:rsid w:val="001C27A8"/>
    <w:rsid w:val="00347620"/>
    <w:rsid w:val="003D69E2"/>
    <w:rsid w:val="00507C81"/>
    <w:rsid w:val="00662E4E"/>
    <w:rsid w:val="006A2B35"/>
    <w:rsid w:val="006F4ABA"/>
    <w:rsid w:val="007E2EA0"/>
    <w:rsid w:val="00AB66CF"/>
    <w:rsid w:val="00AC75F0"/>
    <w:rsid w:val="00CC7365"/>
    <w:rsid w:val="00F52B5E"/>
    <w:rsid w:val="00F6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6DA4AD04"/>
  <w15:chartTrackingRefBased/>
  <w15:docId w15:val="{16F97894-7F5A-4B77-8431-E4DAB688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07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07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07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07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07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07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07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07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07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07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C81"/>
    <w:rPr>
      <w:rFonts w:eastAsiaTheme="majorEastAsia" w:cstheme="majorBidi"/>
      <w:i/>
      <w:iCs/>
      <w:color w:val="595959" w:themeColor="text1" w:themeTint="A6"/>
    </w:rPr>
  </w:style>
  <w:style w:type="character" w:customStyle="1" w:styleId="Heading7Char">
    <w:name w:val="Heading 7 Char"/>
    <w:basedOn w:val="DefaultParagraphFont"/>
    <w:link w:val="Heading7"/>
    <w:rsid w:val="00507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C81"/>
    <w:rPr>
      <w:rFonts w:eastAsiaTheme="majorEastAsia" w:cstheme="majorBidi"/>
      <w:color w:val="272727" w:themeColor="text1" w:themeTint="D8"/>
    </w:rPr>
  </w:style>
  <w:style w:type="paragraph" w:styleId="Title">
    <w:name w:val="Title"/>
    <w:basedOn w:val="Normal"/>
    <w:next w:val="Normal"/>
    <w:link w:val="TitleChar"/>
    <w:uiPriority w:val="99"/>
    <w:qFormat/>
    <w:rsid w:val="00507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07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C81"/>
    <w:pPr>
      <w:spacing w:before="160"/>
      <w:jc w:val="center"/>
    </w:pPr>
    <w:rPr>
      <w:i/>
      <w:iCs/>
      <w:color w:val="404040" w:themeColor="text1" w:themeTint="BF"/>
    </w:rPr>
  </w:style>
  <w:style w:type="character" w:customStyle="1" w:styleId="QuoteChar">
    <w:name w:val="Quote Char"/>
    <w:basedOn w:val="DefaultParagraphFont"/>
    <w:link w:val="Quote"/>
    <w:uiPriority w:val="29"/>
    <w:rsid w:val="00507C81"/>
    <w:rPr>
      <w:i/>
      <w:iCs/>
      <w:color w:val="404040" w:themeColor="text1" w:themeTint="BF"/>
    </w:rPr>
  </w:style>
  <w:style w:type="paragraph" w:styleId="ListParagraph">
    <w:name w:val="List Paragraph"/>
    <w:basedOn w:val="Normal"/>
    <w:uiPriority w:val="34"/>
    <w:qFormat/>
    <w:rsid w:val="00507C81"/>
    <w:pPr>
      <w:ind w:left="720"/>
      <w:contextualSpacing/>
    </w:pPr>
  </w:style>
  <w:style w:type="character" w:styleId="IntenseEmphasis">
    <w:name w:val="Intense Emphasis"/>
    <w:basedOn w:val="DefaultParagraphFont"/>
    <w:uiPriority w:val="21"/>
    <w:qFormat/>
    <w:rsid w:val="00507C81"/>
    <w:rPr>
      <w:i/>
      <w:iCs/>
      <w:color w:val="0F4761" w:themeColor="accent1" w:themeShade="BF"/>
    </w:rPr>
  </w:style>
  <w:style w:type="paragraph" w:styleId="IntenseQuote">
    <w:name w:val="Intense Quote"/>
    <w:basedOn w:val="Normal"/>
    <w:next w:val="Normal"/>
    <w:link w:val="IntenseQuoteChar"/>
    <w:uiPriority w:val="30"/>
    <w:qFormat/>
    <w:rsid w:val="00507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C81"/>
    <w:rPr>
      <w:i/>
      <w:iCs/>
      <w:color w:val="0F4761" w:themeColor="accent1" w:themeShade="BF"/>
    </w:rPr>
  </w:style>
  <w:style w:type="character" w:styleId="IntenseReference">
    <w:name w:val="Intense Reference"/>
    <w:basedOn w:val="DefaultParagraphFont"/>
    <w:uiPriority w:val="32"/>
    <w:qFormat/>
    <w:rsid w:val="00507C81"/>
    <w:rPr>
      <w:b/>
      <w:bCs/>
      <w:smallCaps/>
      <w:color w:val="0F4761" w:themeColor="accent1" w:themeShade="BF"/>
      <w:spacing w:val="5"/>
    </w:rPr>
  </w:style>
  <w:style w:type="paragraph" w:customStyle="1" w:styleId="text">
    <w:name w:val="text"/>
    <w:basedOn w:val="Normal"/>
    <w:rsid w:val="00507C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507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507C81"/>
    <w:rPr>
      <w:rFonts w:ascii="Courier New" w:eastAsia="Times New Roman" w:hAnsi="Courier New" w:cs="Courier New"/>
      <w:kern w:val="0"/>
      <w:sz w:val="20"/>
      <w:szCs w:val="20"/>
      <w14:ligatures w14:val="none"/>
    </w:rPr>
  </w:style>
  <w:style w:type="character" w:customStyle="1" w:styleId="y2iqfc">
    <w:name w:val="y2iqfc"/>
    <w:basedOn w:val="DefaultParagraphFont"/>
    <w:rsid w:val="00507C81"/>
  </w:style>
  <w:style w:type="paragraph" w:styleId="BodyTextIndent">
    <w:name w:val="Body Text Indent"/>
    <w:basedOn w:val="Normal"/>
    <w:link w:val="BodyTextIndentChar"/>
    <w:unhideWhenUsed/>
    <w:rsid w:val="00507C81"/>
    <w:pPr>
      <w:spacing w:after="120" w:line="240" w:lineRule="auto"/>
      <w:ind w:left="360"/>
    </w:pPr>
    <w:rPr>
      <w:kern w:val="0"/>
      <w14:ligatures w14:val="none"/>
    </w:rPr>
  </w:style>
  <w:style w:type="character" w:customStyle="1" w:styleId="BodyTextIndentChar">
    <w:name w:val="Body Text Indent Char"/>
    <w:basedOn w:val="DefaultParagraphFont"/>
    <w:link w:val="BodyTextIndent"/>
    <w:rsid w:val="00507C81"/>
    <w:rPr>
      <w:kern w:val="0"/>
      <w14:ligatures w14:val="none"/>
    </w:rPr>
  </w:style>
  <w:style w:type="paragraph" w:customStyle="1" w:styleId="Default">
    <w:name w:val="Default"/>
    <w:uiPriority w:val="99"/>
    <w:rsid w:val="00507C81"/>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BodyText">
    <w:name w:val="Body Text"/>
    <w:basedOn w:val="Normal"/>
    <w:link w:val="BodyTextChar"/>
    <w:unhideWhenUsed/>
    <w:rsid w:val="00507C81"/>
    <w:pPr>
      <w:spacing w:after="120" w:line="240" w:lineRule="auto"/>
    </w:pPr>
    <w:rPr>
      <w:kern w:val="0"/>
      <w14:ligatures w14:val="none"/>
    </w:rPr>
  </w:style>
  <w:style w:type="character" w:customStyle="1" w:styleId="BodyTextChar">
    <w:name w:val="Body Text Char"/>
    <w:basedOn w:val="DefaultParagraphFont"/>
    <w:link w:val="BodyText"/>
    <w:rsid w:val="00507C81"/>
    <w:rPr>
      <w:kern w:val="0"/>
      <w14:ligatures w14:val="none"/>
    </w:rPr>
  </w:style>
  <w:style w:type="character" w:styleId="Emphasis">
    <w:name w:val="Emphasis"/>
    <w:uiPriority w:val="20"/>
    <w:qFormat/>
    <w:rsid w:val="00507C81"/>
    <w:rPr>
      <w:i/>
      <w:iCs/>
    </w:rPr>
  </w:style>
  <w:style w:type="character" w:styleId="Hyperlink">
    <w:name w:val="Hyperlink"/>
    <w:basedOn w:val="DefaultParagraphFont"/>
    <w:uiPriority w:val="99"/>
    <w:unhideWhenUsed/>
    <w:rsid w:val="00507C81"/>
    <w:rPr>
      <w:color w:val="467886" w:themeColor="hyperlink"/>
      <w:u w:val="single"/>
    </w:rPr>
  </w:style>
  <w:style w:type="paragraph" w:styleId="TOCHeading">
    <w:name w:val="TOC Heading"/>
    <w:basedOn w:val="Heading1"/>
    <w:next w:val="Normal"/>
    <w:uiPriority w:val="39"/>
    <w:unhideWhenUsed/>
    <w:qFormat/>
    <w:rsid w:val="00507C81"/>
    <w:pPr>
      <w:shd w:val="clear" w:color="auto" w:fill="FFFFFF"/>
      <w:spacing w:before="0" w:after="0" w:line="240" w:lineRule="auto"/>
      <w:ind w:left="144"/>
      <w:outlineLvl w:val="9"/>
    </w:pPr>
    <w:rPr>
      <w:rFonts w:ascii="Times New Roman" w:eastAsia="Calibri" w:hAnsi="Times New Roman" w:cs="Times New Roman"/>
      <w:b/>
      <w:bCs/>
      <w:iCs/>
      <w:color w:val="auto"/>
      <w:spacing w:val="-3"/>
      <w:kern w:val="0"/>
      <w:position w:val="-1"/>
      <w:sz w:val="28"/>
      <w:szCs w:val="28"/>
      <w:u w:val="single"/>
      <w:shd w:val="clear" w:color="auto" w:fill="FFFFFF"/>
      <w:lang w:eastAsia="ja-JP"/>
      <w14:ligatures w14:val="none"/>
    </w:rPr>
  </w:style>
  <w:style w:type="character" w:customStyle="1" w:styleId="BalloonTextChar">
    <w:name w:val="Balloon Text Char"/>
    <w:basedOn w:val="DefaultParagraphFont"/>
    <w:link w:val="BalloonText"/>
    <w:uiPriority w:val="99"/>
    <w:semiHidden/>
    <w:rsid w:val="00507C81"/>
    <w:rPr>
      <w:rFonts w:ascii="Tahoma" w:hAnsi="Tahoma" w:cs="Tahoma"/>
      <w:sz w:val="16"/>
      <w:szCs w:val="16"/>
    </w:rPr>
  </w:style>
  <w:style w:type="paragraph" w:styleId="BalloonText">
    <w:name w:val="Balloon Text"/>
    <w:basedOn w:val="Normal"/>
    <w:link w:val="BalloonTextChar"/>
    <w:uiPriority w:val="99"/>
    <w:semiHidden/>
    <w:unhideWhenUsed/>
    <w:rsid w:val="00507C8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07C81"/>
    <w:rPr>
      <w:rFonts w:ascii="Segoe UI" w:hAnsi="Segoe UI" w:cs="Segoe UI"/>
      <w:sz w:val="18"/>
      <w:szCs w:val="18"/>
    </w:rPr>
  </w:style>
  <w:style w:type="paragraph" w:styleId="NoSpacing">
    <w:name w:val="No Spacing"/>
    <w:uiPriority w:val="1"/>
    <w:qFormat/>
    <w:rsid w:val="00507C81"/>
    <w:pPr>
      <w:spacing w:after="0" w:line="240" w:lineRule="auto"/>
    </w:pPr>
    <w:rPr>
      <w:kern w:val="0"/>
      <w14:ligatures w14:val="none"/>
    </w:rPr>
  </w:style>
  <w:style w:type="paragraph" w:styleId="NormalWeb">
    <w:name w:val="Normal (Web)"/>
    <w:basedOn w:val="Normal"/>
    <w:uiPriority w:val="99"/>
    <w:unhideWhenUsed/>
    <w:rsid w:val="00507C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07C8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507C81"/>
    <w:rPr>
      <w:kern w:val="0"/>
      <w14:ligatures w14:val="none"/>
    </w:rPr>
  </w:style>
  <w:style w:type="paragraph" w:styleId="Footer">
    <w:name w:val="footer"/>
    <w:basedOn w:val="Normal"/>
    <w:link w:val="FooterChar"/>
    <w:uiPriority w:val="99"/>
    <w:unhideWhenUsed/>
    <w:rsid w:val="00507C8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507C81"/>
    <w:rPr>
      <w:kern w:val="0"/>
      <w14:ligatures w14:val="none"/>
    </w:rPr>
  </w:style>
  <w:style w:type="character" w:customStyle="1" w:styleId="apple-converted-space">
    <w:name w:val="apple-converted-space"/>
    <w:basedOn w:val="DefaultParagraphFont"/>
    <w:rsid w:val="00507C81"/>
  </w:style>
  <w:style w:type="character" w:customStyle="1" w:styleId="mw-headline">
    <w:name w:val="mw-headline"/>
    <w:basedOn w:val="DefaultParagraphFont"/>
    <w:rsid w:val="00507C81"/>
  </w:style>
  <w:style w:type="paragraph" w:styleId="TOC1">
    <w:name w:val="toc 1"/>
    <w:basedOn w:val="Normal"/>
    <w:next w:val="Normal"/>
    <w:autoRedefine/>
    <w:uiPriority w:val="39"/>
    <w:unhideWhenUsed/>
    <w:rsid w:val="00507C81"/>
    <w:pPr>
      <w:spacing w:before="120" w:after="120" w:line="240" w:lineRule="auto"/>
    </w:pPr>
    <w:rPr>
      <w:rFonts w:cstheme="minorHAnsi"/>
      <w:b/>
      <w:bCs/>
      <w:caps/>
      <w:kern w:val="0"/>
      <w:sz w:val="20"/>
      <w:szCs w:val="20"/>
      <w14:ligatures w14:val="none"/>
    </w:rPr>
  </w:style>
  <w:style w:type="paragraph" w:styleId="TOC2">
    <w:name w:val="toc 2"/>
    <w:basedOn w:val="Normal"/>
    <w:next w:val="Normal"/>
    <w:autoRedefine/>
    <w:uiPriority w:val="39"/>
    <w:unhideWhenUsed/>
    <w:rsid w:val="00507C81"/>
    <w:pPr>
      <w:spacing w:after="0" w:line="240" w:lineRule="auto"/>
      <w:ind w:left="220"/>
    </w:pPr>
    <w:rPr>
      <w:rFonts w:cstheme="minorHAnsi"/>
      <w:smallCaps/>
      <w:kern w:val="0"/>
      <w:sz w:val="20"/>
      <w:szCs w:val="20"/>
      <w14:ligatures w14:val="none"/>
    </w:rPr>
  </w:style>
  <w:style w:type="character" w:customStyle="1" w:styleId="publishername1">
    <w:name w:val="publishername1"/>
    <w:rsid w:val="00507C81"/>
    <w:rPr>
      <w:sz w:val="17"/>
      <w:szCs w:val="17"/>
    </w:rPr>
  </w:style>
  <w:style w:type="character" w:customStyle="1" w:styleId="ft">
    <w:name w:val="ft"/>
    <w:rsid w:val="00507C81"/>
  </w:style>
  <w:style w:type="character" w:styleId="Strong">
    <w:name w:val="Strong"/>
    <w:basedOn w:val="DefaultParagraphFont"/>
    <w:uiPriority w:val="22"/>
    <w:qFormat/>
    <w:rsid w:val="00507C81"/>
    <w:rPr>
      <w:b/>
      <w:bCs/>
    </w:rPr>
  </w:style>
  <w:style w:type="character" w:customStyle="1" w:styleId="extratext">
    <w:name w:val="extra_text"/>
    <w:basedOn w:val="DefaultParagraphFont"/>
    <w:rsid w:val="00507C81"/>
  </w:style>
  <w:style w:type="character" w:customStyle="1" w:styleId="publishername">
    <w:name w:val="publishername"/>
    <w:basedOn w:val="DefaultParagraphFont"/>
    <w:rsid w:val="00507C81"/>
  </w:style>
  <w:style w:type="paragraph" w:styleId="TOC3">
    <w:name w:val="toc 3"/>
    <w:basedOn w:val="Normal"/>
    <w:next w:val="Normal"/>
    <w:autoRedefine/>
    <w:uiPriority w:val="39"/>
    <w:unhideWhenUsed/>
    <w:rsid w:val="00507C81"/>
    <w:pPr>
      <w:spacing w:after="0" w:line="240" w:lineRule="auto"/>
      <w:ind w:left="440"/>
    </w:pPr>
    <w:rPr>
      <w:rFonts w:cstheme="minorHAnsi"/>
      <w:i/>
      <w:iCs/>
      <w:kern w:val="0"/>
      <w:sz w:val="20"/>
      <w:szCs w:val="20"/>
      <w14:ligatures w14:val="none"/>
    </w:rPr>
  </w:style>
  <w:style w:type="paragraph" w:styleId="TOC4">
    <w:name w:val="toc 4"/>
    <w:basedOn w:val="Normal"/>
    <w:next w:val="Normal"/>
    <w:autoRedefine/>
    <w:uiPriority w:val="39"/>
    <w:unhideWhenUsed/>
    <w:rsid w:val="00507C81"/>
    <w:pPr>
      <w:spacing w:after="0" w:line="240" w:lineRule="auto"/>
      <w:ind w:left="660"/>
    </w:pPr>
    <w:rPr>
      <w:rFonts w:cstheme="minorHAnsi"/>
      <w:kern w:val="0"/>
      <w:sz w:val="18"/>
      <w:szCs w:val="18"/>
      <w14:ligatures w14:val="none"/>
    </w:rPr>
  </w:style>
  <w:style w:type="paragraph" w:styleId="TOC5">
    <w:name w:val="toc 5"/>
    <w:basedOn w:val="Normal"/>
    <w:next w:val="Normal"/>
    <w:autoRedefine/>
    <w:uiPriority w:val="39"/>
    <w:unhideWhenUsed/>
    <w:rsid w:val="00507C81"/>
    <w:pPr>
      <w:spacing w:after="0" w:line="240" w:lineRule="auto"/>
      <w:ind w:left="880"/>
    </w:pPr>
    <w:rPr>
      <w:rFonts w:cstheme="minorHAnsi"/>
      <w:kern w:val="0"/>
      <w:sz w:val="18"/>
      <w:szCs w:val="18"/>
      <w14:ligatures w14:val="none"/>
    </w:rPr>
  </w:style>
  <w:style w:type="paragraph" w:styleId="TOC6">
    <w:name w:val="toc 6"/>
    <w:basedOn w:val="Normal"/>
    <w:next w:val="Normal"/>
    <w:autoRedefine/>
    <w:uiPriority w:val="39"/>
    <w:unhideWhenUsed/>
    <w:rsid w:val="00507C81"/>
    <w:pPr>
      <w:spacing w:after="0" w:line="240" w:lineRule="auto"/>
      <w:ind w:left="1100"/>
    </w:pPr>
    <w:rPr>
      <w:rFonts w:cstheme="minorHAnsi"/>
      <w:kern w:val="0"/>
      <w:sz w:val="18"/>
      <w:szCs w:val="18"/>
      <w14:ligatures w14:val="none"/>
    </w:rPr>
  </w:style>
  <w:style w:type="paragraph" w:styleId="TOC7">
    <w:name w:val="toc 7"/>
    <w:basedOn w:val="Normal"/>
    <w:next w:val="Normal"/>
    <w:autoRedefine/>
    <w:uiPriority w:val="39"/>
    <w:unhideWhenUsed/>
    <w:rsid w:val="00507C81"/>
    <w:pPr>
      <w:spacing w:after="0" w:line="240" w:lineRule="auto"/>
      <w:ind w:left="1320"/>
    </w:pPr>
    <w:rPr>
      <w:rFonts w:cstheme="minorHAnsi"/>
      <w:kern w:val="0"/>
      <w:sz w:val="18"/>
      <w:szCs w:val="18"/>
      <w14:ligatures w14:val="none"/>
    </w:rPr>
  </w:style>
  <w:style w:type="paragraph" w:styleId="TOC8">
    <w:name w:val="toc 8"/>
    <w:basedOn w:val="Normal"/>
    <w:next w:val="Normal"/>
    <w:autoRedefine/>
    <w:uiPriority w:val="39"/>
    <w:unhideWhenUsed/>
    <w:rsid w:val="00507C81"/>
    <w:pPr>
      <w:spacing w:after="0" w:line="240" w:lineRule="auto"/>
      <w:ind w:left="1540"/>
    </w:pPr>
    <w:rPr>
      <w:rFonts w:cstheme="minorHAnsi"/>
      <w:kern w:val="0"/>
      <w:sz w:val="18"/>
      <w:szCs w:val="18"/>
      <w14:ligatures w14:val="none"/>
    </w:rPr>
  </w:style>
  <w:style w:type="paragraph" w:styleId="TOC9">
    <w:name w:val="toc 9"/>
    <w:basedOn w:val="Normal"/>
    <w:next w:val="Normal"/>
    <w:autoRedefine/>
    <w:uiPriority w:val="39"/>
    <w:unhideWhenUsed/>
    <w:rsid w:val="00507C81"/>
    <w:pPr>
      <w:spacing w:after="0" w:line="240" w:lineRule="auto"/>
      <w:ind w:left="1760"/>
    </w:pPr>
    <w:rPr>
      <w:rFonts w:cstheme="minorHAnsi"/>
      <w:kern w:val="0"/>
      <w:sz w:val="18"/>
      <w:szCs w:val="18"/>
      <w14:ligatures w14:val="none"/>
    </w:rPr>
  </w:style>
  <w:style w:type="character" w:customStyle="1" w:styleId="EndnoteTextChar">
    <w:name w:val="Endnote Text Char"/>
    <w:basedOn w:val="DefaultParagraphFont"/>
    <w:link w:val="EndnoteText"/>
    <w:uiPriority w:val="99"/>
    <w:semiHidden/>
    <w:rsid w:val="00507C81"/>
    <w:rPr>
      <w:sz w:val="20"/>
      <w:szCs w:val="20"/>
    </w:rPr>
  </w:style>
  <w:style w:type="paragraph" w:styleId="EndnoteText">
    <w:name w:val="endnote text"/>
    <w:basedOn w:val="Normal"/>
    <w:link w:val="EndnoteTextChar"/>
    <w:uiPriority w:val="99"/>
    <w:semiHidden/>
    <w:unhideWhenUsed/>
    <w:rsid w:val="00507C81"/>
    <w:pPr>
      <w:spacing w:after="0" w:line="240" w:lineRule="auto"/>
    </w:pPr>
    <w:rPr>
      <w:sz w:val="20"/>
      <w:szCs w:val="20"/>
    </w:rPr>
  </w:style>
  <w:style w:type="character" w:customStyle="1" w:styleId="EndnoteTextChar1">
    <w:name w:val="Endnote Text Char1"/>
    <w:basedOn w:val="DefaultParagraphFont"/>
    <w:uiPriority w:val="99"/>
    <w:semiHidden/>
    <w:rsid w:val="00507C81"/>
    <w:rPr>
      <w:sz w:val="20"/>
      <w:szCs w:val="20"/>
    </w:rPr>
  </w:style>
  <w:style w:type="paragraph" w:styleId="BodyTextIndent2">
    <w:name w:val="Body Text Indent 2"/>
    <w:basedOn w:val="Normal"/>
    <w:link w:val="BodyTextIndent2Char"/>
    <w:rsid w:val="00507C81"/>
    <w:pPr>
      <w:spacing w:after="120" w:line="480" w:lineRule="auto"/>
      <w:ind w:left="360"/>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rsid w:val="00507C81"/>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507C81"/>
    <w:pPr>
      <w:spacing w:after="120" w:line="240" w:lineRule="auto"/>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507C81"/>
    <w:rPr>
      <w:rFonts w:ascii="Times New Roman" w:eastAsia="Times New Roman" w:hAnsi="Times New Roman" w:cs="Times New Roman"/>
      <w:kern w:val="0"/>
      <w:sz w:val="16"/>
      <w:szCs w:val="16"/>
      <w14:ligatures w14:val="none"/>
    </w:rPr>
  </w:style>
  <w:style w:type="paragraph" w:styleId="BodyText3">
    <w:name w:val="Body Text 3"/>
    <w:basedOn w:val="Normal"/>
    <w:link w:val="BodyText3Char"/>
    <w:rsid w:val="00507C81"/>
    <w:pPr>
      <w:spacing w:after="0" w:line="240" w:lineRule="auto"/>
      <w:jc w:val="both"/>
    </w:pPr>
    <w:rPr>
      <w:rFonts w:ascii="Times New Roman" w:eastAsia="Times New Roman" w:hAnsi="Times New Roman" w:cs="Times New Roman"/>
      <w:kern w:val="0"/>
      <w:sz w:val="20"/>
      <w:szCs w:val="20"/>
      <w:lang w:val="en-GB"/>
      <w14:ligatures w14:val="none"/>
    </w:rPr>
  </w:style>
  <w:style w:type="character" w:customStyle="1" w:styleId="BodyText3Char">
    <w:name w:val="Body Text 3 Char"/>
    <w:basedOn w:val="DefaultParagraphFont"/>
    <w:link w:val="BodyText3"/>
    <w:rsid w:val="00507C81"/>
    <w:rPr>
      <w:rFonts w:ascii="Times New Roman" w:eastAsia="Times New Roman" w:hAnsi="Times New Roman" w:cs="Times New Roman"/>
      <w:kern w:val="0"/>
      <w:sz w:val="20"/>
      <w:szCs w:val="20"/>
      <w:lang w:val="en-GB"/>
      <w14:ligatures w14:val="none"/>
    </w:rPr>
  </w:style>
  <w:style w:type="character" w:customStyle="1" w:styleId="apple-style-span">
    <w:name w:val="apple-style-span"/>
    <w:basedOn w:val="DefaultParagraphFont"/>
    <w:rsid w:val="00507C81"/>
  </w:style>
  <w:style w:type="character" w:customStyle="1" w:styleId="style3">
    <w:name w:val="style3"/>
    <w:basedOn w:val="DefaultParagraphFont"/>
    <w:rsid w:val="00507C81"/>
  </w:style>
  <w:style w:type="character" w:customStyle="1" w:styleId="style91">
    <w:name w:val="style91"/>
    <w:basedOn w:val="DefaultParagraphFont"/>
    <w:rsid w:val="00507C81"/>
    <w:rPr>
      <w:rFonts w:ascii="Arial" w:hAnsi="Arial" w:cs="Arial" w:hint="default"/>
      <w:color w:val="777777"/>
      <w:sz w:val="18"/>
      <w:szCs w:val="18"/>
    </w:rPr>
  </w:style>
  <w:style w:type="character" w:customStyle="1" w:styleId="DocumentMapChar">
    <w:name w:val="Document Map Char"/>
    <w:basedOn w:val="DefaultParagraphFont"/>
    <w:link w:val="DocumentMap"/>
    <w:semiHidden/>
    <w:rsid w:val="00507C81"/>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507C81"/>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507C81"/>
    <w:rPr>
      <w:rFonts w:ascii="Segoe UI" w:hAnsi="Segoe UI" w:cs="Segoe UI"/>
      <w:sz w:val="16"/>
      <w:szCs w:val="16"/>
    </w:rPr>
  </w:style>
  <w:style w:type="character" w:styleId="PageNumber">
    <w:name w:val="page number"/>
    <w:basedOn w:val="DefaultParagraphFont"/>
    <w:rsid w:val="00507C81"/>
  </w:style>
  <w:style w:type="character" w:customStyle="1" w:styleId="st">
    <w:name w:val="st"/>
    <w:basedOn w:val="DefaultParagraphFont"/>
    <w:rsid w:val="00507C81"/>
  </w:style>
  <w:style w:type="character" w:customStyle="1" w:styleId="fn">
    <w:name w:val="fn"/>
    <w:basedOn w:val="DefaultParagraphFont"/>
    <w:rsid w:val="00507C81"/>
  </w:style>
  <w:style w:type="character" w:customStyle="1" w:styleId="Subtitle1">
    <w:name w:val="Subtitle1"/>
    <w:basedOn w:val="DefaultParagraphFont"/>
    <w:rsid w:val="00507C81"/>
  </w:style>
  <w:style w:type="character" w:customStyle="1" w:styleId="addmd">
    <w:name w:val="addmd"/>
    <w:basedOn w:val="DefaultParagraphFont"/>
    <w:rsid w:val="00507C81"/>
  </w:style>
  <w:style w:type="character" w:customStyle="1" w:styleId="fontstyle01">
    <w:name w:val="fontstyle01"/>
    <w:rsid w:val="00507C81"/>
    <w:rPr>
      <w:rFonts w:ascii="Times New Roman" w:hAnsi="Times New Roman" w:cs="Times New Roman" w:hint="default"/>
      <w:b/>
      <w:bCs/>
      <w:i w:val="0"/>
      <w:iCs w:val="0"/>
      <w:color w:val="000000"/>
      <w:sz w:val="28"/>
      <w:szCs w:val="28"/>
    </w:rPr>
  </w:style>
  <w:style w:type="character" w:customStyle="1" w:styleId="fontstyle21">
    <w:name w:val="fontstyle21"/>
    <w:rsid w:val="00507C81"/>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07C81"/>
    <w:rPr>
      <w:rFonts w:ascii="CMBX10" w:hAnsi="CMBX10" w:hint="default"/>
      <w:b/>
      <w:bCs/>
      <w:i w:val="0"/>
      <w:iCs w:val="0"/>
      <w:color w:val="000000"/>
      <w:sz w:val="22"/>
      <w:szCs w:val="22"/>
    </w:rPr>
  </w:style>
  <w:style w:type="paragraph" w:styleId="z-TopofForm">
    <w:name w:val="HTML Top of Form"/>
    <w:basedOn w:val="Normal"/>
    <w:next w:val="Normal"/>
    <w:link w:val="z-TopofFormChar"/>
    <w:hidden/>
    <w:uiPriority w:val="99"/>
    <w:semiHidden/>
    <w:unhideWhenUsed/>
    <w:rsid w:val="00507C8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07C81"/>
    <w:rPr>
      <w:rFonts w:ascii="Arial" w:eastAsia="Times New Roman" w:hAnsi="Arial" w:cs="Arial"/>
      <w:vanish/>
      <w:kern w:val="0"/>
      <w:sz w:val="16"/>
      <w:szCs w:val="16"/>
      <w14:ligatures w14:val="none"/>
    </w:rPr>
  </w:style>
  <w:style w:type="character" w:customStyle="1" w:styleId="contributorlinkname">
    <w:name w:val="contributorlink__name"/>
    <w:basedOn w:val="DefaultParagraphFont"/>
    <w:rsid w:val="00507C81"/>
  </w:style>
  <w:style w:type="table" w:styleId="TableGrid">
    <w:name w:val="Table Grid"/>
    <w:basedOn w:val="TableNormal"/>
    <w:uiPriority w:val="59"/>
    <w:rsid w:val="00507C8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07C81"/>
    <w:pPr>
      <w:widowControl w:val="0"/>
      <w:autoSpaceDE w:val="0"/>
      <w:autoSpaceDN w:val="0"/>
      <w:spacing w:after="0" w:line="240" w:lineRule="auto"/>
    </w:pPr>
    <w:rPr>
      <w:rFonts w:ascii="Times New Roman" w:eastAsia="Times New Roman" w:hAnsi="Times New Roman" w:cs="Times New Roman"/>
      <w:kern w:val="0"/>
      <w14:ligatures w14:val="none"/>
    </w:rPr>
  </w:style>
  <w:style w:type="table" w:customStyle="1" w:styleId="TableGrid1">
    <w:name w:val="Table Grid1"/>
    <w:basedOn w:val="TableNormal"/>
    <w:next w:val="TableGrid"/>
    <w:uiPriority w:val="59"/>
    <w:rsid w:val="00507C81"/>
    <w:pPr>
      <w:spacing w:after="0" w:line="240" w:lineRule="auto"/>
    </w:pPr>
    <w:rPr>
      <w:rFonts w:eastAsia="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07C81"/>
    <w:pPr>
      <w:spacing w:after="0" w:line="240" w:lineRule="auto"/>
    </w:pPr>
    <w:rPr>
      <w:rFonts w:eastAsia="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1346</TotalTime>
  <Pages>1</Pages>
  <Words>12378</Words>
  <Characters>70555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Din</dc:creator>
  <cp:keywords/>
  <dc:description/>
  <cp:lastModifiedBy>Abdul Basit</cp:lastModifiedBy>
  <cp:revision>5</cp:revision>
  <dcterms:created xsi:type="dcterms:W3CDTF">2024-03-31T11:53:00Z</dcterms:created>
  <dcterms:modified xsi:type="dcterms:W3CDTF">2024-04-14T16:21:00Z</dcterms:modified>
</cp:coreProperties>
</file>